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83" w:rsidRPr="008F3383" w:rsidRDefault="008F3383" w:rsidP="008F3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38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ГОРОДСКОГО ПОСЕЛЕНИЯ</w:t>
      </w:r>
    </w:p>
    <w:p w:rsidR="008F3383" w:rsidRPr="008F3383" w:rsidRDefault="008F3383" w:rsidP="008F3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383">
        <w:rPr>
          <w:rFonts w:ascii="Times New Roman" w:eastAsia="Times New Roman" w:hAnsi="Times New Roman" w:cs="Times New Roman"/>
          <w:b/>
          <w:sz w:val="28"/>
          <w:szCs w:val="28"/>
        </w:rPr>
        <w:t>«ГОРОД БАЛЕЙ» ЗАБАЙКАЛЬСКОГО КРАЯ</w:t>
      </w:r>
    </w:p>
    <w:p w:rsidR="008F3383" w:rsidRPr="008F3383" w:rsidRDefault="008F3383" w:rsidP="008F3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383" w:rsidRPr="008F3383" w:rsidRDefault="008F3383" w:rsidP="008F3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338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8F3383" w:rsidRPr="008F3383" w:rsidRDefault="008F3383" w:rsidP="008F3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3383" w:rsidRPr="008F3383" w:rsidRDefault="008F3383" w:rsidP="008F3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38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2474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F338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C247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BF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38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F01A1">
        <w:rPr>
          <w:rFonts w:ascii="Times New Roman" w:eastAsia="Times New Roman" w:hAnsi="Times New Roman" w:cs="Times New Roman"/>
          <w:sz w:val="28"/>
          <w:szCs w:val="28"/>
        </w:rPr>
        <w:t>8 год</w:t>
      </w:r>
      <w:r w:rsidR="00BF01A1">
        <w:rPr>
          <w:rFonts w:ascii="Times New Roman" w:eastAsia="Times New Roman" w:hAnsi="Times New Roman" w:cs="Times New Roman"/>
          <w:sz w:val="28"/>
          <w:szCs w:val="28"/>
        </w:rPr>
        <w:tab/>
      </w:r>
      <w:r w:rsidR="00BF01A1">
        <w:rPr>
          <w:rFonts w:ascii="Times New Roman" w:eastAsia="Times New Roman" w:hAnsi="Times New Roman" w:cs="Times New Roman"/>
          <w:sz w:val="28"/>
          <w:szCs w:val="28"/>
        </w:rPr>
        <w:tab/>
      </w:r>
      <w:r w:rsidR="00BF01A1">
        <w:rPr>
          <w:rFonts w:ascii="Times New Roman" w:eastAsia="Times New Roman" w:hAnsi="Times New Roman" w:cs="Times New Roman"/>
          <w:sz w:val="28"/>
          <w:szCs w:val="28"/>
        </w:rPr>
        <w:tab/>
      </w:r>
      <w:r w:rsidR="00BF01A1">
        <w:rPr>
          <w:rFonts w:ascii="Times New Roman" w:eastAsia="Times New Roman" w:hAnsi="Times New Roman" w:cs="Times New Roman"/>
          <w:sz w:val="28"/>
          <w:szCs w:val="28"/>
        </w:rPr>
        <w:tab/>
      </w:r>
      <w:r w:rsidR="00BF01A1">
        <w:rPr>
          <w:rFonts w:ascii="Times New Roman" w:eastAsia="Times New Roman" w:hAnsi="Times New Roman" w:cs="Times New Roman"/>
          <w:sz w:val="28"/>
          <w:szCs w:val="28"/>
        </w:rPr>
        <w:tab/>
      </w:r>
      <w:r w:rsidR="00BF01A1">
        <w:rPr>
          <w:rFonts w:ascii="Times New Roman" w:eastAsia="Times New Roman" w:hAnsi="Times New Roman" w:cs="Times New Roman"/>
          <w:sz w:val="28"/>
          <w:szCs w:val="28"/>
        </w:rPr>
        <w:tab/>
      </w:r>
      <w:r w:rsidR="00BF01A1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BF01A1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8E7209">
        <w:rPr>
          <w:rFonts w:ascii="Times New Roman" w:eastAsia="Times New Roman" w:hAnsi="Times New Roman" w:cs="Times New Roman"/>
          <w:sz w:val="28"/>
          <w:szCs w:val="28"/>
        </w:rPr>
        <w:t>603</w:t>
      </w:r>
    </w:p>
    <w:p w:rsidR="008F3383" w:rsidRPr="00BF01A1" w:rsidRDefault="00BF01A1" w:rsidP="008F3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01A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F3383" w:rsidRPr="00BF01A1">
        <w:rPr>
          <w:rFonts w:ascii="Times New Roman" w:eastAsia="Times New Roman" w:hAnsi="Times New Roman" w:cs="Times New Roman"/>
          <w:sz w:val="28"/>
          <w:szCs w:val="28"/>
        </w:rPr>
        <w:t>. Балей</w:t>
      </w:r>
    </w:p>
    <w:p w:rsidR="008F3383" w:rsidRPr="008F3383" w:rsidRDefault="008F3383" w:rsidP="008F3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3383" w:rsidRPr="008F3383" w:rsidRDefault="00FC2474" w:rsidP="008F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</w:t>
      </w:r>
      <w:r w:rsidR="008F3383" w:rsidRPr="008F3383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Административн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8F3383" w:rsidRPr="008F338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регламент по предоставлению муниципальной услуги  «Предоставления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FC24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утвержденный Постановлением администрации ГП «Город Балей» от 14.03.2018 г. № 197</w:t>
      </w:r>
    </w:p>
    <w:p w:rsidR="008F3383" w:rsidRPr="008F3383" w:rsidRDefault="008F3383" w:rsidP="008F3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C7D" w:rsidRDefault="008F3383" w:rsidP="00676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338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и представлении государственных и муниципальных услуг»,</w:t>
      </w:r>
      <w:r w:rsidRPr="008F3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383">
        <w:rPr>
          <w:rFonts w:ascii="Times New Roman" w:eastAsia="Times New Roman" w:hAnsi="Times New Roman" w:cs="Times New Roman"/>
          <w:sz w:val="28"/>
          <w:szCs w:val="28"/>
        </w:rPr>
        <w:t>пунктом 20 части 1 статьи 14 Федерального закона от 06 октября 2003 года</w:t>
      </w:r>
      <w:r w:rsidR="001D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383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</w:t>
      </w:r>
      <w:r w:rsidR="001D766C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Федерации», П</w:t>
      </w:r>
      <w:r w:rsidR="0090083B" w:rsidRPr="0090083B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городского поселения «Город Балей» от 07 ноября 2011 № 320 «О разработке и</w:t>
      </w:r>
      <w:proofErr w:type="gramEnd"/>
      <w:r w:rsidR="0090083B" w:rsidRPr="0090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0083B" w:rsidRPr="0090083B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административных регламентов исполнения муниципальных функций и административных регламентов предоставления муниципальных услуг», </w:t>
      </w:r>
      <w:r w:rsidR="00E451B0" w:rsidRPr="00E451B0">
        <w:rPr>
          <w:rFonts w:ascii="Times New Roman" w:hAnsi="Times New Roman" w:cs="Times New Roman"/>
          <w:sz w:val="28"/>
          <w:szCs w:val="28"/>
        </w:rPr>
        <w:t>рассмотрев протест Балейской межрайонной прокуратуры от 06.12.2021 г. № 07-22б-2021,</w:t>
      </w:r>
      <w:r w:rsidR="00E451B0">
        <w:t xml:space="preserve"> </w:t>
      </w:r>
      <w:r w:rsidR="0090083B" w:rsidRPr="0090083B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</w:t>
      </w:r>
      <w:r w:rsidR="001D766C">
        <w:rPr>
          <w:rFonts w:ascii="Times New Roman" w:eastAsia="Times New Roman" w:hAnsi="Times New Roman" w:cs="Times New Roman"/>
          <w:sz w:val="28"/>
          <w:szCs w:val="28"/>
        </w:rPr>
        <w:t>9</w:t>
      </w:r>
      <w:r w:rsidR="0090083B" w:rsidRPr="0090083B">
        <w:rPr>
          <w:rFonts w:ascii="Times New Roman" w:eastAsia="Times New Roman" w:hAnsi="Times New Roman" w:cs="Times New Roman"/>
          <w:sz w:val="28"/>
          <w:szCs w:val="28"/>
        </w:rPr>
        <w:t xml:space="preserve"> Устава городского поселения «Город Балей», </w:t>
      </w:r>
      <w:r w:rsidRPr="008F338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9F1B1B" w:rsidRPr="00966FF0" w:rsidRDefault="00676C7D" w:rsidP="009F1B1B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7D">
        <w:rPr>
          <w:rFonts w:ascii="Times New Roman" w:hAnsi="Times New Roman" w:cs="Times New Roman"/>
          <w:bCs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Pr="001925C4">
        <w:rPr>
          <w:rFonts w:ascii="Times New Roman" w:eastAsia="Times New Roman" w:hAnsi="Times New Roman" w:cs="Times New Roman"/>
          <w:sz w:val="28"/>
          <w:szCs w:val="28"/>
        </w:rPr>
        <w:t>«Предоставления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1925C4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ГП «Город Балей» от 14.03.2018 г. № 197</w:t>
      </w:r>
      <w:r w:rsidR="0036775F" w:rsidRPr="001925C4">
        <w:rPr>
          <w:rFonts w:ascii="Times New Roman" w:hAnsi="Times New Roman" w:cs="Times New Roman"/>
          <w:sz w:val="28"/>
          <w:szCs w:val="28"/>
        </w:rPr>
        <w:t>,</w:t>
      </w:r>
      <w:r w:rsidR="0036775F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  <w:r w:rsidR="00966FF0" w:rsidRPr="00966FF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D71DD" w:rsidRPr="00966FF0">
        <w:rPr>
          <w:rFonts w:ascii="Times New Roman" w:hAnsi="Times New Roman" w:cs="Times New Roman"/>
          <w:b/>
          <w:sz w:val="28"/>
          <w:szCs w:val="28"/>
        </w:rPr>
        <w:t xml:space="preserve">п. 3.7.2 </w:t>
      </w:r>
      <w:r w:rsidR="00966FF0" w:rsidRPr="00966FF0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="005D71DD" w:rsidRPr="00966FF0">
        <w:rPr>
          <w:rFonts w:ascii="Times New Roman" w:hAnsi="Times New Roman" w:cs="Times New Roman"/>
          <w:b/>
          <w:sz w:val="28"/>
          <w:szCs w:val="28"/>
        </w:rPr>
        <w:t>добавить абзац:</w:t>
      </w:r>
      <w:r w:rsidR="005D7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1DD" w:rsidRPr="00966FF0">
        <w:rPr>
          <w:rFonts w:ascii="Times New Roman" w:hAnsi="Times New Roman" w:cs="Times New Roman"/>
          <w:bCs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="005D71DD" w:rsidRPr="00966FF0">
        <w:rPr>
          <w:rFonts w:ascii="Times New Roman" w:hAnsi="Times New Roman" w:cs="Times New Roman"/>
          <w:bCs/>
          <w:sz w:val="28"/>
          <w:szCs w:val="28"/>
        </w:rPr>
        <w:t xml:space="preserve"> направляет указанные рекомендации главе местной администрации</w:t>
      </w:r>
      <w:r w:rsidR="00C71E8B" w:rsidRPr="00966FF0">
        <w:rPr>
          <w:rFonts w:ascii="Times New Roman" w:hAnsi="Times New Roman" w:cs="Times New Roman"/>
          <w:bCs/>
          <w:sz w:val="28"/>
          <w:szCs w:val="28"/>
        </w:rPr>
        <w:t>;</w:t>
      </w:r>
    </w:p>
    <w:p w:rsidR="0036775F" w:rsidRPr="00966FF0" w:rsidRDefault="009F1B1B" w:rsidP="009F1B1B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B1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71E8B" w:rsidRPr="009F1B1B">
        <w:rPr>
          <w:rFonts w:ascii="Times New Roman" w:hAnsi="Times New Roman" w:cs="Times New Roman"/>
          <w:b/>
          <w:bCs/>
          <w:sz w:val="28"/>
          <w:szCs w:val="28"/>
        </w:rPr>
        <w:t xml:space="preserve">ункт 5.2. </w:t>
      </w:r>
      <w:proofErr w:type="gramStart"/>
      <w:r w:rsidR="00C71E8B" w:rsidRPr="009F1B1B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  <w:r w:rsidRPr="009F1B1B">
        <w:rPr>
          <w:rFonts w:ascii="Times New Roman" w:hAnsi="Times New Roman" w:cs="Times New Roman"/>
          <w:b/>
          <w:bCs/>
          <w:sz w:val="28"/>
          <w:szCs w:val="28"/>
        </w:rPr>
        <w:t xml:space="preserve"> изложить в новой редакции: </w:t>
      </w:r>
      <w:r w:rsidRPr="00966FF0">
        <w:rPr>
          <w:rFonts w:ascii="Times New Roman" w:hAnsi="Times New Roman" w:cs="Times New Roman"/>
          <w:sz w:val="28"/>
          <w:szCs w:val="28"/>
        </w:rPr>
        <w:t xml:space="preserve">нарушение срока или порядка выдачи документов по результатам предоставления муниципальной услуги;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966FF0">
        <w:rPr>
          <w:rFonts w:ascii="Times New Roman" w:hAnsi="Times New Roman" w:cs="Times New Roman"/>
          <w:sz w:val="28"/>
          <w:szCs w:val="28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  <w:r w:rsidRPr="00966FF0">
        <w:rPr>
          <w:rFonts w:ascii="Times New Roman" w:hAnsi="Times New Roman" w:cs="Times New Roman"/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966FF0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966FF0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r w:rsidR="005D71DD" w:rsidRPr="00966FF0">
        <w:rPr>
          <w:rFonts w:ascii="Times New Roman" w:hAnsi="Times New Roman" w:cs="Times New Roman"/>
          <w:bCs/>
          <w:sz w:val="28"/>
          <w:szCs w:val="28"/>
        </w:rPr>
        <w:t>.</w:t>
      </w:r>
    </w:p>
    <w:p w:rsidR="00966FF0" w:rsidRDefault="00966FF0" w:rsidP="009F1B1B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6FF0">
        <w:rPr>
          <w:rFonts w:ascii="Times New Roman" w:hAnsi="Times New Roman" w:cs="Times New Roman"/>
          <w:b/>
          <w:sz w:val="28"/>
          <w:szCs w:val="28"/>
        </w:rPr>
        <w:t xml:space="preserve">в п. 5.3.2 Регламента добавить абзац: </w:t>
      </w:r>
      <w:proofErr w:type="gramStart"/>
      <w:r w:rsidRPr="00966FF0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966FF0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</w:t>
        </w:r>
      </w:hyperlink>
      <w:r w:rsidRPr="00966FF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966FF0">
        <w:rPr>
          <w:rFonts w:ascii="Times New Roman" w:hAnsi="Times New Roman" w:cs="Times New Roman"/>
          <w:sz w:val="28"/>
          <w:szCs w:val="28"/>
        </w:rPr>
        <w:t xml:space="preserve"> такими лицами в порядке, либо в порядке, установленном антимонопольным </w:t>
      </w:r>
      <w:hyperlink r:id="rId7" w:history="1">
        <w:r w:rsidRPr="00966FF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966FF0">
        <w:rPr>
          <w:rFonts w:ascii="Times New Roman" w:hAnsi="Times New Roman" w:cs="Times New Roman"/>
          <w:sz w:val="28"/>
          <w:szCs w:val="28"/>
        </w:rPr>
        <w:t xml:space="preserve"> Российской Федерации, в антимонопольный орган.</w:t>
      </w:r>
    </w:p>
    <w:p w:rsidR="00966FF0" w:rsidRPr="006136FA" w:rsidRDefault="006136FA" w:rsidP="009F1B1B">
      <w:pPr>
        <w:pStyle w:val="ac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0">
        <w:rPr>
          <w:rFonts w:ascii="Times New Roman" w:hAnsi="Times New Roman" w:cs="Times New Roman"/>
          <w:b/>
          <w:sz w:val="28"/>
          <w:szCs w:val="28"/>
        </w:rPr>
        <w:t xml:space="preserve">в п. </w:t>
      </w:r>
      <w:r>
        <w:rPr>
          <w:rFonts w:ascii="Times New Roman" w:hAnsi="Times New Roman" w:cs="Times New Roman"/>
          <w:b/>
          <w:sz w:val="28"/>
          <w:szCs w:val="28"/>
        </w:rPr>
        <w:t>5.5.3</w:t>
      </w:r>
      <w:r w:rsidRPr="00966FF0">
        <w:rPr>
          <w:rFonts w:ascii="Times New Roman" w:hAnsi="Times New Roman" w:cs="Times New Roman"/>
          <w:b/>
          <w:sz w:val="28"/>
          <w:szCs w:val="28"/>
        </w:rPr>
        <w:t xml:space="preserve"> Регламента добавить абзац: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6FA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8" w:history="1">
        <w:r w:rsidRPr="006136FA">
          <w:rPr>
            <w:rFonts w:ascii="Times New Roman" w:hAnsi="Times New Roman" w:cs="Times New Roman"/>
            <w:color w:val="0000FF"/>
            <w:sz w:val="28"/>
            <w:szCs w:val="28"/>
          </w:rPr>
          <w:t>части 8</w:t>
        </w:r>
      </w:hyperlink>
      <w:r w:rsidRPr="006136FA">
        <w:rPr>
          <w:rFonts w:ascii="Times New Roman" w:hAnsi="Times New Roman" w:cs="Times New Roman"/>
          <w:sz w:val="28"/>
          <w:szCs w:val="28"/>
        </w:rPr>
        <w:t xml:space="preserve"> статьи 11.2 Федерального закона № 210 от 27.07.2010 г. «Об организации предоставления государственных и муниципальных услуг»,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9" w:history="1">
        <w:r w:rsidRPr="006136FA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6136FA">
        <w:rPr>
          <w:rFonts w:ascii="Times New Roman" w:hAnsi="Times New Roman" w:cs="Times New Roman"/>
          <w:sz w:val="28"/>
          <w:szCs w:val="28"/>
        </w:rPr>
        <w:t xml:space="preserve"> Федерального закона № 210 от 27.07.2010 г. «Об организации предоставления государственных</w:t>
      </w:r>
      <w:proofErr w:type="gramEnd"/>
      <w:r w:rsidRPr="006136FA">
        <w:rPr>
          <w:rFonts w:ascii="Times New Roman" w:hAnsi="Times New Roman" w:cs="Times New Roman"/>
          <w:sz w:val="28"/>
          <w:szCs w:val="28"/>
        </w:rPr>
        <w:t xml:space="preserve">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6136FA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6136FA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36775F" w:rsidRPr="0036775F" w:rsidRDefault="008F3383" w:rsidP="008F3383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75F">
        <w:rPr>
          <w:rFonts w:ascii="Times New Roman" w:eastAsia="Batang" w:hAnsi="Times New Roman" w:cs="Times New Roman"/>
          <w:sz w:val="28"/>
          <w:szCs w:val="28"/>
        </w:rPr>
        <w:t>Настоящее Постановление  разместить на официальном сайте городского поселени</w:t>
      </w:r>
      <w:r w:rsidR="001975AA" w:rsidRPr="0036775F">
        <w:rPr>
          <w:rFonts w:ascii="Times New Roman" w:eastAsia="Batang" w:hAnsi="Times New Roman" w:cs="Times New Roman"/>
          <w:sz w:val="28"/>
          <w:szCs w:val="28"/>
        </w:rPr>
        <w:t xml:space="preserve">я «Город Балей» в информационно </w:t>
      </w:r>
      <w:r w:rsidRPr="0036775F">
        <w:rPr>
          <w:rFonts w:ascii="Times New Roman" w:eastAsia="Batang" w:hAnsi="Times New Roman" w:cs="Times New Roman"/>
          <w:sz w:val="28"/>
          <w:szCs w:val="28"/>
        </w:rPr>
        <w:t>телекоммуникационной сети «Интернет».</w:t>
      </w:r>
    </w:p>
    <w:p w:rsidR="008F3383" w:rsidRPr="0036775F" w:rsidRDefault="008F3383" w:rsidP="008F3383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75F">
        <w:rPr>
          <w:rFonts w:ascii="Times New Roman" w:eastAsia="Batang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  <w:r w:rsidRPr="003677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F3383" w:rsidRPr="008F3383" w:rsidRDefault="008F3383" w:rsidP="008F3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383" w:rsidRPr="008F3383" w:rsidRDefault="008F3383" w:rsidP="008F3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383" w:rsidRPr="008F3383" w:rsidRDefault="008F3383" w:rsidP="008F3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38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8F3383" w:rsidRPr="008F3383" w:rsidRDefault="008F3383" w:rsidP="008F3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383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«Город Балей»                                       </w:t>
      </w:r>
      <w:r w:rsidR="001975A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F3383">
        <w:rPr>
          <w:rFonts w:ascii="Times New Roman" w:eastAsia="Times New Roman" w:hAnsi="Times New Roman" w:cs="Times New Roman"/>
          <w:sz w:val="28"/>
          <w:szCs w:val="28"/>
        </w:rPr>
        <w:t>Л.Т. Заверуха</w:t>
      </w:r>
    </w:p>
    <w:p w:rsidR="008F3383" w:rsidRPr="008F3383" w:rsidRDefault="008F3383" w:rsidP="008F3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383" w:rsidRPr="008F3383" w:rsidRDefault="008F3383" w:rsidP="008F33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75AA" w:rsidRPr="006136FA" w:rsidRDefault="006136FA" w:rsidP="00613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lastRenderedPageBreak/>
        <w:t xml:space="preserve">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964"/>
      </w:tblGrid>
      <w:tr w:rsidR="008F3383" w:rsidRPr="008F3383" w:rsidTr="008F3383">
        <w:tc>
          <w:tcPr>
            <w:tcW w:w="5068" w:type="dxa"/>
          </w:tcPr>
          <w:p w:rsidR="008F3383" w:rsidRPr="008F3383" w:rsidRDefault="008F3383" w:rsidP="008F33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383">
              <w:rPr>
                <w:rFonts w:eastAsia="Times New Roman"/>
                <w:sz w:val="28"/>
                <w:szCs w:val="28"/>
                <w:highlight w:val="yellow"/>
              </w:rPr>
              <w:br w:type="page"/>
            </w:r>
          </w:p>
        </w:tc>
        <w:tc>
          <w:tcPr>
            <w:tcW w:w="5069" w:type="dxa"/>
          </w:tcPr>
          <w:p w:rsidR="008F3383" w:rsidRPr="008F3383" w:rsidRDefault="008F3383" w:rsidP="006136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F3383" w:rsidRPr="008F3383" w:rsidRDefault="008F3383" w:rsidP="008F338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3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8F3383" w:rsidRPr="008F3383" w:rsidRDefault="008F3383" w:rsidP="008F338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38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F3383" w:rsidRPr="008F3383" w:rsidRDefault="008F3383" w:rsidP="008F338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поселения «Город Балей» </w:t>
            </w:r>
          </w:p>
          <w:p w:rsidR="008F3383" w:rsidRPr="008F3383" w:rsidRDefault="008F3383" w:rsidP="008F338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383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BF01A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8F338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F0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</w:t>
            </w:r>
            <w:r w:rsidRPr="008F3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BF01A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F3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BF01A1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  <w:r w:rsidRPr="008F3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F3383" w:rsidRPr="008F3383" w:rsidRDefault="008F3383" w:rsidP="008F33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0474" w:rsidRDefault="00BD0474" w:rsidP="00BD0474">
      <w:pPr>
        <w:ind w:firstLine="567"/>
        <w:jc w:val="right"/>
        <w:rPr>
          <w:sz w:val="28"/>
          <w:szCs w:val="28"/>
        </w:rPr>
      </w:pPr>
    </w:p>
    <w:p w:rsidR="00BD0474" w:rsidRDefault="00BD0474" w:rsidP="00BD0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3A2">
        <w:rPr>
          <w:rFonts w:ascii="Times New Roman" w:hAnsi="Times New Roman" w:cs="Times New Roman"/>
          <w:b/>
          <w:sz w:val="28"/>
          <w:szCs w:val="28"/>
        </w:rPr>
        <w:t>Административный регламент по предоставлению муниципальной услуги «Предоставления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6F5E6D" w:rsidRPr="006F5E6D" w:rsidRDefault="006F5E6D" w:rsidP="00BD047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5E6D">
        <w:rPr>
          <w:rFonts w:ascii="Times New Roman" w:hAnsi="Times New Roman" w:cs="Times New Roman"/>
          <w:b/>
          <w:i/>
          <w:sz w:val="28"/>
          <w:szCs w:val="28"/>
        </w:rPr>
        <w:t>(В редакции Пост</w:t>
      </w:r>
      <w:r w:rsidR="008E7209">
        <w:rPr>
          <w:rFonts w:ascii="Times New Roman" w:hAnsi="Times New Roman" w:cs="Times New Roman"/>
          <w:b/>
          <w:i/>
          <w:sz w:val="28"/>
          <w:szCs w:val="28"/>
        </w:rPr>
        <w:t>ановления от 13.12.2021 г. № 603</w:t>
      </w:r>
      <w:r w:rsidRPr="006F5E6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0474" w:rsidRPr="004533A2" w:rsidRDefault="00BD0474" w:rsidP="00BD0474">
      <w:pPr>
        <w:spacing w:line="360" w:lineRule="auto"/>
        <w:ind w:left="3336" w:firstLine="204"/>
        <w:rPr>
          <w:rFonts w:ascii="Times New Roman" w:hAnsi="Times New Roman" w:cs="Times New Roman"/>
          <w:b/>
          <w:sz w:val="28"/>
          <w:szCs w:val="28"/>
        </w:rPr>
      </w:pPr>
      <w:r w:rsidRPr="004533A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D0474" w:rsidRPr="004533A2" w:rsidRDefault="00BD0474" w:rsidP="00BD047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1.1.</w:t>
      </w:r>
      <w:r w:rsidRPr="00453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3A2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D0474" w:rsidRPr="004533A2" w:rsidRDefault="00BD0474" w:rsidP="00BD0474">
      <w:pPr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Административный регламент (далее – регламент)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разработан в целях:</w:t>
      </w:r>
    </w:p>
    <w:p w:rsidR="00BD0474" w:rsidRPr="004533A2" w:rsidRDefault="00BD0474" w:rsidP="00BD0474">
      <w:pPr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повышения качества предоставления муниципальной услуги, создания комфортных условий для получателей муниципальной услуги;</w:t>
      </w:r>
    </w:p>
    <w:p w:rsidR="00BD0474" w:rsidRPr="004533A2" w:rsidRDefault="00BD0474" w:rsidP="00BD0474">
      <w:pPr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- определения сроков и последовательности действий (административных процедур) при осуществлении полномочий администрации </w:t>
      </w:r>
      <w:r w:rsidR="004533A2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Балей» </w:t>
      </w:r>
      <w:r w:rsidRPr="004533A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услуги.</w:t>
      </w:r>
    </w:p>
    <w:p w:rsidR="00BD0474" w:rsidRPr="004533A2" w:rsidRDefault="00BD0474" w:rsidP="00BD0474">
      <w:pPr>
        <w:pStyle w:val="a4"/>
        <w:spacing w:before="0" w:beforeAutospacing="0" w:after="0" w:afterAutospacing="0"/>
        <w:ind w:firstLine="505"/>
        <w:jc w:val="both"/>
        <w:rPr>
          <w:sz w:val="28"/>
          <w:szCs w:val="28"/>
        </w:rPr>
      </w:pPr>
      <w:r w:rsidRPr="004533A2">
        <w:rPr>
          <w:sz w:val="28"/>
          <w:szCs w:val="28"/>
        </w:rPr>
        <w:t>1.2. Круг заявителей</w:t>
      </w:r>
    </w:p>
    <w:p w:rsidR="00BD0474" w:rsidRPr="004533A2" w:rsidRDefault="00BD0474" w:rsidP="00BD0474">
      <w:pPr>
        <w:pStyle w:val="a4"/>
        <w:spacing w:before="0" w:beforeAutospacing="0" w:after="0" w:afterAutospacing="0"/>
        <w:ind w:firstLine="505"/>
        <w:jc w:val="both"/>
        <w:rPr>
          <w:sz w:val="28"/>
          <w:szCs w:val="28"/>
        </w:rPr>
      </w:pPr>
      <w:r w:rsidRPr="004533A2">
        <w:rPr>
          <w:sz w:val="28"/>
          <w:szCs w:val="28"/>
        </w:rPr>
        <w:t>Получателями муниципальной услуги в рамках Административного регламента являются юридические и физические лица.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1.3.1. Информацию о порядке предоставления муниципальной услуге можно получить: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1) по месту нахождения </w:t>
      </w:r>
      <w:r w:rsidR="00BF01A1" w:rsidRPr="00BF01A1">
        <w:rPr>
          <w:rFonts w:ascii="Times New Roman" w:hAnsi="Times New Roman" w:cs="Times New Roman"/>
          <w:sz w:val="28"/>
          <w:szCs w:val="28"/>
        </w:rPr>
        <w:t>специалиста структурного подразделения Адм</w:t>
      </w:r>
      <w:r w:rsidR="00BF01A1">
        <w:rPr>
          <w:rFonts w:ascii="Times New Roman" w:hAnsi="Times New Roman" w:cs="Times New Roman"/>
          <w:sz w:val="28"/>
          <w:szCs w:val="28"/>
        </w:rPr>
        <w:t>инистрации городского поселения «Город Балей»</w:t>
      </w:r>
      <w:r w:rsidR="00BF01A1" w:rsidRPr="00BF01A1">
        <w:rPr>
          <w:rFonts w:ascii="Times New Roman" w:hAnsi="Times New Roman" w:cs="Times New Roman"/>
          <w:sz w:val="28"/>
          <w:szCs w:val="28"/>
        </w:rPr>
        <w:t xml:space="preserve"> в функции которого входит предоставление муниципальной услуги  (далее Исполнитель)</w:t>
      </w:r>
      <w:r w:rsidR="004533A2">
        <w:rPr>
          <w:rFonts w:ascii="Times New Roman" w:hAnsi="Times New Roman" w:cs="Times New Roman"/>
          <w:sz w:val="28"/>
          <w:szCs w:val="28"/>
        </w:rPr>
        <w:t xml:space="preserve"> </w:t>
      </w:r>
      <w:r w:rsidRPr="004533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533A2">
        <w:rPr>
          <w:rFonts w:ascii="Times New Roman" w:hAnsi="Times New Roman" w:cs="Times New Roman"/>
          <w:sz w:val="28"/>
          <w:szCs w:val="28"/>
        </w:rPr>
        <w:t xml:space="preserve">673450, Забайкальский край, Балейский район, г. Балей, ул. </w:t>
      </w:r>
      <w:proofErr w:type="gramStart"/>
      <w:r w:rsidR="004533A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4533A2">
        <w:rPr>
          <w:rFonts w:ascii="Times New Roman" w:hAnsi="Times New Roman" w:cs="Times New Roman"/>
          <w:sz w:val="28"/>
          <w:szCs w:val="28"/>
        </w:rPr>
        <w:t>, 24</w:t>
      </w:r>
    </w:p>
    <w:p w:rsidR="006109EF" w:rsidRPr="006109EF" w:rsidRDefault="00BD0474" w:rsidP="006109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6109EF">
        <w:rPr>
          <w:rFonts w:ascii="Times New Roman" w:hAnsi="Times New Roman" w:cs="Times New Roman"/>
          <w:sz w:val="28"/>
          <w:szCs w:val="28"/>
        </w:rPr>
        <w:t>т</w:t>
      </w:r>
      <w:r w:rsidR="006109EF" w:rsidRPr="006109EF">
        <w:rPr>
          <w:rFonts w:ascii="Times New Roman" w:hAnsi="Times New Roman" w:cs="Times New Roman"/>
          <w:sz w:val="28"/>
          <w:szCs w:val="28"/>
        </w:rPr>
        <w:t>елефоны Администрации: 8(30232)5-12-59;</w:t>
      </w:r>
    </w:p>
    <w:p w:rsidR="00BD0474" w:rsidRPr="004533A2" w:rsidRDefault="006109EF" w:rsidP="006109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109EF">
        <w:rPr>
          <w:rFonts w:ascii="Times New Roman" w:hAnsi="Times New Roman" w:cs="Times New Roman"/>
          <w:sz w:val="28"/>
          <w:szCs w:val="28"/>
        </w:rPr>
        <w:t>елефон КГАУ «МФЦ»: 8(30232)5-15-24, 8(30232)5-15-44.</w:t>
      </w:r>
    </w:p>
    <w:p w:rsidR="00BD0474" w:rsidRPr="004533A2" w:rsidRDefault="00BD0474" w:rsidP="004533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3) путем письменного обращения по адресу: </w:t>
      </w:r>
      <w:r w:rsidR="004533A2">
        <w:rPr>
          <w:rFonts w:ascii="Times New Roman" w:hAnsi="Times New Roman" w:cs="Times New Roman"/>
          <w:sz w:val="28"/>
          <w:szCs w:val="28"/>
        </w:rPr>
        <w:t xml:space="preserve">673450, Забайкальский край, Балейский район, г. Балей, ул. </w:t>
      </w:r>
      <w:proofErr w:type="gramStart"/>
      <w:r w:rsidR="004533A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4533A2">
        <w:rPr>
          <w:rFonts w:ascii="Times New Roman" w:hAnsi="Times New Roman" w:cs="Times New Roman"/>
          <w:sz w:val="28"/>
          <w:szCs w:val="28"/>
        </w:rPr>
        <w:t>, 24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4) посредством обращения по электронной почте: </w:t>
      </w:r>
      <w:proofErr w:type="spellStart"/>
      <w:r w:rsidR="004533A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4533A2" w:rsidRPr="004533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33A2">
        <w:rPr>
          <w:rFonts w:ascii="Times New Roman" w:hAnsi="Times New Roman" w:cs="Times New Roman"/>
          <w:sz w:val="28"/>
          <w:szCs w:val="28"/>
          <w:lang w:val="en-US"/>
        </w:rPr>
        <w:t>gorod</w:t>
      </w:r>
      <w:proofErr w:type="spellEnd"/>
      <w:r w:rsidR="004533A2" w:rsidRPr="004533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33A2">
        <w:rPr>
          <w:rFonts w:ascii="Times New Roman" w:hAnsi="Times New Roman" w:cs="Times New Roman"/>
          <w:sz w:val="28"/>
          <w:szCs w:val="28"/>
          <w:lang w:val="en-US"/>
        </w:rPr>
        <w:t>baley</w:t>
      </w:r>
      <w:proofErr w:type="spellEnd"/>
      <w:r w:rsidR="004533A2" w:rsidRPr="004533A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533A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533A2" w:rsidRPr="004533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33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533A2">
        <w:rPr>
          <w:rFonts w:ascii="Times New Roman" w:hAnsi="Times New Roman" w:cs="Times New Roman"/>
          <w:sz w:val="28"/>
          <w:szCs w:val="28"/>
        </w:rPr>
        <w:t>;</w:t>
      </w:r>
    </w:p>
    <w:p w:rsidR="00BD0474" w:rsidRPr="004533A2" w:rsidRDefault="00BD0474" w:rsidP="00BD0474">
      <w:pPr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5) информационно-телекоммуникационной сети «Интернет» (на сайте </w:t>
      </w:r>
      <w:r w:rsidR="00BF01A1">
        <w:rPr>
          <w:rFonts w:ascii="Times New Roman" w:hAnsi="Times New Roman" w:cs="Times New Roman"/>
          <w:sz w:val="28"/>
          <w:szCs w:val="28"/>
        </w:rPr>
        <w:t>http://городбалей</w:t>
      </w:r>
      <w:proofErr w:type="gramStart"/>
      <w:r w:rsidR="00BF01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01A1">
        <w:rPr>
          <w:rFonts w:ascii="Times New Roman" w:hAnsi="Times New Roman" w:cs="Times New Roman"/>
          <w:sz w:val="28"/>
          <w:szCs w:val="28"/>
        </w:rPr>
        <w:t>ф/</w:t>
      </w:r>
      <w:r w:rsidRPr="004533A2">
        <w:rPr>
          <w:rFonts w:ascii="Times New Roman" w:hAnsi="Times New Roman" w:cs="Times New Roman"/>
          <w:sz w:val="28"/>
          <w:szCs w:val="28"/>
        </w:rPr>
        <w:t xml:space="preserve">;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Pr="004533A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533A2">
        <w:rPr>
          <w:rFonts w:ascii="Times New Roman" w:hAnsi="Times New Roman" w:cs="Times New Roman"/>
          <w:sz w:val="28"/>
          <w:szCs w:val="28"/>
        </w:rPr>
        <w:t xml:space="preserve">: // </w:t>
      </w:r>
      <w:hyperlink r:id="rId10" w:history="1">
        <w:r w:rsidRPr="0045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533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pgu</w:t>
        </w:r>
        <w:proofErr w:type="spellEnd"/>
        <w:r w:rsidRPr="004533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5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4533A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5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</w:t>
        </w:r>
        <w:proofErr w:type="spellEnd"/>
        <w:r w:rsidRPr="004533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533A2">
        <w:rPr>
          <w:rFonts w:ascii="Times New Roman" w:hAnsi="Times New Roman" w:cs="Times New Roman"/>
          <w:sz w:val="28"/>
          <w:szCs w:val="28"/>
        </w:rPr>
        <w:t xml:space="preserve"> (далее – Портал);</w:t>
      </w:r>
    </w:p>
    <w:p w:rsidR="00BD0474" w:rsidRPr="004533A2" w:rsidRDefault="00BD0474" w:rsidP="00BD0474">
      <w:pPr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6) из информационного стенда, оборудованного возле кабинета  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</w:t>
      </w:r>
      <w:r w:rsidR="00BF01A1" w:rsidRPr="00BF01A1">
        <w:rPr>
          <w:rFonts w:ascii="Times New Roman" w:hAnsi="Times New Roman" w:cs="Times New Roman"/>
          <w:sz w:val="28"/>
          <w:szCs w:val="28"/>
        </w:rPr>
        <w:t>в функции которого входит предоставление муниципальной услуги</w:t>
      </w:r>
      <w:r w:rsidRPr="004533A2">
        <w:rPr>
          <w:rFonts w:ascii="Times New Roman" w:hAnsi="Times New Roman" w:cs="Times New Roman"/>
          <w:sz w:val="28"/>
          <w:szCs w:val="28"/>
        </w:rPr>
        <w:t>.</w:t>
      </w:r>
    </w:p>
    <w:p w:rsidR="00BD0474" w:rsidRPr="00BF01A1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1.3.2. График работы </w:t>
      </w:r>
      <w:r w:rsidR="00BF01A1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«Город </w:t>
      </w:r>
      <w:r w:rsidR="00BF01A1" w:rsidRPr="00BF01A1">
        <w:rPr>
          <w:rFonts w:ascii="Times New Roman" w:hAnsi="Times New Roman" w:cs="Times New Roman"/>
          <w:sz w:val="28"/>
          <w:szCs w:val="28"/>
        </w:rPr>
        <w:t>Балей»</w:t>
      </w:r>
      <w:r w:rsidRPr="00BF01A1">
        <w:rPr>
          <w:rFonts w:ascii="Times New Roman" w:hAnsi="Times New Roman" w:cs="Times New Roman"/>
          <w:sz w:val="28"/>
          <w:szCs w:val="28"/>
        </w:rPr>
        <w:t>:</w:t>
      </w:r>
    </w:p>
    <w:p w:rsidR="00BD0474" w:rsidRPr="004533A2" w:rsidRDefault="00BD0474" w:rsidP="00BD0474">
      <w:pPr>
        <w:pStyle w:val="msonormalbullet2gif"/>
        <w:spacing w:after="20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4533A2">
        <w:rPr>
          <w:sz w:val="28"/>
          <w:szCs w:val="28"/>
          <w:lang w:eastAsia="en-US"/>
        </w:rPr>
        <w:t>Понедельник - четверг с 8-</w:t>
      </w:r>
      <w:r w:rsidR="00AD4E36" w:rsidRPr="00AD4E36">
        <w:rPr>
          <w:sz w:val="28"/>
          <w:szCs w:val="28"/>
          <w:lang w:eastAsia="en-US"/>
        </w:rPr>
        <w:t>3</w:t>
      </w:r>
      <w:r w:rsidR="00AD4E36">
        <w:rPr>
          <w:sz w:val="28"/>
          <w:szCs w:val="28"/>
          <w:lang w:eastAsia="en-US"/>
        </w:rPr>
        <w:t>0 до 17-</w:t>
      </w:r>
      <w:r w:rsidR="00AD4E36" w:rsidRPr="00AD4E36">
        <w:rPr>
          <w:sz w:val="28"/>
          <w:szCs w:val="28"/>
          <w:lang w:eastAsia="en-US"/>
        </w:rPr>
        <w:t>45</w:t>
      </w:r>
      <w:r w:rsidRPr="004533A2">
        <w:rPr>
          <w:sz w:val="28"/>
          <w:szCs w:val="28"/>
          <w:lang w:eastAsia="en-US"/>
        </w:rPr>
        <w:t xml:space="preserve"> </w:t>
      </w:r>
    </w:p>
    <w:p w:rsidR="00BD0474" w:rsidRPr="004533A2" w:rsidRDefault="00BD0474" w:rsidP="00BD0474">
      <w:pPr>
        <w:pStyle w:val="msonormalbullet2gif"/>
        <w:spacing w:after="20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4533A2">
        <w:rPr>
          <w:sz w:val="28"/>
          <w:szCs w:val="28"/>
          <w:lang w:eastAsia="en-US"/>
        </w:rPr>
        <w:t xml:space="preserve">пятница: </w:t>
      </w:r>
      <w:r w:rsidR="00AD4E36">
        <w:rPr>
          <w:sz w:val="28"/>
          <w:szCs w:val="28"/>
          <w:lang w:val="en-US" w:eastAsia="en-US"/>
        </w:rPr>
        <w:t>c</w:t>
      </w:r>
      <w:r w:rsidR="00AD4E36" w:rsidRPr="00AD4E36">
        <w:rPr>
          <w:sz w:val="28"/>
          <w:szCs w:val="28"/>
          <w:lang w:eastAsia="en-US"/>
        </w:rPr>
        <w:t xml:space="preserve"> 8-30 </w:t>
      </w:r>
      <w:r w:rsidR="00BF01A1">
        <w:rPr>
          <w:sz w:val="28"/>
          <w:szCs w:val="28"/>
          <w:lang w:eastAsia="en-US"/>
        </w:rPr>
        <w:t>до 1</w:t>
      </w:r>
      <w:r w:rsidR="00AD4E36" w:rsidRPr="00AD4E36">
        <w:rPr>
          <w:sz w:val="28"/>
          <w:szCs w:val="28"/>
          <w:lang w:eastAsia="en-US"/>
        </w:rPr>
        <w:t>6-30</w:t>
      </w:r>
      <w:r w:rsidRPr="004533A2">
        <w:rPr>
          <w:sz w:val="28"/>
          <w:szCs w:val="28"/>
          <w:lang w:eastAsia="en-US"/>
        </w:rPr>
        <w:t xml:space="preserve">, </w:t>
      </w:r>
    </w:p>
    <w:p w:rsidR="00BD0474" w:rsidRPr="004533A2" w:rsidRDefault="00BD0474" w:rsidP="00BD0474">
      <w:pPr>
        <w:pStyle w:val="msonormalbullet2gif"/>
        <w:spacing w:after="20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4533A2">
        <w:rPr>
          <w:sz w:val="28"/>
          <w:szCs w:val="28"/>
          <w:lang w:eastAsia="en-US"/>
        </w:rPr>
        <w:t>перерыв на обед с 1</w:t>
      </w:r>
      <w:r w:rsidR="00AD4E36" w:rsidRPr="00AD4E36">
        <w:rPr>
          <w:sz w:val="28"/>
          <w:szCs w:val="28"/>
          <w:lang w:eastAsia="en-US"/>
        </w:rPr>
        <w:t>3</w:t>
      </w:r>
      <w:r w:rsidRPr="004533A2">
        <w:rPr>
          <w:sz w:val="28"/>
          <w:szCs w:val="28"/>
          <w:lang w:eastAsia="en-US"/>
        </w:rPr>
        <w:t>-00 до 1</w:t>
      </w:r>
      <w:r w:rsidR="00AD4E36" w:rsidRPr="00AD4E36">
        <w:rPr>
          <w:sz w:val="28"/>
          <w:szCs w:val="28"/>
          <w:lang w:eastAsia="en-US"/>
        </w:rPr>
        <w:t>4</w:t>
      </w:r>
      <w:r w:rsidRPr="004533A2">
        <w:rPr>
          <w:sz w:val="28"/>
          <w:szCs w:val="28"/>
          <w:lang w:eastAsia="en-US"/>
        </w:rPr>
        <w:t>-00.</w:t>
      </w:r>
    </w:p>
    <w:p w:rsidR="00BD0474" w:rsidRPr="004533A2" w:rsidRDefault="00BD0474" w:rsidP="00BD0474">
      <w:pPr>
        <w:pStyle w:val="msonormalbullet2gif"/>
        <w:spacing w:after="20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4533A2">
        <w:rPr>
          <w:sz w:val="28"/>
          <w:szCs w:val="28"/>
          <w:lang w:eastAsia="en-US"/>
        </w:rPr>
        <w:t>суббота, воскресенье – выходные дни.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1.3.3. На информационном стенде по месту нахождения </w:t>
      </w:r>
      <w:r w:rsidR="00BF01A1">
        <w:rPr>
          <w:rFonts w:ascii="Times New Roman" w:hAnsi="Times New Roman" w:cs="Times New Roman"/>
          <w:sz w:val="28"/>
          <w:szCs w:val="28"/>
        </w:rPr>
        <w:t>Исполнителя</w:t>
      </w:r>
      <w:r w:rsidRPr="00453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3A2">
        <w:rPr>
          <w:rFonts w:ascii="Times New Roman" w:hAnsi="Times New Roman" w:cs="Times New Roman"/>
          <w:sz w:val="28"/>
          <w:szCs w:val="28"/>
        </w:rPr>
        <w:t>и на официальном сайте в информационно-телекоммуникационной сети «Интернет» размещается следующая информация: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место нахождения, график работы, номера справочных телефонов официального сайта в информационно-телекоммуникационной сети «Интернет» и электронной почты;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текст настоящего регламента (полная версия на официальном сайте в информационно-телекоммуникационной сети «Интернет» и извлечения на информационном стенде);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в виде блок-схемы (приложение № 2 к настоящему регламенту);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органа местного  самоуправления, а также его должностных лиц.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lastRenderedPageBreak/>
        <w:t xml:space="preserve">1.3.4. При ответах на телефонные звонки и устные 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 w:rsidR="00BF01A1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4533A2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обратившихся по интересующим их вопросам. Во время консультирования необходимо избегать параллельных разговоров.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- при наличии) и должности принявшего телефонный звонок.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В случае если должностное лицо </w:t>
      </w:r>
      <w:r w:rsidR="006B428F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4533A2">
        <w:rPr>
          <w:rFonts w:ascii="Times New Roman" w:hAnsi="Times New Roman" w:cs="Times New Roman"/>
          <w:sz w:val="28"/>
          <w:szCs w:val="28"/>
        </w:rPr>
        <w:t>не может самостоятельно ответить на поставленные вопросы, телефонный звонок должен быть переадресован (переведен) на другое должностное лицо или обратившемуся гражданину должен быть сообщен телефонный номер, по которому можно получить необходимую информацию.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1.3.5. Должностные лица отдела </w:t>
      </w:r>
      <w:proofErr w:type="spellStart"/>
      <w:r w:rsidRPr="004533A2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4533A2">
        <w:rPr>
          <w:rFonts w:ascii="Times New Roman" w:hAnsi="Times New Roman" w:cs="Times New Roman"/>
          <w:sz w:val="28"/>
          <w:szCs w:val="28"/>
        </w:rPr>
        <w:t xml:space="preserve"> отношений </w:t>
      </w:r>
      <w:r w:rsidR="006D1682" w:rsidRPr="004533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4E36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Балей» </w:t>
      </w:r>
      <w:r w:rsidRPr="004533A2">
        <w:rPr>
          <w:rFonts w:ascii="Times New Roman" w:hAnsi="Times New Roman" w:cs="Times New Roman"/>
          <w:sz w:val="28"/>
          <w:szCs w:val="28"/>
        </w:rPr>
        <w:t xml:space="preserve"> не осуществляют консультирование заявителей, выходящее за рамки информирования о процедурах и условиях предоставления муниципальной услуги.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 xml:space="preserve">Письменное обращение, поступившее в отдел </w:t>
      </w:r>
      <w:r w:rsidR="006B428F">
        <w:rPr>
          <w:rFonts w:ascii="Times New Roman" w:hAnsi="Times New Roman" w:cs="Times New Roman"/>
          <w:sz w:val="28"/>
          <w:szCs w:val="28"/>
        </w:rPr>
        <w:t>Исполнителя</w:t>
      </w:r>
      <w:r w:rsidR="00AD4E36">
        <w:rPr>
          <w:rFonts w:ascii="Times New Roman" w:hAnsi="Times New Roman" w:cs="Times New Roman"/>
          <w:sz w:val="28"/>
          <w:szCs w:val="28"/>
        </w:rPr>
        <w:t xml:space="preserve"> </w:t>
      </w:r>
      <w:r w:rsidRPr="004533A2">
        <w:rPr>
          <w:rFonts w:ascii="Times New Roman" w:hAnsi="Times New Roman" w:cs="Times New Roman"/>
          <w:sz w:val="28"/>
          <w:szCs w:val="28"/>
        </w:rPr>
        <w:t>рассматривается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в течение 30 дней со дня регистрации письменного обращения.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Ответы на письменные обращения заявителей направляются за подписью главы </w:t>
      </w:r>
      <w:r w:rsidR="006D1682" w:rsidRPr="004533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4E36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Балей» </w:t>
      </w:r>
      <w:r w:rsidRPr="004533A2">
        <w:rPr>
          <w:rFonts w:ascii="Times New Roman" w:hAnsi="Times New Roman" w:cs="Times New Roman"/>
          <w:sz w:val="28"/>
          <w:szCs w:val="28"/>
        </w:rPr>
        <w:t>или лица, его замещающего, и должны содержать ответы на поставленные вопросы в рамках процедур и условий предоставления муниципальной услуги, а также фамилию, имя, отчество и номер телефона исполнителя.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1.3.7.Ответ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Ответы на обращения, полученные по электронной почте, даются в порядке, установленном в пункте 1.3.6.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1.3.8. Информацию по вопросам предоставления муниципальной услуги, сведения о ходе предоставления услуги можно получить на  Портале.</w:t>
      </w:r>
    </w:p>
    <w:p w:rsidR="00BD0474" w:rsidRPr="004533A2" w:rsidRDefault="00BD0474" w:rsidP="00BD0474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AD4E36" w:rsidRPr="0090083B" w:rsidRDefault="00AD4E36" w:rsidP="00BD047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D0474" w:rsidRPr="004533A2" w:rsidRDefault="00BD0474" w:rsidP="00BD047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33A2">
        <w:rPr>
          <w:sz w:val="28"/>
          <w:szCs w:val="28"/>
        </w:rPr>
        <w:t>2.1. Наименование муниципальной услуги</w:t>
      </w:r>
    </w:p>
    <w:p w:rsidR="00BD0474" w:rsidRPr="004533A2" w:rsidRDefault="00BD0474" w:rsidP="00BD047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3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533A2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2.2. Наименование органа, предоставляющего муниципальную услугу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AD4E36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Балей» </w:t>
      </w:r>
      <w:r w:rsidRPr="004533A2">
        <w:rPr>
          <w:rFonts w:ascii="Times New Roman" w:hAnsi="Times New Roman" w:cs="Times New Roman"/>
          <w:sz w:val="28"/>
          <w:szCs w:val="28"/>
        </w:rPr>
        <w:t>(далее – Исполнитель).</w:t>
      </w:r>
    </w:p>
    <w:p w:rsidR="00BD0474" w:rsidRPr="004533A2" w:rsidRDefault="00BD0474" w:rsidP="00BD047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33A2">
        <w:rPr>
          <w:sz w:val="28"/>
          <w:szCs w:val="28"/>
        </w:rPr>
        <w:t>2.3. Результатом предоставления муниципальной услуги являются:</w:t>
      </w:r>
    </w:p>
    <w:p w:rsidR="00BD0474" w:rsidRPr="004533A2" w:rsidRDefault="00BD0474" w:rsidP="00BD047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1) получение заявителем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2) направление заявителю отказа в предоставлении муниципальной услуги.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2.4. Сроки предоставления муниципальной услуги</w:t>
      </w:r>
    </w:p>
    <w:p w:rsidR="00BD0474" w:rsidRPr="004533A2" w:rsidRDefault="00BD0474" w:rsidP="00BD047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33A2">
        <w:rPr>
          <w:sz w:val="28"/>
          <w:szCs w:val="28"/>
        </w:rPr>
        <w:t>2.4.1. Срок предоставления муниципальной услуги не должен превышать 60 календарных дней со дня подачи заявления о предоставлении услуги.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4533A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с</w:t>
      </w:r>
      <w:bookmarkEnd w:id="0"/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 - Конституцией Российской Федерации (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всенародным голосованием 12.12.1993 г.);</w:t>
      </w:r>
    </w:p>
    <w:p w:rsidR="00BD0474" w:rsidRPr="004533A2" w:rsidRDefault="00BD0474" w:rsidP="00BD04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 от 29.12.2004 № 190-ФЗ (Российская газета, 2004, № 290, «Собрание законодательства РФ» 2005, № 1 (часть 1), ст. 16, Парламентская газета, 2005 № 5-6);</w:t>
      </w:r>
    </w:p>
    <w:p w:rsidR="00BD0474" w:rsidRPr="004533A2" w:rsidRDefault="00BD0474" w:rsidP="00BD0474">
      <w:pPr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3822, «Парламентская газета», 2003, № 186, «Российская газета», 2003 № 202);</w:t>
      </w:r>
    </w:p>
    <w:p w:rsidR="00BD0474" w:rsidRPr="004533A2" w:rsidRDefault="00BD0474" w:rsidP="00BD0474">
      <w:pPr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Федеральным законом от 02.05.2006 №59-ФЗ «О порядке рассмотрения обращений граждан Российской Федерации» («Собрание законодательства Российской Федерации, 2006, № 19, ст. 2060);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 («Собрание законодательства Российской Федерации», 2006, № 31 (ч. I), ст. 3448);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776;</w:t>
      </w:r>
    </w:p>
    <w:p w:rsidR="00BD0474" w:rsidRPr="004533A2" w:rsidRDefault="00BD0474" w:rsidP="00BD047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BD0474" w:rsidRPr="004533A2" w:rsidRDefault="00BD0474" w:rsidP="00BD04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постановлением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:rsidR="00BD0474" w:rsidRPr="004533A2" w:rsidRDefault="00BD0474" w:rsidP="00BD047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(«</w:t>
      </w:r>
      <w:r w:rsidRPr="004533A2">
        <w:rPr>
          <w:rFonts w:ascii="Times New Roman" w:hAnsi="Times New Roman" w:cs="Times New Roman"/>
          <w:bCs/>
          <w:sz w:val="28"/>
          <w:szCs w:val="28"/>
        </w:rPr>
        <w:t>Собрание законодательства РФ»,2011, № 44, ст. 6273);</w:t>
      </w:r>
    </w:p>
    <w:p w:rsidR="00BD0474" w:rsidRPr="004533A2" w:rsidRDefault="00BD0474" w:rsidP="00BD047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2011, № 44, ст. 6274; 2011, № 49, ст. 7284);</w:t>
      </w:r>
    </w:p>
    <w:p w:rsidR="00BD0474" w:rsidRPr="004533A2" w:rsidRDefault="00BD0474" w:rsidP="00BD047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2012, № 148,  «Собрание законодательства РФ», № 27, ст. 3744);</w:t>
      </w:r>
    </w:p>
    <w:p w:rsidR="00BD0474" w:rsidRPr="004533A2" w:rsidRDefault="00BD0474" w:rsidP="00BD04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BD0474" w:rsidRPr="004533A2" w:rsidRDefault="00BD0474" w:rsidP="00BD04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иными нормативными правовыми актами Российской Федерации, Забайкальского края и муниципальными правовыми актами  администрации</w:t>
      </w:r>
      <w:r w:rsidR="006D1682" w:rsidRPr="004533A2">
        <w:rPr>
          <w:rFonts w:ascii="Times New Roman" w:hAnsi="Times New Roman" w:cs="Times New Roman"/>
          <w:sz w:val="28"/>
          <w:szCs w:val="28"/>
        </w:rPr>
        <w:t xml:space="preserve"> </w:t>
      </w:r>
      <w:r w:rsidR="00AD4E36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4533A2">
        <w:rPr>
          <w:rFonts w:ascii="Times New Roman" w:hAnsi="Times New Roman" w:cs="Times New Roman"/>
          <w:sz w:val="28"/>
          <w:szCs w:val="28"/>
        </w:rPr>
        <w:t>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lastRenderedPageBreak/>
        <w:t>2.6. 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2.6.1. Перечень документов, необходимых в соответствии с нормативными правовыми актами для получения разрешения на установку рекламной конструкции, подлежащих представлению заявителем:</w:t>
      </w:r>
    </w:p>
    <w:p w:rsidR="00BD0474" w:rsidRPr="00AD4E36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E36">
        <w:rPr>
          <w:rFonts w:ascii="Times New Roman" w:hAnsi="Times New Roman" w:cs="Times New Roman"/>
          <w:sz w:val="28"/>
          <w:szCs w:val="28"/>
        </w:rPr>
        <w:t xml:space="preserve">1) заявление, оформленное в соответствии с приложением № </w:t>
      </w:r>
      <w:hyperlink r:id="rId11" w:anchor="sub_1002" w:history="1">
        <w:r w:rsidRPr="00AD4E36">
          <w:rPr>
            <w:rStyle w:val="a8"/>
            <w:rFonts w:ascii="Times New Roman" w:hAnsi="Times New Roman" w:cs="Times New Roman"/>
            <w:sz w:val="28"/>
            <w:szCs w:val="28"/>
          </w:rPr>
          <w:t>1</w:t>
        </w:r>
      </w:hyperlink>
      <w:r w:rsidRPr="00AD4E3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(в случае подачи документов с помощью Портала – подписанное электронной подписью);</w:t>
      </w:r>
    </w:p>
    <w:p w:rsidR="00BD0474" w:rsidRPr="00AD4E36" w:rsidRDefault="00BD0474" w:rsidP="00BD0474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E36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или представителя заявителя, если с заявлением обращается его представитель</w:t>
      </w:r>
    </w:p>
    <w:p w:rsidR="00BD0474" w:rsidRPr="00AD4E36" w:rsidRDefault="00BD0474" w:rsidP="00BD0474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E36">
        <w:rPr>
          <w:rFonts w:ascii="Times New Roman" w:hAnsi="Times New Roman" w:cs="Times New Roman"/>
          <w:sz w:val="28"/>
          <w:szCs w:val="28"/>
        </w:rPr>
        <w:t xml:space="preserve">3) документ, удостоверяющий права (полномочия) представителя заявителя, если с заявлением обращается представитель </w:t>
      </w:r>
    </w:p>
    <w:p w:rsidR="00BD0474" w:rsidRPr="00AD4E36" w:rsidRDefault="00BD0474" w:rsidP="00BD0474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E36">
        <w:rPr>
          <w:rFonts w:ascii="Times New Roman" w:hAnsi="Times New Roman" w:cs="Times New Roman"/>
          <w:sz w:val="28"/>
          <w:szCs w:val="28"/>
        </w:rPr>
        <w:t>4) копии правоустанавливающих документов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</w:r>
    </w:p>
    <w:p w:rsidR="00BD0474" w:rsidRPr="004533A2" w:rsidRDefault="00BD0474" w:rsidP="00BD047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E36">
        <w:rPr>
          <w:rFonts w:ascii="Times New Roman" w:hAnsi="Times New Roman" w:cs="Times New Roman"/>
          <w:sz w:val="28"/>
          <w:szCs w:val="28"/>
        </w:rPr>
        <w:t>5) схема размещения объекта.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2.6.2. 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BD0474" w:rsidRPr="00AD4E36" w:rsidRDefault="00BD0474" w:rsidP="00BD047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E36">
        <w:rPr>
          <w:rFonts w:ascii="Times New Roman" w:hAnsi="Times New Roman" w:cs="Times New Roman"/>
          <w:sz w:val="28"/>
          <w:szCs w:val="28"/>
        </w:rPr>
        <w:t>1) копии правоустанавливающих документов на земельный участок, если право на земельный участок  зарегистрировано в Едином государственном реестре прав на недвижимое имущество и сделок с ним;</w:t>
      </w:r>
    </w:p>
    <w:p w:rsidR="00BD0474" w:rsidRPr="00AD4E36" w:rsidRDefault="00BD0474" w:rsidP="00BD047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E36">
        <w:rPr>
          <w:rFonts w:ascii="Times New Roman" w:hAnsi="Times New Roman" w:cs="Times New Roman"/>
          <w:sz w:val="28"/>
          <w:szCs w:val="28"/>
        </w:rPr>
        <w:t>2) кадастровый паспорт на земельный участок;</w:t>
      </w:r>
    </w:p>
    <w:p w:rsidR="00BD0474" w:rsidRPr="004533A2" w:rsidRDefault="00BD0474" w:rsidP="00BD047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E36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на недвижимое имущество о правообладателях земельных участков, имеющие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 которому запрашивается данное разрешение.</w:t>
      </w:r>
      <w:proofErr w:type="gramEnd"/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2.6.3. Требовать от заявителей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</w:t>
      </w:r>
      <w:r w:rsidRPr="004533A2">
        <w:rPr>
          <w:rFonts w:ascii="Times New Roman" w:hAnsi="Times New Roman" w:cs="Times New Roman"/>
          <w:sz w:val="28"/>
          <w:szCs w:val="28"/>
        </w:rPr>
        <w:lastRenderedPageBreak/>
        <w:t>возникающие в связи с предоставлением муниципальной услуги, не допускается.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Также не допускается требовать от заявителя предоставления документов и информации, которые находятся в распоряжении Исполнителя,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2.7. Перечень оснований для отказа в предоставлении муниципальной услуги: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1) не предоставление документов, предусмотренных пунктом 2.6.1.;</w:t>
      </w:r>
    </w:p>
    <w:p w:rsidR="00BD0474" w:rsidRPr="004533A2" w:rsidRDefault="00BD0474" w:rsidP="00BD04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несоответствие намерений заявителя Правилам землепользования и застройки;</w:t>
      </w:r>
    </w:p>
    <w:p w:rsidR="00BD0474" w:rsidRPr="004533A2" w:rsidRDefault="00BD0474" w:rsidP="00BD04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3A2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смежно-расположенных земельных участков и объектов недвижимости, иных физических и юридических лиц в результате отклонения от предельных параметров разрешенного строительства, реконструкции объектов капитального строительства;</w:t>
      </w:r>
      <w:proofErr w:type="gramEnd"/>
    </w:p>
    <w:p w:rsidR="00BD0474" w:rsidRPr="004533A2" w:rsidRDefault="00BD0474" w:rsidP="00BD04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отрицательный результат публичных слушаний; </w:t>
      </w:r>
    </w:p>
    <w:p w:rsidR="00BD0474" w:rsidRPr="004533A2" w:rsidRDefault="00BD0474" w:rsidP="00BD04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наличие судебных актов, препятствующих предоставлению муниципальной услуги;</w:t>
      </w:r>
    </w:p>
    <w:p w:rsidR="00BD0474" w:rsidRPr="004533A2" w:rsidRDefault="00BD0474" w:rsidP="00BD04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наличие случаев, предусмотренных статьей 11 Федерального закона от 02.05.2006 №59-ФЗ «О порядке рассмотрения обращений граждан Российской Федерации».</w:t>
      </w:r>
    </w:p>
    <w:p w:rsidR="00BD0474" w:rsidRPr="004533A2" w:rsidRDefault="00BD0474" w:rsidP="00BD0474">
      <w:pPr>
        <w:autoSpaceDE w:val="0"/>
        <w:autoSpaceDN w:val="0"/>
        <w:adjustRightInd w:val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2.8. К услугам, которые являются необходимыми и обязательными для предоставления муниципальной услуги, относятся:</w:t>
      </w:r>
    </w:p>
    <w:p w:rsidR="00BD0474" w:rsidRPr="004533A2" w:rsidRDefault="00BD0474" w:rsidP="00BD0474">
      <w:pPr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2.8.1. Разработка схемы размещения объекта;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2.9. Взимание государственной пошлины или иной платы за предоставление муниципальной услуги не предусмотрено.</w:t>
      </w:r>
    </w:p>
    <w:p w:rsidR="00BD0474" w:rsidRPr="004533A2" w:rsidRDefault="00BD0474" w:rsidP="00BD04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lastRenderedPageBreak/>
        <w:t>2.10.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2.11. Срок и порядок регистрации запроса заявителя о предоставлении муниципальной услуги: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 при личной подаче документов заявителем их прием регистрация осуществляются специалистом Исполнителя, ответственным за делопроизводство, в течение 15 минут;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 документы, поступившие почтовым отправлением, обрабатываются и регистрируются специалистом Исполнителя, ответственным за делопроизводство, в течение 1 рабочего дня;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с использованием Портала не позднее рабочего дня, следующего за днем подачи заявления.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2"/>
      <w:r w:rsidRPr="004533A2">
        <w:rPr>
          <w:rFonts w:ascii="Times New Roman" w:hAnsi="Times New Roman" w:cs="Times New Roman"/>
          <w:sz w:val="28"/>
          <w:szCs w:val="28"/>
        </w:rPr>
        <w:t>2.12. Требования к местам предоставления муниципальной услуги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1"/>
      <w:bookmarkEnd w:id="1"/>
      <w:r w:rsidRPr="004533A2">
        <w:rPr>
          <w:rFonts w:ascii="Times New Roman" w:hAnsi="Times New Roman" w:cs="Times New Roman"/>
          <w:sz w:val="28"/>
          <w:szCs w:val="28"/>
        </w:rPr>
        <w:t>2.12.1. Прием граждан осуществляется в специально выделенных для предоставления муниципальных услуг помещениях.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2.12.2. При имеющейся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BD0474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2.12.3. 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 и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:rsidR="00304032" w:rsidRPr="00304032" w:rsidRDefault="00304032" w:rsidP="0030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 следующие условия:</w:t>
      </w:r>
    </w:p>
    <w:p w:rsidR="00304032" w:rsidRPr="00304032" w:rsidRDefault="00304032" w:rsidP="0030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2">
        <w:rPr>
          <w:rFonts w:ascii="Times New Roman" w:hAnsi="Times New Roman" w:cs="Times New Roman"/>
          <w:sz w:val="28"/>
          <w:szCs w:val="28"/>
        </w:rPr>
        <w:lastRenderedPageBreak/>
        <w:t>- условия для беспрепятственного доступа к помещению, в котором предоставляется услуга, а также для беспрепятственного пользования транспортом, средствами связи и информации;</w:t>
      </w:r>
    </w:p>
    <w:p w:rsidR="00304032" w:rsidRPr="00304032" w:rsidRDefault="00304032" w:rsidP="0030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2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 объект (здание, помещение), в котором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04032" w:rsidRPr="00304032" w:rsidRDefault="00304032" w:rsidP="0030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2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304032" w:rsidRPr="00304032" w:rsidRDefault="00304032" w:rsidP="0030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2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помещению, в котором предоставляется услуга, и к услугам с учетом ограничений их жизнедеятельности;</w:t>
      </w:r>
    </w:p>
    <w:p w:rsidR="00304032" w:rsidRPr="00304032" w:rsidRDefault="00304032" w:rsidP="0030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2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30403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04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403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04032">
        <w:rPr>
          <w:rFonts w:ascii="Times New Roman" w:hAnsi="Times New Roman" w:cs="Times New Roman"/>
          <w:sz w:val="28"/>
          <w:szCs w:val="28"/>
        </w:rPr>
        <w:t>;</w:t>
      </w:r>
    </w:p>
    <w:p w:rsidR="00304032" w:rsidRPr="00304032" w:rsidRDefault="00304032" w:rsidP="0030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2">
        <w:rPr>
          <w:rFonts w:ascii="Times New Roman" w:hAnsi="Times New Roman" w:cs="Times New Roman"/>
          <w:sz w:val="28"/>
          <w:szCs w:val="28"/>
        </w:rPr>
        <w:t>- допуск собаки-проводника на объекты (здания, помещения);</w:t>
      </w:r>
    </w:p>
    <w:p w:rsidR="00304032" w:rsidRPr="004533A2" w:rsidRDefault="00304032" w:rsidP="0030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2">
        <w:rPr>
          <w:rFonts w:ascii="Times New Roman" w:hAnsi="Times New Roman" w:cs="Times New Roman"/>
          <w:sz w:val="28"/>
          <w:szCs w:val="28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2.12.4. 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 (туалет, гардероб).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2.12.5. Места информирования, предназначенные для ознакомления заявителей с информационными материалами, оборудуются: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 информационными стендами, на которых размещается текстовая информация;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 стульями и столами для оформления документов.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2.12.6. 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или нагрудными </w:t>
      </w:r>
      <w:proofErr w:type="spellStart"/>
      <w:r w:rsidRPr="004533A2">
        <w:rPr>
          <w:rFonts w:ascii="Times New Roman" w:hAnsi="Times New Roman" w:cs="Times New Roman"/>
          <w:sz w:val="28"/>
          <w:szCs w:val="28"/>
        </w:rPr>
        <w:t>бэйджами</w:t>
      </w:r>
      <w:proofErr w:type="spellEnd"/>
      <w:r w:rsidRPr="004533A2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 (последнее – при наличии) и должности </w:t>
      </w:r>
      <w:r w:rsidRPr="004533A2">
        <w:rPr>
          <w:rFonts w:ascii="Times New Roman" w:hAnsi="Times New Roman" w:cs="Times New Roman"/>
          <w:sz w:val="28"/>
          <w:szCs w:val="28"/>
        </w:rPr>
        <w:lastRenderedPageBreak/>
        <w:t>специалиста. Место для приема заявителей оборудуется стульями, столом для написания и размещения заявлений, других документов.</w:t>
      </w:r>
    </w:p>
    <w:p w:rsidR="006B428F" w:rsidRPr="002711DF" w:rsidRDefault="00BD0474" w:rsidP="006B42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33A2">
        <w:rPr>
          <w:sz w:val="28"/>
          <w:szCs w:val="28"/>
        </w:rPr>
        <w:t>2.12.7.</w:t>
      </w:r>
      <w:r w:rsidR="006B428F" w:rsidRPr="006B428F">
        <w:rPr>
          <w:bCs/>
          <w:color w:val="000000"/>
          <w:sz w:val="28"/>
          <w:szCs w:val="28"/>
        </w:rPr>
        <w:t xml:space="preserve"> </w:t>
      </w:r>
      <w:r w:rsidR="006B428F">
        <w:rPr>
          <w:bCs/>
          <w:color w:val="000000"/>
          <w:sz w:val="28"/>
          <w:szCs w:val="28"/>
        </w:rPr>
        <w:t xml:space="preserve">Обеспечение доступа </w:t>
      </w:r>
      <w:r w:rsidR="006B428F" w:rsidRPr="002711DF">
        <w:rPr>
          <w:bCs/>
          <w:color w:val="000000"/>
          <w:sz w:val="28"/>
          <w:szCs w:val="28"/>
        </w:rPr>
        <w:t xml:space="preserve"> инвалидам (включая инвалидов, использующих кресла-коляски и собак-проводников):</w:t>
      </w:r>
    </w:p>
    <w:p w:rsidR="00BD0474" w:rsidRPr="004533A2" w:rsidRDefault="00BD0474" w:rsidP="00BD047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 - обеспечена возможность самостоятельного передвижения по территории, на которой расположены помещения для предоставления муниципальной услуги, а также входа в такие объекты и выхода из них, посадка в транспортное средство и высадка из него, в том числе с использованием кресла-коляски;</w:t>
      </w:r>
    </w:p>
    <w:p w:rsidR="00BD0474" w:rsidRPr="004533A2" w:rsidRDefault="00BD0474" w:rsidP="00BD047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обеспечено сопровождение инвалидов, имеющих стойкие расстройства функции зрения и самостоятельного передвижения;</w:t>
      </w:r>
    </w:p>
    <w:p w:rsidR="00BD0474" w:rsidRPr="004533A2" w:rsidRDefault="00BD0474" w:rsidP="00BD047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обеспечено надлежащее размещение оборудования и носителей информации, необходимых для обеспечения доступа инвалидов к объектам, в которых предоставляется услуга, и к услугам с учетом ограничений их жизнедеятельности;</w:t>
      </w:r>
    </w:p>
    <w:p w:rsidR="00BD0474" w:rsidRPr="004533A2" w:rsidRDefault="00BD0474" w:rsidP="00BD047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D0474" w:rsidRPr="004533A2" w:rsidRDefault="00BD0474" w:rsidP="00BD047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- обеспечен допуск </w:t>
      </w:r>
      <w:proofErr w:type="spellStart"/>
      <w:r w:rsidRPr="004533A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533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33A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533A2">
        <w:rPr>
          <w:rFonts w:ascii="Times New Roman" w:hAnsi="Times New Roman" w:cs="Times New Roman"/>
          <w:sz w:val="28"/>
          <w:szCs w:val="28"/>
        </w:rPr>
        <w:t>;</w:t>
      </w:r>
    </w:p>
    <w:p w:rsidR="00BD0474" w:rsidRPr="004533A2" w:rsidRDefault="00BD0474" w:rsidP="006B428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-обеспечен допуск собаки 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>роводника в здание, в котором предоставляется услуга;</w:t>
      </w:r>
    </w:p>
    <w:p w:rsidR="00BD0474" w:rsidRPr="004533A2" w:rsidRDefault="00BD0474" w:rsidP="00BD047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 обеспечение оказания инвалидам помощи в преодолении барьеров, мешающих получению ими услуг наравне с другими лицами.</w:t>
      </w:r>
    </w:p>
    <w:p w:rsidR="00BD0474" w:rsidRPr="004533A2" w:rsidRDefault="00BD0474" w:rsidP="006B42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3"/>
      <w:r w:rsidRPr="004533A2">
        <w:rPr>
          <w:rFonts w:ascii="Times New Roman" w:hAnsi="Times New Roman" w:cs="Times New Roman"/>
          <w:sz w:val="28"/>
          <w:szCs w:val="28"/>
        </w:rPr>
        <w:t>2.13. Показатели доступности и качества муниципальной услуги.</w:t>
      </w:r>
    </w:p>
    <w:bookmarkEnd w:id="3"/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 соблюдение сроков предоставления муниципальной услуги и условий ожидания приема;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 полное информирование о муниципальной услуге;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 обоснованность отказов в предоставлении муниципальной услуги;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 получение муниципальной услуги в формах по выбору заявителя;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 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lastRenderedPageBreak/>
        <w:t>- ресурсное обеспечение исполнения Административного регламента;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- отсутствие жалоб со стороны заявителей на нарушение требований стандарта предоставления муниципальной услуги.</w:t>
      </w:r>
    </w:p>
    <w:p w:rsidR="00BD0474" w:rsidRPr="004533A2" w:rsidRDefault="00BD0474" w:rsidP="00BD04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D0474" w:rsidRPr="004533A2" w:rsidRDefault="00BD0474" w:rsidP="00BD04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2.14.1. Иные требования к предоставлению муниципальной услуги:</w:t>
      </w:r>
    </w:p>
    <w:p w:rsidR="00BD0474" w:rsidRPr="004533A2" w:rsidRDefault="00BD0474" w:rsidP="00BD04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r w:rsidR="00BF01A1">
        <w:rPr>
          <w:rFonts w:ascii="Times New Roman" w:hAnsi="Times New Roman" w:cs="Times New Roman"/>
          <w:sz w:val="28"/>
          <w:szCs w:val="28"/>
        </w:rPr>
        <w:t>http://городбалей</w:t>
      </w:r>
      <w:proofErr w:type="gramStart"/>
      <w:r w:rsidR="00BF01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01A1">
        <w:rPr>
          <w:rFonts w:ascii="Times New Roman" w:hAnsi="Times New Roman" w:cs="Times New Roman"/>
          <w:sz w:val="28"/>
          <w:szCs w:val="28"/>
        </w:rPr>
        <w:t>ф/</w:t>
      </w:r>
      <w:r w:rsidRPr="004533A2">
        <w:rPr>
          <w:rFonts w:ascii="Times New Roman" w:hAnsi="Times New Roman" w:cs="Times New Roman"/>
          <w:sz w:val="28"/>
          <w:szCs w:val="28"/>
        </w:rPr>
        <w:t xml:space="preserve"> и Портале;</w:t>
      </w:r>
    </w:p>
    <w:p w:rsidR="00BD0474" w:rsidRPr="004533A2" w:rsidRDefault="00BD0474" w:rsidP="00BD04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BD0474" w:rsidRPr="004533A2" w:rsidRDefault="00BD0474" w:rsidP="00BD04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Исполнителя </w:t>
      </w:r>
      <w:hyperlink r:id="rId12" w:history="1">
        <w:r w:rsidR="00BF01A1">
          <w:rPr>
            <w:rStyle w:val="a3"/>
            <w:rFonts w:ascii="Times New Roman" w:hAnsi="Times New Roman" w:cs="Times New Roman"/>
            <w:sz w:val="28"/>
            <w:szCs w:val="28"/>
          </w:rPr>
          <w:t>http://городбалей.рф/</w:t>
        </w:r>
      </w:hyperlink>
      <w:r w:rsidR="00AD4E36" w:rsidRPr="00AD4E36">
        <w:rPr>
          <w:rFonts w:ascii="Times New Roman" w:hAnsi="Times New Roman" w:cs="Times New Roman"/>
          <w:sz w:val="28"/>
          <w:szCs w:val="28"/>
        </w:rPr>
        <w:t xml:space="preserve"> </w:t>
      </w:r>
      <w:r w:rsidRPr="004533A2">
        <w:rPr>
          <w:rFonts w:ascii="Times New Roman" w:hAnsi="Times New Roman" w:cs="Times New Roman"/>
          <w:sz w:val="28"/>
          <w:szCs w:val="28"/>
        </w:rPr>
        <w:t>и 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BD0474" w:rsidRPr="004533A2" w:rsidRDefault="00BD0474" w:rsidP="00BD04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2.14.2. 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  <w:proofErr w:type="gramEnd"/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2.15. Особенности предоставления муниципальной услуги в электронной форме.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Формы и виды обращения заявителя: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2"/>
        <w:gridCol w:w="1133"/>
        <w:gridCol w:w="862"/>
        <w:gridCol w:w="696"/>
        <w:gridCol w:w="978"/>
        <w:gridCol w:w="2279"/>
        <w:gridCol w:w="1275"/>
      </w:tblGrid>
      <w:tr w:rsidR="00BD0474" w:rsidRPr="00AD4E36" w:rsidTr="00AD4E36">
        <w:trPr>
          <w:trHeight w:val="17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Необходимость предоставления, в следующих случаях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Личный прием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BD0474" w:rsidRPr="00AD4E36" w:rsidTr="00AD4E36">
        <w:trPr>
          <w:trHeight w:val="1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4" w:rsidRPr="00AD4E36" w:rsidRDefault="00BD0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4" w:rsidRPr="00AD4E36" w:rsidRDefault="00BD04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4" w:rsidRPr="00AD4E36" w:rsidRDefault="00BD04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Бумажный вид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Электронный вид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Бумажно-электронный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Электронный</w:t>
            </w:r>
          </w:p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вид</w:t>
            </w:r>
          </w:p>
        </w:tc>
      </w:tr>
      <w:tr w:rsidR="00BD0474" w:rsidRPr="00AD4E36" w:rsidTr="00AD4E36">
        <w:trPr>
          <w:trHeight w:val="8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4" w:rsidRPr="00AD4E36" w:rsidRDefault="00BD0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4" w:rsidRPr="00AD4E36" w:rsidRDefault="00BD04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4" w:rsidRPr="00AD4E36" w:rsidRDefault="00BD04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</w:tr>
      <w:tr w:rsidR="00BD0474" w:rsidRPr="00AD4E36" w:rsidTr="00AD4E36">
        <w:trPr>
          <w:trHeight w:val="1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Заявление, оформленное в соответствии с приложением № </w:t>
            </w:r>
            <w:hyperlink r:id="rId13" w:anchor="sub_1002" w:history="1">
              <w:r w:rsidRPr="00AD4E3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1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 w:rsidP="00AD4E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 Скан-копия документа, сформированного в бумажном виде, </w:t>
            </w:r>
            <w:proofErr w:type="gram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 простой ЭЦП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 Документ, подписанный простой ЭЦП</w:t>
            </w:r>
          </w:p>
        </w:tc>
      </w:tr>
      <w:tr w:rsidR="00BD0474" w:rsidRPr="00AD4E36" w:rsidTr="00AD4E36">
        <w:trPr>
          <w:trHeight w:val="1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 заявителя, если с заявлением обращается его представитель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УЭК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spell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завереннаяусиленной</w:t>
            </w:r>
            <w:proofErr w:type="spellEnd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квалифицированной</w:t>
            </w:r>
            <w:proofErr w:type="gramEnd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 ЭЦП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УЭК</w:t>
            </w:r>
          </w:p>
        </w:tc>
      </w:tr>
      <w:tr w:rsidR="00BD0474" w:rsidRPr="00AD4E36" w:rsidTr="00AD4E36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suppressAutoHyphens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(полномочия) представителя заявителя, если с заявлением обращается представитель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подписанный </w:t>
            </w:r>
            <w:proofErr w:type="gram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ЭЦП</w:t>
            </w:r>
          </w:p>
        </w:tc>
      </w:tr>
      <w:tr w:rsidR="00BD0474" w:rsidRPr="00AD4E36" w:rsidTr="00AD4E36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земельный участок, если право на земельный участок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Копии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474" w:rsidRPr="00AD4E36" w:rsidTr="00AD4E36">
        <w:trPr>
          <w:trHeight w:val="23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земельный участок, если право на земельный участок 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Не обязательно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Копии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Запрос в </w:t>
            </w:r>
            <w:proofErr w:type="spell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Запрос в </w:t>
            </w:r>
            <w:proofErr w:type="spell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</w:tr>
      <w:tr w:rsidR="00BD0474" w:rsidRPr="00AD4E36" w:rsidTr="00AD4E36">
        <w:trPr>
          <w:trHeight w:val="13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на 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Не обязательно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Запрос в </w:t>
            </w:r>
            <w:proofErr w:type="spell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Запрос в </w:t>
            </w:r>
            <w:proofErr w:type="spell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</w:tr>
      <w:tr w:rsidR="00BD0474" w:rsidRPr="00AD4E36" w:rsidTr="00AD4E36">
        <w:trPr>
          <w:trHeight w:val="1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на недвижимое имущество о правообладателях земельных участков, имеющие общие границы </w:t>
            </w:r>
            <w:r w:rsidRPr="00AD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 которому запрашивается данное разрешение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обязательно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Запрос в </w:t>
            </w:r>
            <w:proofErr w:type="spell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4" w:rsidRPr="00AD4E36" w:rsidRDefault="00BD0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36">
              <w:rPr>
                <w:rFonts w:ascii="Times New Roman" w:hAnsi="Times New Roman" w:cs="Times New Roman"/>
                <w:sz w:val="20"/>
                <w:szCs w:val="20"/>
              </w:rPr>
              <w:t xml:space="preserve">Запрос в </w:t>
            </w:r>
            <w:proofErr w:type="spellStart"/>
            <w:r w:rsidRPr="00AD4E36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</w:tr>
    </w:tbl>
    <w:p w:rsidR="00BD0474" w:rsidRPr="004533A2" w:rsidRDefault="00BD0474" w:rsidP="00BD0474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lastRenderedPageBreak/>
        <w:t>3. Состав, последовательность и сроки выполнения</w:t>
      </w:r>
    </w:p>
    <w:p w:rsidR="00BD0474" w:rsidRPr="004533A2" w:rsidRDefault="00BD0474" w:rsidP="00BD0474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3.1. Административные действия (процедуры) при предоставлении муниципальной услуги</w:t>
      </w:r>
    </w:p>
    <w:bookmarkEnd w:id="2"/>
    <w:p w:rsidR="00BD0474" w:rsidRPr="004533A2" w:rsidRDefault="00BD0474" w:rsidP="00BD047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33A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D0474" w:rsidRPr="004533A2" w:rsidRDefault="00BD0474" w:rsidP="00BD047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33A2">
        <w:rPr>
          <w:sz w:val="28"/>
          <w:szCs w:val="28"/>
        </w:rPr>
        <w:t>1) прием и регистрация заявления и документов, представленных заявителем в комиссию;</w:t>
      </w:r>
    </w:p>
    <w:p w:rsidR="00BD0474" w:rsidRPr="004533A2" w:rsidRDefault="00BD0474" w:rsidP="00BD047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33A2">
        <w:rPr>
          <w:sz w:val="28"/>
          <w:szCs w:val="28"/>
        </w:rPr>
        <w:t>2) рассмотрение документов на предмет их соответствия требованиям настоящего регламента и действующего законодательства;</w:t>
      </w:r>
    </w:p>
    <w:p w:rsidR="00BD0474" w:rsidRPr="004533A2" w:rsidRDefault="00BD0474" w:rsidP="00BD047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33A2">
        <w:rPr>
          <w:sz w:val="28"/>
          <w:szCs w:val="28"/>
        </w:rPr>
        <w:t>3) направление межведомственных запросов в органы (организации), участвующие в предоставлении муниципальных услуг;</w:t>
      </w:r>
    </w:p>
    <w:p w:rsidR="00BD0474" w:rsidRPr="004533A2" w:rsidRDefault="00BD0474" w:rsidP="00BD047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33A2">
        <w:rPr>
          <w:sz w:val="28"/>
          <w:szCs w:val="28"/>
        </w:rPr>
        <w:t>4) направление уведомления об отказе в предоставлении услуги (в случае наличия оснований)</w:t>
      </w:r>
    </w:p>
    <w:p w:rsidR="00BD0474" w:rsidRPr="004533A2" w:rsidRDefault="00BD0474" w:rsidP="00BD0474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33A2">
        <w:rPr>
          <w:rFonts w:ascii="Times New Roman" w:hAnsi="Times New Roman" w:cs="Times New Roman"/>
          <w:b w:val="0"/>
          <w:sz w:val="28"/>
          <w:szCs w:val="28"/>
        </w:rPr>
        <w:t>5)  организация и проведение публичных слушаний по вопросу предоставления разрешения на отклонение от предельных параметров разрешенного строительства;</w:t>
      </w:r>
    </w:p>
    <w:p w:rsidR="00BD0474" w:rsidRPr="004533A2" w:rsidRDefault="00BD0474" w:rsidP="00BD0474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33A2">
        <w:rPr>
          <w:rFonts w:ascii="Times New Roman" w:hAnsi="Times New Roman" w:cs="Times New Roman"/>
          <w:b w:val="0"/>
          <w:sz w:val="28"/>
          <w:szCs w:val="28"/>
        </w:rPr>
        <w:t>6)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</w:p>
    <w:p w:rsidR="00BD0474" w:rsidRPr="004533A2" w:rsidRDefault="00BD0474" w:rsidP="00BD047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33A2">
        <w:rPr>
          <w:sz w:val="28"/>
          <w:szCs w:val="28"/>
        </w:rPr>
        <w:t xml:space="preserve">3.2. 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перечнем, установленным </w:t>
      </w:r>
      <w:r w:rsidRPr="004533A2">
        <w:rPr>
          <w:b/>
          <w:sz w:val="28"/>
          <w:szCs w:val="28"/>
        </w:rPr>
        <w:t>пунктом 2.6.1-2.6.2</w:t>
      </w:r>
      <w:r w:rsidRPr="004533A2">
        <w:rPr>
          <w:sz w:val="28"/>
          <w:szCs w:val="28"/>
        </w:rPr>
        <w:t xml:space="preserve"> Административного регламента: на бумажном носителе непосредственно Исполнителю либо в форме электронного документа с использованием Портала</w:t>
      </w:r>
    </w:p>
    <w:p w:rsidR="00BD0474" w:rsidRPr="004533A2" w:rsidRDefault="00BD0474" w:rsidP="00BD047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33A2">
        <w:rPr>
          <w:sz w:val="28"/>
          <w:szCs w:val="28"/>
        </w:rPr>
        <w:lastRenderedPageBreak/>
        <w:t>3.2.1.</w:t>
      </w:r>
      <w:r w:rsidR="009F57FA" w:rsidRPr="009F57FA">
        <w:t xml:space="preserve"> </w:t>
      </w:r>
      <w:r w:rsidR="009F57FA" w:rsidRPr="009F57FA">
        <w:rPr>
          <w:sz w:val="28"/>
          <w:szCs w:val="28"/>
        </w:rPr>
        <w:t xml:space="preserve">Специалист Администрации, ответственный за делопроизводство </w:t>
      </w:r>
      <w:r w:rsidRPr="004533A2">
        <w:rPr>
          <w:sz w:val="28"/>
          <w:szCs w:val="28"/>
        </w:rPr>
        <w:t>принимает и регистрирует заявление и документы, представленные заявителем в день их поступления.</w:t>
      </w:r>
    </w:p>
    <w:p w:rsidR="00BD0474" w:rsidRPr="004533A2" w:rsidRDefault="00BD0474" w:rsidP="00BD047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33A2">
        <w:rPr>
          <w:sz w:val="28"/>
          <w:szCs w:val="28"/>
        </w:rPr>
        <w:t>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дня, следующего за днем подачи заявления.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3.2.2.Максимальное время приема и регистрации документов, представленных заявителем, не должно превышать 20 минут. Принятые документы передаются главе в течение 1 рабочего дня, следующего за днем регистрации.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3.2.3.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документами, ставит отметку о поступлении документов и осуществляет их проверку. В случае отсутствия каких-либо документов сообщение об этом направляется заявителю с использованием Портала не позднее рабочего дня, следующего за днем подачи заявления.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Электронное сообщение о приеме заявления к рассмотрению должно содержать информацию: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о сроках рассмотрения заявления;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о необходимости в течение 10 дней со дня получения данного сообщения направления прилагаемых к заявлению документов в бумажном виде.</w:t>
      </w:r>
    </w:p>
    <w:p w:rsidR="00BD0474" w:rsidRPr="004533A2" w:rsidRDefault="00BD0474" w:rsidP="00BD047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33A2">
        <w:rPr>
          <w:sz w:val="28"/>
          <w:szCs w:val="28"/>
        </w:rPr>
        <w:t>3.3. Рассмотрение комиссией документов на предмет их соответствия требованиям настоящего регламента и действующего законодательства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3A2">
        <w:rPr>
          <w:rFonts w:ascii="Times New Roman" w:hAnsi="Times New Roman" w:cs="Times New Roman"/>
          <w:sz w:val="28"/>
          <w:szCs w:val="28"/>
        </w:rPr>
        <w:t xml:space="preserve">Комиссия в течение 5 дней проверяет заявление с приложенным документов на комплектность документов и соответствие документов заявленным требованиям. </w:t>
      </w:r>
      <w:proofErr w:type="gramEnd"/>
    </w:p>
    <w:p w:rsidR="00BD0474" w:rsidRPr="004533A2" w:rsidRDefault="00BD0474" w:rsidP="00BD047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3.4. Направление межведомственных запросов в органы, участвующие в предоставлении муниципальной услуги</w:t>
      </w:r>
    </w:p>
    <w:p w:rsidR="00BD0474" w:rsidRPr="004533A2" w:rsidRDefault="00BD0474" w:rsidP="00BD047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3.4.1.</w:t>
      </w:r>
      <w:r w:rsidR="009F57FA" w:rsidRPr="009F57FA">
        <w:t xml:space="preserve"> </w:t>
      </w:r>
      <w:r w:rsidR="009F57FA" w:rsidRPr="009F57FA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 w:rsidRPr="004533A2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поступления к нему документов, в случае, если заявителем не представлены документы, указанные в пункте 2.6.2. направляет межведомственный запрос в Управление федеральной службы государственной регистрации, кадастра и картографии по Забайкальскому краю. </w:t>
      </w:r>
    </w:p>
    <w:p w:rsidR="00BD0474" w:rsidRPr="004533A2" w:rsidRDefault="00BD0474" w:rsidP="00BD047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3.5. В случае не предоставления документов указанных в пункте 2.6.1. либо не соответствия их заявленным требованиям заявителю </w:t>
      </w:r>
      <w:r w:rsidR="009F57FA">
        <w:rPr>
          <w:rFonts w:ascii="Times New Roman" w:hAnsi="Times New Roman" w:cs="Times New Roman"/>
          <w:sz w:val="28"/>
          <w:szCs w:val="28"/>
        </w:rPr>
        <w:t>о</w:t>
      </w:r>
      <w:r w:rsidR="009F57FA" w:rsidRPr="009F57FA"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 w:rsidR="009F57FA" w:rsidRPr="009F57FA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Pr="004533A2">
        <w:rPr>
          <w:rFonts w:ascii="Times New Roman" w:hAnsi="Times New Roman" w:cs="Times New Roman"/>
          <w:sz w:val="28"/>
          <w:szCs w:val="28"/>
        </w:rPr>
        <w:t>направляется мотивированное уведомление об отказе в предоставлении муниципальной услуги. 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3.6. Организация и проведение публичных слушаний по вопросу предоставления разрешения на отклонение от предельных параметров разрешенного строительства</w:t>
      </w:r>
    </w:p>
    <w:p w:rsidR="00BD0474" w:rsidRPr="004533A2" w:rsidRDefault="00BD0474" w:rsidP="00BD04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2"/>
      <w:r w:rsidRPr="004533A2"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издание постановления администрации </w:t>
      </w:r>
      <w:r w:rsidR="004706EE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4533A2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слушаний.</w:t>
      </w:r>
    </w:p>
    <w:p w:rsidR="00BD0474" w:rsidRPr="004533A2" w:rsidRDefault="00BD0474" w:rsidP="00BD047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3.6.2. Порядок организации и проведения п</w:t>
      </w:r>
      <w:r w:rsidR="009F57FA">
        <w:rPr>
          <w:rFonts w:ascii="Times New Roman" w:hAnsi="Times New Roman" w:cs="Times New Roman"/>
          <w:sz w:val="28"/>
          <w:szCs w:val="28"/>
        </w:rPr>
        <w:t xml:space="preserve">убличных слушаний определяется </w:t>
      </w:r>
      <w:r w:rsidRPr="004533A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D1682" w:rsidRPr="004533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06EE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4533A2">
        <w:rPr>
          <w:rFonts w:ascii="Times New Roman" w:hAnsi="Times New Roman" w:cs="Times New Roman"/>
          <w:sz w:val="28"/>
          <w:szCs w:val="28"/>
        </w:rPr>
        <w:t xml:space="preserve">  либо решением Совета </w:t>
      </w:r>
      <w:r w:rsidR="006D1682" w:rsidRPr="004533A2">
        <w:rPr>
          <w:rFonts w:ascii="Times New Roman" w:hAnsi="Times New Roman" w:cs="Times New Roman"/>
          <w:sz w:val="28"/>
          <w:szCs w:val="28"/>
        </w:rPr>
        <w:t xml:space="preserve"> </w:t>
      </w:r>
      <w:r w:rsidR="004706EE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</w:p>
    <w:p w:rsidR="00BD0474" w:rsidRPr="004533A2" w:rsidRDefault="00BD0474" w:rsidP="00BD04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3"/>
      <w:bookmarkEnd w:id="4"/>
      <w:r w:rsidRPr="004533A2">
        <w:rPr>
          <w:rFonts w:ascii="Times New Roman" w:hAnsi="Times New Roman" w:cs="Times New Roman"/>
          <w:sz w:val="28"/>
          <w:szCs w:val="28"/>
        </w:rPr>
        <w:t xml:space="preserve">3.6.2. </w:t>
      </w:r>
      <w:r w:rsidR="009F57FA" w:rsidRPr="009F57FA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 w:rsidRPr="004533A2">
        <w:rPr>
          <w:rFonts w:ascii="Times New Roman" w:hAnsi="Times New Roman" w:cs="Times New Roman"/>
          <w:sz w:val="28"/>
          <w:szCs w:val="28"/>
        </w:rPr>
        <w:t xml:space="preserve">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 </w:t>
      </w:r>
    </w:p>
    <w:p w:rsidR="00BD0474" w:rsidRPr="004533A2" w:rsidRDefault="009F57FA" w:rsidP="00BD047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</w:t>
      </w:r>
      <w:r w:rsidR="00BD0474" w:rsidRPr="004533A2">
        <w:rPr>
          <w:rFonts w:ascii="Times New Roman" w:hAnsi="Times New Roman" w:cs="Times New Roman"/>
          <w:sz w:val="28"/>
          <w:szCs w:val="28"/>
        </w:rPr>
        <w:t xml:space="preserve"> направляет сообщения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  <w:r w:rsidR="00BD0474" w:rsidRPr="004533A2">
        <w:rPr>
          <w:rFonts w:ascii="Times New Roman" w:hAnsi="Times New Roman" w:cs="Times New Roman"/>
          <w:sz w:val="28"/>
          <w:szCs w:val="28"/>
        </w:rPr>
        <w:t xml:space="preserve"> Указанные сообщения направляются не позднее чем </w:t>
      </w:r>
      <w:proofErr w:type="gramStart"/>
      <w:r w:rsidR="00BD0474" w:rsidRPr="004533A2">
        <w:rPr>
          <w:rFonts w:ascii="Times New Roman" w:hAnsi="Times New Roman" w:cs="Times New Roman"/>
          <w:sz w:val="28"/>
          <w:szCs w:val="28"/>
        </w:rPr>
        <w:t>через десять дней со дня поступления заявления заинтересованного лица о предоставлении разрешения на отклонение от предельных параметров</w:t>
      </w:r>
      <w:proofErr w:type="gramEnd"/>
      <w:r w:rsidR="00BD0474" w:rsidRPr="004533A2">
        <w:rPr>
          <w:rFonts w:ascii="Times New Roman" w:hAnsi="Times New Roman" w:cs="Times New Roman"/>
          <w:sz w:val="28"/>
          <w:szCs w:val="28"/>
        </w:rPr>
        <w:t xml:space="preserve"> разрешенного строительства.</w:t>
      </w:r>
    </w:p>
    <w:bookmarkEnd w:id="5"/>
    <w:p w:rsidR="00BD0474" w:rsidRPr="004533A2" w:rsidRDefault="00BD0474" w:rsidP="00BD04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BD0474" w:rsidRPr="004533A2" w:rsidRDefault="00BD0474" w:rsidP="00BD04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4"/>
      <w:r w:rsidRPr="004533A2">
        <w:rPr>
          <w:rFonts w:ascii="Times New Roman" w:hAnsi="Times New Roman" w:cs="Times New Roman"/>
          <w:sz w:val="28"/>
          <w:szCs w:val="28"/>
        </w:rPr>
        <w:t xml:space="preserve">3.6.3. </w:t>
      </w:r>
      <w:r w:rsidR="009F57FA" w:rsidRPr="009F57FA">
        <w:rPr>
          <w:rFonts w:ascii="Times New Roman" w:hAnsi="Times New Roman" w:cs="Times New Roman"/>
          <w:sz w:val="28"/>
          <w:szCs w:val="28"/>
        </w:rPr>
        <w:t>Исполнитель</w:t>
      </w:r>
      <w:r w:rsidRPr="004533A2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 осуществляет подготовку заключения, обеспечивает его опубликование в средствах массовой информации и размещение на </w:t>
      </w:r>
      <w:hyperlink r:id="rId14" w:history="1">
        <w:r w:rsidRPr="004533A2">
          <w:rPr>
            <w:rStyle w:val="a3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4533A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BF01A1">
          <w:rPr>
            <w:rStyle w:val="a3"/>
            <w:rFonts w:ascii="Times New Roman" w:hAnsi="Times New Roman" w:cs="Times New Roman"/>
            <w:sz w:val="28"/>
            <w:szCs w:val="28"/>
          </w:rPr>
          <w:t>http://городбалей.рф/</w:t>
        </w:r>
      </w:hyperlink>
      <w:r w:rsidR="004706EE">
        <w:rPr>
          <w:rFonts w:ascii="Times New Roman" w:hAnsi="Times New Roman" w:cs="Times New Roman"/>
          <w:sz w:val="28"/>
          <w:szCs w:val="28"/>
        </w:rPr>
        <w:t xml:space="preserve"> </w:t>
      </w:r>
      <w:r w:rsidRPr="004533A2">
        <w:rPr>
          <w:rFonts w:ascii="Times New Roman" w:hAnsi="Times New Roman" w:cs="Times New Roman"/>
          <w:sz w:val="28"/>
          <w:szCs w:val="28"/>
        </w:rPr>
        <w:t>администрации</w:t>
      </w:r>
      <w:bookmarkEnd w:id="6"/>
      <w:r w:rsidR="004706EE">
        <w:rPr>
          <w:rFonts w:ascii="Times New Roman" w:hAnsi="Times New Roman" w:cs="Times New Roman"/>
          <w:sz w:val="28"/>
          <w:szCs w:val="28"/>
        </w:rPr>
        <w:t>.</w:t>
      </w:r>
    </w:p>
    <w:p w:rsidR="00BD0474" w:rsidRPr="004533A2" w:rsidRDefault="00BD0474" w:rsidP="00BD04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заключения о результатах публичных слушаний </w:t>
      </w:r>
      <w:r w:rsidR="009F57FA" w:rsidRPr="009F57FA">
        <w:rPr>
          <w:rFonts w:ascii="Times New Roman" w:hAnsi="Times New Roman" w:cs="Times New Roman"/>
          <w:sz w:val="28"/>
          <w:szCs w:val="28"/>
        </w:rPr>
        <w:t>Исполнитель</w:t>
      </w:r>
      <w:r w:rsidRPr="004533A2">
        <w:rPr>
          <w:rFonts w:ascii="Times New Roman" w:hAnsi="Times New Roman" w:cs="Times New Roman"/>
          <w:sz w:val="28"/>
          <w:szCs w:val="28"/>
        </w:rPr>
        <w:t xml:space="preserve"> осуществляет подготовку рекомендаций о предоставлении разрешения на отклонение от предельных параметров (далее - рекомендации комиссии) или об отказе в предоставлении такого разрешения с указанием причин принятого решения.</w:t>
      </w:r>
    </w:p>
    <w:p w:rsidR="00BD0474" w:rsidRPr="004533A2" w:rsidRDefault="00BD0474" w:rsidP="00BD04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3.6.4. Результатом административной процедуры является подготовка рекомендаций комиссии.</w:t>
      </w:r>
    </w:p>
    <w:p w:rsidR="00BD0474" w:rsidRPr="004533A2" w:rsidRDefault="00BD0474" w:rsidP="00BD04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Максимальный срок предоставления административной процедуры составляет не более одного месяца.</w:t>
      </w:r>
    </w:p>
    <w:p w:rsidR="00BD0474" w:rsidRPr="004533A2" w:rsidRDefault="00BD0474" w:rsidP="00BD04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3A2">
        <w:rPr>
          <w:rFonts w:ascii="Times New Roman" w:hAnsi="Times New Roman" w:cs="Times New Roman"/>
          <w:sz w:val="28"/>
          <w:szCs w:val="28"/>
        </w:rPr>
        <w:t>3.7.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</w:p>
    <w:p w:rsidR="00BD0474" w:rsidRPr="00D460CB" w:rsidRDefault="00BD0474" w:rsidP="00BD04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6"/>
      <w:r w:rsidRPr="00D460CB">
        <w:rPr>
          <w:rFonts w:ascii="Times New Roman" w:hAnsi="Times New Roman" w:cs="Times New Roman"/>
          <w:sz w:val="28"/>
          <w:szCs w:val="28"/>
        </w:rPr>
        <w:t xml:space="preserve">3.7.1. Основанием </w:t>
      </w:r>
      <w:proofErr w:type="gramStart"/>
      <w:r w:rsidRPr="00D460CB">
        <w:rPr>
          <w:rFonts w:ascii="Times New Roman" w:hAnsi="Times New Roman" w:cs="Times New Roman"/>
          <w:sz w:val="28"/>
          <w:szCs w:val="28"/>
        </w:rPr>
        <w:t>для начала административной процедуры по принятию решения о предоставлении разрешения на отклонение от предельных параметров</w:t>
      </w:r>
      <w:proofErr w:type="gramEnd"/>
      <w:r w:rsidRPr="00D460CB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разрешения на отклонение от предельных параметров является рекомендаций </w:t>
      </w:r>
      <w:r w:rsidR="009F57FA" w:rsidRPr="00D460CB">
        <w:rPr>
          <w:rFonts w:ascii="Times New Roman" w:hAnsi="Times New Roman" w:cs="Times New Roman"/>
          <w:sz w:val="28"/>
          <w:szCs w:val="28"/>
        </w:rPr>
        <w:t>Исполнителя</w:t>
      </w:r>
      <w:r w:rsidRPr="00D460CB">
        <w:rPr>
          <w:rFonts w:ascii="Times New Roman" w:hAnsi="Times New Roman" w:cs="Times New Roman"/>
          <w:sz w:val="28"/>
          <w:szCs w:val="28"/>
        </w:rPr>
        <w:t>.</w:t>
      </w:r>
    </w:p>
    <w:p w:rsidR="00BD0474" w:rsidRPr="00E73A5E" w:rsidRDefault="00BD0474" w:rsidP="00BD04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7"/>
      <w:bookmarkEnd w:id="7"/>
      <w:r w:rsidRPr="00D460CB">
        <w:rPr>
          <w:rFonts w:ascii="Times New Roman" w:hAnsi="Times New Roman" w:cs="Times New Roman"/>
          <w:b/>
          <w:sz w:val="28"/>
          <w:szCs w:val="28"/>
        </w:rPr>
        <w:t xml:space="preserve">3.7.2. </w:t>
      </w:r>
      <w:r w:rsidRPr="00E73A5E">
        <w:rPr>
          <w:rFonts w:ascii="Times New Roman" w:hAnsi="Times New Roman" w:cs="Times New Roman"/>
          <w:sz w:val="28"/>
          <w:szCs w:val="28"/>
        </w:rPr>
        <w:t xml:space="preserve">Специалист Исполнителя осуществляет подготовку проекта постановления администрации </w:t>
      </w:r>
      <w:r w:rsidR="004706EE" w:rsidRPr="00E73A5E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E73A5E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или об отказе в предоставлении разрешения на отклонение от предельных параметров.</w:t>
      </w:r>
    </w:p>
    <w:bookmarkEnd w:id="8"/>
    <w:p w:rsidR="00103415" w:rsidRDefault="00BD0474" w:rsidP="0010341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41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4706EE" w:rsidRPr="00103415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103415">
        <w:rPr>
          <w:rFonts w:ascii="Times New Roman" w:hAnsi="Times New Roman" w:cs="Times New Roman"/>
          <w:sz w:val="28"/>
          <w:szCs w:val="28"/>
        </w:rPr>
        <w:t xml:space="preserve"> о предоставлении или об отказе в предоставлении разрешения на отклонение от предельных параметров подлежит согласованию с руководителем Исполнителя.</w:t>
      </w:r>
    </w:p>
    <w:p w:rsidR="00E73A5E" w:rsidRPr="00966FF0" w:rsidRDefault="00103415" w:rsidP="00966FF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направляет указанные рекомендации главе местной администрации.</w:t>
      </w:r>
      <w:r w:rsidR="00AC4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499E" w:rsidRPr="00AC499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(В редакции Пост</w:t>
      </w:r>
      <w:r w:rsidR="008E720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ановления от 13.12.2021 г. № 603</w:t>
      </w:r>
      <w:r w:rsidR="00AC499E" w:rsidRPr="00AC499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)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3.7.3. 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 xml:space="preserve">В случае подачи заявления в форме электронного документа с использованием Портала после принятия решения о предоставлении </w:t>
      </w:r>
      <w:r w:rsidRPr="004533A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непредставления заявителем в срок, указанный в электронном сообщении документов в бумажной форме, оказание муниципальной услуги приостанавливается до направления документов на срок не более шести месяцев со дня подачи заявления, по истечении которого предоставление муниципальной услуги прекращается, о чем направляется соответствующее электронное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сообщение.</w:t>
      </w:r>
    </w:p>
    <w:p w:rsidR="00BD0474" w:rsidRPr="004533A2" w:rsidRDefault="00BD0474" w:rsidP="00BD04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8"/>
      <w:r w:rsidRPr="004533A2">
        <w:rPr>
          <w:rFonts w:ascii="Times New Roman" w:hAnsi="Times New Roman" w:cs="Times New Roman"/>
          <w:sz w:val="28"/>
          <w:szCs w:val="28"/>
        </w:rPr>
        <w:t xml:space="preserve">3.7.4. Постановление администрации </w:t>
      </w:r>
      <w:r w:rsidR="004706EE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Балей» </w:t>
      </w:r>
      <w:r w:rsidRPr="004533A2">
        <w:rPr>
          <w:rFonts w:ascii="Times New Roman" w:hAnsi="Times New Roman" w:cs="Times New Roman"/>
          <w:sz w:val="28"/>
          <w:szCs w:val="28"/>
        </w:rPr>
        <w:t>о предоставлении или об отказе в предоставлении разрешения на отклонение от предельных параметров регистрируется в соответствии с правилами делопроизводства.</w:t>
      </w:r>
    </w:p>
    <w:bookmarkEnd w:id="9"/>
    <w:p w:rsidR="00BD0474" w:rsidRPr="004533A2" w:rsidRDefault="00BD0474" w:rsidP="00BD04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Максимальный срок предоставления административной процедуры составляет 7 дней.</w:t>
      </w:r>
    </w:p>
    <w:p w:rsidR="00BD0474" w:rsidRPr="004533A2" w:rsidRDefault="00BD0474" w:rsidP="00BD04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3.7.5. Специалист Исполнителя, ответственный за делопроизводство извещает заявителя, в том числе по электронной почте (в случае если электронная почта указана в заявлении) о принятом решении и выдает заявителю, либо направляет по почте   постановление администрации </w:t>
      </w:r>
      <w:r w:rsidR="004706EE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4533A2">
        <w:rPr>
          <w:rFonts w:ascii="Times New Roman" w:hAnsi="Times New Roman" w:cs="Times New Roman"/>
          <w:sz w:val="28"/>
          <w:szCs w:val="28"/>
        </w:rPr>
        <w:t xml:space="preserve"> о предоставлении или об отказе в предоставлении разрешения на отклонение от предельных параметров. </w:t>
      </w:r>
    </w:p>
    <w:p w:rsidR="00BD0474" w:rsidRPr="004533A2" w:rsidRDefault="00BD0474" w:rsidP="00BD0474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осуществляется:</w:t>
      </w:r>
    </w:p>
    <w:p w:rsidR="00BD0474" w:rsidRPr="004533A2" w:rsidRDefault="00BD0474" w:rsidP="00BD0474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в течение 15 минут - в случае личного прибытия заявителя;</w:t>
      </w:r>
    </w:p>
    <w:p w:rsidR="00BD0474" w:rsidRPr="004533A2" w:rsidRDefault="00BD0474" w:rsidP="00BD047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33A2">
        <w:rPr>
          <w:sz w:val="28"/>
          <w:szCs w:val="28"/>
        </w:rPr>
        <w:t>в течение одного дня с момента регистрации постановления, в случае направления ответа по почте письмом</w:t>
      </w:r>
    </w:p>
    <w:p w:rsidR="00BD0474" w:rsidRPr="004533A2" w:rsidRDefault="00BD0474" w:rsidP="00BD047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33A2">
        <w:rPr>
          <w:sz w:val="28"/>
          <w:szCs w:val="28"/>
        </w:rPr>
        <w:t xml:space="preserve">3.8. Блок-схема предоставления муниципальной услуги изложена в </w:t>
      </w:r>
      <w:r w:rsidRPr="004533A2">
        <w:rPr>
          <w:b/>
          <w:sz w:val="28"/>
          <w:szCs w:val="28"/>
        </w:rPr>
        <w:t>приложениях №</w:t>
      </w:r>
      <w:r w:rsidRPr="004533A2">
        <w:rPr>
          <w:sz w:val="28"/>
          <w:szCs w:val="28"/>
        </w:rPr>
        <w:t> </w:t>
      </w:r>
      <w:r w:rsidRPr="004533A2">
        <w:rPr>
          <w:b/>
          <w:sz w:val="28"/>
          <w:szCs w:val="28"/>
        </w:rPr>
        <w:t>2</w:t>
      </w:r>
      <w:r w:rsidRPr="004533A2">
        <w:rPr>
          <w:sz w:val="28"/>
          <w:szCs w:val="28"/>
        </w:rPr>
        <w:t xml:space="preserve"> к Административному регламенту.</w:t>
      </w:r>
    </w:p>
    <w:p w:rsidR="004706EE" w:rsidRPr="004706EE" w:rsidRDefault="004706EE" w:rsidP="00BD0474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bookmarkStart w:id="10" w:name="sub_52"/>
    </w:p>
    <w:p w:rsidR="00BD0474" w:rsidRPr="004533A2" w:rsidRDefault="00BD0474" w:rsidP="004706EE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4706EE" w:rsidRPr="004706EE" w:rsidRDefault="004706EE" w:rsidP="004706E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4.1. За предоставлением муниципальной услуги осуществляется текущий (плановый и внеплановый) контроль.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4.1.1. 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4.1.2. 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 Исполнителя осуществляется руководителем Исполнителя либо его </w:t>
      </w:r>
      <w:r w:rsidRPr="004533A2">
        <w:rPr>
          <w:rFonts w:ascii="Times New Roman" w:hAnsi="Times New Roman" w:cs="Times New Roman"/>
          <w:sz w:val="28"/>
          <w:szCs w:val="28"/>
        </w:rPr>
        <w:lastRenderedPageBreak/>
        <w:t>заместителем, ответственными за организацию работы по предоставлению муниципальной услуги.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4.1.3. Контроль может быть плановым (осуществляться на основании полугодовых или годовых планов работы Исполнителя)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4.2. За предоставление муниципальной услуги, в том числе за соблюдение сроков и порядка осуществления административных процедур, специалисты Исполнителя несут персональную ответственность, которая закрепляется в их должностных инструкциях.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4.3. Граждане, их объединения и организации вправе осуществлять в установленном порядке общественный 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500"/>
      <w:r w:rsidRPr="004533A2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BD0474" w:rsidRPr="004533A2" w:rsidRDefault="00BD0474" w:rsidP="00BD0474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решений и действий (бездействия) Исполнителя, а также</w:t>
      </w:r>
    </w:p>
    <w:p w:rsidR="00BD0474" w:rsidRPr="004533A2" w:rsidRDefault="00BD0474" w:rsidP="00BD0474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его должностных лиц, муниципальных служащих</w:t>
      </w:r>
    </w:p>
    <w:bookmarkEnd w:id="11"/>
    <w:p w:rsidR="00BD0474" w:rsidRPr="004533A2" w:rsidRDefault="00BD0474" w:rsidP="00BD047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Исполнителя и (или) его должностных лиц, муниципальных служащих при предоставлении муниципальной услуги (далее – жалоба)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BD0474" w:rsidRPr="004533A2" w:rsidRDefault="00BD0474" w:rsidP="00BD0474">
      <w:pPr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5.2. Предмет жалобы</w:t>
      </w:r>
    </w:p>
    <w:p w:rsidR="00BD0474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101"/>
      <w:r w:rsidRPr="004533A2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2B2800" w:rsidRPr="0090385B" w:rsidRDefault="002B2800" w:rsidP="002B2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5B">
        <w:rPr>
          <w:rFonts w:ascii="Times New Roman" w:hAnsi="Times New Roman" w:cs="Times New Roman"/>
          <w:b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B2800" w:rsidRPr="0090385B" w:rsidRDefault="002B2800" w:rsidP="002B2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800" w:rsidRPr="0090385B" w:rsidRDefault="002B2800" w:rsidP="002B2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385B">
        <w:rPr>
          <w:rFonts w:ascii="Times New Roman" w:hAnsi="Times New Roman" w:cs="Times New Roman"/>
          <w:b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</w:t>
      </w:r>
      <w:r w:rsidRPr="0090385B">
        <w:rPr>
          <w:rFonts w:ascii="Times New Roman" w:hAnsi="Times New Roman" w:cs="Times New Roman"/>
          <w:b/>
          <w:sz w:val="28"/>
          <w:szCs w:val="28"/>
        </w:rPr>
        <w:lastRenderedPageBreak/>
        <w:t>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90385B" w:rsidRPr="0090385B" w:rsidRDefault="0090385B" w:rsidP="002B2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800" w:rsidRPr="0090385B" w:rsidRDefault="0090385B" w:rsidP="0090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5B">
        <w:rPr>
          <w:rFonts w:ascii="Times New Roman" w:hAnsi="Times New Roman" w:cs="Times New Roman"/>
          <w:b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90385B">
          <w:rPr>
            <w:rFonts w:ascii="Times New Roman" w:hAnsi="Times New Roman" w:cs="Times New Roman"/>
            <w:b/>
            <w:color w:val="0000FF"/>
            <w:sz w:val="28"/>
            <w:szCs w:val="28"/>
          </w:rPr>
          <w:t>пунктом 4 части 1 статьи 7</w:t>
        </w:r>
      </w:hyperlink>
      <w:r w:rsidRPr="0090385B">
        <w:rPr>
          <w:rFonts w:ascii="Times New Roman" w:hAnsi="Times New Roman" w:cs="Times New Roman"/>
          <w:b/>
          <w:sz w:val="28"/>
          <w:szCs w:val="28"/>
        </w:rPr>
        <w:t xml:space="preserve"> настоящего Федерального закона.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 (В редакции Поста</w:t>
      </w:r>
      <w:r w:rsidR="008E7209">
        <w:rPr>
          <w:rFonts w:ascii="Times New Roman" w:hAnsi="Times New Roman" w:cs="Times New Roman"/>
          <w:b/>
          <w:sz w:val="28"/>
          <w:szCs w:val="28"/>
        </w:rPr>
        <w:t>новления от 13.12.2021 г. № 603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90385B" w:rsidRPr="004533A2" w:rsidRDefault="0090385B" w:rsidP="0090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2"/>
    <w:p w:rsidR="00BD0474" w:rsidRPr="004533A2" w:rsidRDefault="00BD0474" w:rsidP="00BD04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5.3.Органы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5.3. 1. Жалоба может быть направлена следующим органам и должностным лицам: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главе  Исполнителя;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="006D1682" w:rsidRPr="004533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06EE">
        <w:rPr>
          <w:rFonts w:ascii="Times New Roman" w:hAnsi="Times New Roman" w:cs="Times New Roman"/>
          <w:sz w:val="28"/>
          <w:szCs w:val="28"/>
        </w:rPr>
        <w:t>городского поселения «Город Балей»,</w:t>
      </w:r>
      <w:r w:rsidRPr="004533A2">
        <w:rPr>
          <w:rFonts w:ascii="Times New Roman" w:hAnsi="Times New Roman" w:cs="Times New Roman"/>
          <w:sz w:val="28"/>
          <w:szCs w:val="28"/>
        </w:rPr>
        <w:t xml:space="preserve"> курирующему соответствующее направление деятельности;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5.3.2 Рассмотрение жалобы не может быть поручено лицу, чьи решения и (или) действия (бездействие) обжалуются.</w:t>
      </w:r>
    </w:p>
    <w:p w:rsidR="000F40DB" w:rsidRDefault="00BD0474" w:rsidP="000F40DB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sub_55"/>
      <w:r w:rsidRPr="004533A2">
        <w:rPr>
          <w:rFonts w:ascii="Times New Roman" w:hAnsi="Times New Roman" w:cs="Times New Roman"/>
          <w:sz w:val="28"/>
          <w:szCs w:val="28"/>
        </w:rPr>
        <w:t xml:space="preserve">Жалоба на решения, принятые главой Исполнителя подаются в вышестоящий орган </w:t>
      </w:r>
      <w:r w:rsidRPr="00AC2EF8">
        <w:rPr>
          <w:rFonts w:ascii="Times New Roman" w:hAnsi="Times New Roman" w:cs="Times New Roman"/>
          <w:sz w:val="28"/>
          <w:szCs w:val="28"/>
        </w:rPr>
        <w:t>(при его наличии)</w:t>
      </w:r>
      <w:r w:rsidRPr="004533A2">
        <w:rPr>
          <w:rFonts w:ascii="Times New Roman" w:hAnsi="Times New Roman" w:cs="Times New Roman"/>
          <w:sz w:val="28"/>
          <w:szCs w:val="28"/>
        </w:rPr>
        <w:t xml:space="preserve"> либо в случае его отсутствия рассматриваются непосредственно руководителем муниципального архива.</w:t>
      </w:r>
    </w:p>
    <w:p w:rsidR="000F40DB" w:rsidRPr="000F40DB" w:rsidRDefault="000F40DB" w:rsidP="000F40DB">
      <w:pPr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40DB">
        <w:rPr>
          <w:rFonts w:ascii="Times New Roman" w:hAnsi="Times New Roman" w:cs="Times New Roman"/>
          <w:b/>
          <w:sz w:val="28"/>
          <w:szCs w:val="28"/>
        </w:rPr>
        <w:t>Жалоба на решения и (или) действия (бездействие) органов, предоставляющих муниципальные у</w:t>
      </w:r>
      <w:r w:rsidR="000A0D4C">
        <w:rPr>
          <w:rFonts w:ascii="Times New Roman" w:hAnsi="Times New Roman" w:cs="Times New Roman"/>
          <w:b/>
          <w:sz w:val="28"/>
          <w:szCs w:val="28"/>
        </w:rPr>
        <w:t xml:space="preserve">слуги, должностных лиц органов </w:t>
      </w:r>
      <w:r w:rsidRPr="000F40DB">
        <w:rPr>
          <w:rFonts w:ascii="Times New Roman" w:hAnsi="Times New Roman" w:cs="Times New Roman"/>
          <w:b/>
          <w:sz w:val="28"/>
          <w:szCs w:val="28"/>
        </w:rPr>
        <w:t xml:space="preserve">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Pr="000F40DB">
          <w:rPr>
            <w:rFonts w:ascii="Times New Roman" w:hAnsi="Times New Roman" w:cs="Times New Roman"/>
            <w:b/>
            <w:color w:val="0000FF"/>
            <w:sz w:val="28"/>
            <w:szCs w:val="28"/>
          </w:rPr>
          <w:t>частью 2 статьи 6</w:t>
        </w:r>
      </w:hyperlink>
      <w:r w:rsidRPr="000F40DB">
        <w:rPr>
          <w:rFonts w:ascii="Times New Roman" w:hAnsi="Times New Roman" w:cs="Times New Roman"/>
          <w:b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0F40DB">
        <w:rPr>
          <w:rFonts w:ascii="Times New Roman" w:hAnsi="Times New Roman" w:cs="Times New Roman"/>
          <w:b/>
          <w:sz w:val="28"/>
          <w:szCs w:val="28"/>
        </w:rPr>
        <w:t xml:space="preserve"> такими лицами в порядке, либо в порядке, установленном антимонопольным </w:t>
      </w:r>
      <w:hyperlink r:id="rId18" w:history="1">
        <w:r w:rsidRPr="000F40DB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законодательством</w:t>
        </w:r>
      </w:hyperlink>
      <w:r w:rsidRPr="000F40DB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Федерации, в антимонопольный орган.</w:t>
      </w:r>
      <w:r>
        <w:rPr>
          <w:rFonts w:ascii="Times New Roman" w:hAnsi="Times New Roman" w:cs="Times New Roman"/>
          <w:b/>
          <w:sz w:val="28"/>
          <w:szCs w:val="28"/>
        </w:rPr>
        <w:t xml:space="preserve"> (В редакции Постановления от 13.12.202</w:t>
      </w:r>
      <w:r w:rsidR="008E7209">
        <w:rPr>
          <w:rFonts w:ascii="Times New Roman" w:hAnsi="Times New Roman" w:cs="Times New Roman"/>
          <w:b/>
          <w:sz w:val="28"/>
          <w:szCs w:val="28"/>
        </w:rPr>
        <w:t>1 г. № 603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lastRenderedPageBreak/>
        <w:t>5.3.3 Должностное лицо, уполномоченное на рассмотрение жалобы, обязано:</w:t>
      </w:r>
    </w:p>
    <w:bookmarkEnd w:id="13"/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BD0474" w:rsidRPr="004533A2" w:rsidRDefault="00BD0474" w:rsidP="00BD047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BD0474" w:rsidRPr="004533A2" w:rsidRDefault="00BD0474" w:rsidP="00BD0474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5.4.1.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5.4.2 Жалоба может быть направлена: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33A2">
        <w:rPr>
          <w:rFonts w:ascii="Times New Roman" w:hAnsi="Times New Roman" w:cs="Times New Roman"/>
          <w:sz w:val="28"/>
          <w:szCs w:val="28"/>
        </w:rPr>
        <w:t xml:space="preserve">по почте (в адрес руководителя Исполнителя по адресу: </w:t>
      </w:r>
      <w:r w:rsidR="00C03B2F">
        <w:rPr>
          <w:rFonts w:ascii="Times New Roman" w:hAnsi="Times New Roman" w:cs="Times New Roman"/>
          <w:sz w:val="28"/>
          <w:szCs w:val="28"/>
        </w:rPr>
        <w:t>673450, Забайкальский край, Балейский район, г. Балей, ул. Советская,24</w:t>
      </w:r>
      <w:proofErr w:type="gramEnd"/>
    </w:p>
    <w:p w:rsidR="00C03B2F" w:rsidRPr="004533A2" w:rsidRDefault="00BD0474" w:rsidP="00C03B2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в адрес заместителя главы </w:t>
      </w:r>
      <w:r w:rsidR="006D1682" w:rsidRPr="004533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06EE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4533A2">
        <w:rPr>
          <w:rFonts w:ascii="Times New Roman" w:hAnsi="Times New Roman" w:cs="Times New Roman"/>
          <w:sz w:val="28"/>
          <w:szCs w:val="28"/>
        </w:rPr>
        <w:t xml:space="preserve">, курирующего соответствующее направление деятельности, по адресу: </w:t>
      </w:r>
      <w:r w:rsidR="00C03B2F">
        <w:rPr>
          <w:rFonts w:ascii="Times New Roman" w:hAnsi="Times New Roman" w:cs="Times New Roman"/>
          <w:sz w:val="28"/>
          <w:szCs w:val="28"/>
        </w:rPr>
        <w:t xml:space="preserve">673450, Забайкальский край, Балейский район, г. Балей, ул. </w:t>
      </w:r>
      <w:proofErr w:type="gramStart"/>
      <w:r w:rsidR="00C03B2F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C03B2F">
        <w:rPr>
          <w:rFonts w:ascii="Times New Roman" w:hAnsi="Times New Roman" w:cs="Times New Roman"/>
          <w:sz w:val="28"/>
          <w:szCs w:val="28"/>
        </w:rPr>
        <w:t>,24</w:t>
      </w:r>
    </w:p>
    <w:p w:rsidR="00C03B2F" w:rsidRPr="004533A2" w:rsidRDefault="00BD0474" w:rsidP="00C03B2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6D1682" w:rsidRPr="004533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06EE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4533A2">
        <w:rPr>
          <w:rFonts w:ascii="Times New Roman" w:hAnsi="Times New Roman" w:cs="Times New Roman"/>
          <w:i/>
          <w:sz w:val="28"/>
          <w:szCs w:val="28"/>
        </w:rPr>
        <w:t>,</w:t>
      </w:r>
      <w:r w:rsidRPr="004533A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03B2F">
        <w:rPr>
          <w:rFonts w:ascii="Times New Roman" w:hAnsi="Times New Roman" w:cs="Times New Roman"/>
          <w:sz w:val="28"/>
          <w:szCs w:val="28"/>
        </w:rPr>
        <w:t xml:space="preserve">673450, Забайкальский край, Балейский район, г. Балей, ул. </w:t>
      </w:r>
      <w:proofErr w:type="gramStart"/>
      <w:r w:rsidR="00C03B2F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C03B2F">
        <w:rPr>
          <w:rFonts w:ascii="Times New Roman" w:hAnsi="Times New Roman" w:cs="Times New Roman"/>
          <w:sz w:val="28"/>
          <w:szCs w:val="28"/>
        </w:rPr>
        <w:t>,24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с использованием официального сайта Исполнителя </w:t>
      </w:r>
      <w:r w:rsidR="00BF01A1">
        <w:rPr>
          <w:rFonts w:ascii="Times New Roman" w:hAnsi="Times New Roman" w:cs="Times New Roman"/>
          <w:sz w:val="28"/>
          <w:szCs w:val="28"/>
        </w:rPr>
        <w:t>http://городбалей</w:t>
      </w:r>
      <w:proofErr w:type="gramStart"/>
      <w:r w:rsidR="00BF01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01A1">
        <w:rPr>
          <w:rFonts w:ascii="Times New Roman" w:hAnsi="Times New Roman" w:cs="Times New Roman"/>
          <w:sz w:val="28"/>
          <w:szCs w:val="28"/>
        </w:rPr>
        <w:t>ф/</w:t>
      </w:r>
      <w:r w:rsidRPr="00453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3A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«Интернет;</w:t>
      </w:r>
    </w:p>
    <w:p w:rsidR="00AC2EF8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с использованием Портала государственных и муниципальных услуг в информационно-телекоммуникационной сети «Интернет»: </w:t>
      </w:r>
      <w:hyperlink r:id="rId19" w:history="1">
        <w:r w:rsidRPr="0045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533A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5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533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pgu</w:t>
        </w:r>
        <w:proofErr w:type="spellEnd"/>
        <w:r w:rsidRPr="004533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5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4533A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5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</w:t>
        </w:r>
        <w:proofErr w:type="spellEnd"/>
        <w:r w:rsidRPr="004533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533A2">
        <w:rPr>
          <w:rFonts w:ascii="Times New Roman" w:hAnsi="Times New Roman" w:cs="Times New Roman"/>
          <w:sz w:val="28"/>
          <w:szCs w:val="28"/>
        </w:rPr>
        <w:t>;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а также может быть 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BD0474" w:rsidRPr="004533A2" w:rsidRDefault="00BD0474" w:rsidP="00BD0474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5.4.3 Жалоба должна содержать:</w:t>
      </w:r>
    </w:p>
    <w:p w:rsidR="00BD0474" w:rsidRPr="004533A2" w:rsidRDefault="00BD0474" w:rsidP="00BD0474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533A2">
        <w:rPr>
          <w:rFonts w:ascii="Times New Roman" w:hAnsi="Times New Roman" w:cs="Times New Roman"/>
          <w:sz w:val="28"/>
          <w:szCs w:val="28"/>
        </w:rPr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  <w:proofErr w:type="gramEnd"/>
    </w:p>
    <w:p w:rsidR="00BD0474" w:rsidRPr="004533A2" w:rsidRDefault="00BD0474" w:rsidP="00BD0474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533A2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0474" w:rsidRPr="004533A2" w:rsidRDefault="00BD0474" w:rsidP="00BD0474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lastRenderedPageBreak/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BD0474" w:rsidRPr="004533A2" w:rsidRDefault="00BD0474" w:rsidP="00BD0474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BD0474" w:rsidRPr="004533A2" w:rsidRDefault="00BD0474" w:rsidP="00BD0474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D0474" w:rsidRPr="004533A2" w:rsidRDefault="00BD0474" w:rsidP="00BD04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5.4.4. Жалоба, поступившая Исполнителю, подлежит регистрации не позднее следующего рабочего дня со дня ее поступления.</w:t>
      </w:r>
    </w:p>
    <w:p w:rsidR="00BD0474" w:rsidRPr="004533A2" w:rsidRDefault="00BD0474" w:rsidP="00BD0474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5.4.5. 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5.4.6. В случае установления в ходе или по результатам 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D0474" w:rsidRPr="004533A2" w:rsidRDefault="00BD0474" w:rsidP="00BD04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</w:t>
      </w:r>
      <w:proofErr w:type="spellStart"/>
      <w:r w:rsidRPr="004533A2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Pr="004533A2">
        <w:rPr>
          <w:rFonts w:ascii="Times New Roman" w:hAnsi="Times New Roman" w:cs="Times New Roman"/>
          <w:sz w:val="28"/>
          <w:szCs w:val="28"/>
        </w:rPr>
        <w:t>, установленной статьей 151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>головно - процессуального кодекса Российской Федерации, или в органы прокуратуры.</w:t>
      </w:r>
    </w:p>
    <w:p w:rsidR="00BD0474" w:rsidRPr="004533A2" w:rsidRDefault="00BD0474" w:rsidP="00BD04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5.5. Перечень оснований для приостановления рассмотрения жалобы</w:t>
      </w:r>
    </w:p>
    <w:p w:rsidR="00BD0474" w:rsidRPr="004533A2" w:rsidRDefault="00BD0474" w:rsidP="00BD0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если возможность приостановления предусмотрена законодательством Российской Федерации</w:t>
      </w:r>
    </w:p>
    <w:p w:rsidR="00BD0474" w:rsidRPr="004533A2" w:rsidRDefault="00BD0474" w:rsidP="00BD04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BD0474" w:rsidRPr="004533A2" w:rsidRDefault="00BD0474" w:rsidP="00BD047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5.5. Результат рассмотрения жалобы</w:t>
      </w:r>
    </w:p>
    <w:p w:rsidR="00BD0474" w:rsidRPr="004533A2" w:rsidRDefault="00BD0474" w:rsidP="00BD04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5.5.1.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BD0474" w:rsidRPr="004533A2" w:rsidRDefault="00BD0474" w:rsidP="00BD0474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5.5. 2. По результатам рассмотрения жалобы Исполнитель принимает одно из следующих решений:</w:t>
      </w:r>
    </w:p>
    <w:p w:rsidR="00BD0474" w:rsidRPr="004533A2" w:rsidRDefault="00BD0474" w:rsidP="00BD0474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533A2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администрации </w:t>
      </w:r>
      <w:r w:rsidR="00C03B2F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4533A2">
        <w:rPr>
          <w:rFonts w:ascii="Times New Roman" w:hAnsi="Times New Roman" w:cs="Times New Roman"/>
          <w:sz w:val="28"/>
          <w:szCs w:val="28"/>
        </w:rPr>
        <w:t>, а также в иных формах;</w:t>
      </w:r>
      <w:proofErr w:type="gramEnd"/>
    </w:p>
    <w:p w:rsidR="00BD0474" w:rsidRPr="004533A2" w:rsidRDefault="00BD0474" w:rsidP="00BD0474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2A1C43" w:rsidRDefault="00BD0474" w:rsidP="002A1C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5.5.3.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2A1C43" w:rsidRPr="002A1C43" w:rsidRDefault="002A1C43" w:rsidP="002A1C4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1C43">
        <w:rPr>
          <w:rFonts w:ascii="Times New Roman" w:hAnsi="Times New Roman" w:cs="Times New Roman"/>
          <w:b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20" w:history="1">
        <w:r w:rsidRPr="002A1C43">
          <w:rPr>
            <w:rFonts w:ascii="Times New Roman" w:hAnsi="Times New Roman" w:cs="Times New Roman"/>
            <w:b/>
            <w:color w:val="0000FF"/>
            <w:sz w:val="28"/>
            <w:szCs w:val="28"/>
          </w:rPr>
          <w:t>части 8</w:t>
        </w:r>
      </w:hyperlink>
      <w:r w:rsidRPr="002A1C43">
        <w:rPr>
          <w:rFonts w:ascii="Times New Roman" w:hAnsi="Times New Roman" w:cs="Times New Roman"/>
          <w:b/>
          <w:sz w:val="28"/>
          <w:szCs w:val="28"/>
        </w:rPr>
        <w:t xml:space="preserve"> статьи</w:t>
      </w:r>
      <w:r w:rsidR="00C2512A">
        <w:rPr>
          <w:rFonts w:ascii="Times New Roman" w:hAnsi="Times New Roman" w:cs="Times New Roman"/>
          <w:b/>
          <w:sz w:val="28"/>
          <w:szCs w:val="28"/>
        </w:rPr>
        <w:t xml:space="preserve"> 11.2 Федерального закона № 210 от 27.07.2010 г. «Об организации предоставления государственных и муниципальных услуг»</w:t>
      </w:r>
      <w:r w:rsidRPr="002A1C43">
        <w:rPr>
          <w:rFonts w:ascii="Times New Roman" w:hAnsi="Times New Roman" w:cs="Times New Roman"/>
          <w:b/>
          <w:sz w:val="28"/>
          <w:szCs w:val="28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21" w:history="1">
        <w:r w:rsidRPr="002A1C43">
          <w:rPr>
            <w:rFonts w:ascii="Times New Roman" w:hAnsi="Times New Roman" w:cs="Times New Roman"/>
            <w:b/>
            <w:color w:val="0000FF"/>
            <w:sz w:val="28"/>
            <w:szCs w:val="28"/>
          </w:rPr>
          <w:t>частью 1.1 статьи 16</w:t>
        </w:r>
      </w:hyperlink>
      <w:r w:rsidRPr="002A1C43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</w:t>
      </w:r>
      <w:r w:rsidR="00C2512A">
        <w:rPr>
          <w:rFonts w:ascii="Times New Roman" w:hAnsi="Times New Roman" w:cs="Times New Roman"/>
          <w:b/>
          <w:sz w:val="28"/>
          <w:szCs w:val="28"/>
        </w:rPr>
        <w:t xml:space="preserve"> № 210 от 27.07.2010 г. «Об организации предоставления государственных</w:t>
      </w:r>
      <w:proofErr w:type="gramEnd"/>
      <w:r w:rsidR="00C2512A">
        <w:rPr>
          <w:rFonts w:ascii="Times New Roman" w:hAnsi="Times New Roman" w:cs="Times New Roman"/>
          <w:b/>
          <w:sz w:val="28"/>
          <w:szCs w:val="28"/>
        </w:rPr>
        <w:t xml:space="preserve"> и муниципальных услуг»</w:t>
      </w:r>
      <w:r w:rsidRPr="002A1C43">
        <w:rPr>
          <w:rFonts w:ascii="Times New Roman" w:hAnsi="Times New Roman" w:cs="Times New Roman"/>
          <w:b/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2A1C43">
        <w:rPr>
          <w:rFonts w:ascii="Times New Roman" w:hAnsi="Times New Roman" w:cs="Times New Roman"/>
          <w:b/>
          <w:sz w:val="28"/>
          <w:szCs w:val="28"/>
        </w:rPr>
        <w:t>неудобства</w:t>
      </w:r>
      <w:proofErr w:type="gramEnd"/>
      <w:r w:rsidRPr="002A1C43">
        <w:rPr>
          <w:rFonts w:ascii="Times New Roman" w:hAnsi="Times New Roman" w:cs="Times New Roman"/>
          <w:b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r>
        <w:rPr>
          <w:rFonts w:ascii="Times New Roman" w:hAnsi="Times New Roman" w:cs="Times New Roman"/>
          <w:b/>
          <w:sz w:val="28"/>
          <w:szCs w:val="28"/>
        </w:rPr>
        <w:t xml:space="preserve"> (В редакции Поста</w:t>
      </w:r>
      <w:r w:rsidR="008E7209">
        <w:rPr>
          <w:rFonts w:ascii="Times New Roman" w:hAnsi="Times New Roman" w:cs="Times New Roman"/>
          <w:b/>
          <w:sz w:val="28"/>
          <w:szCs w:val="28"/>
        </w:rPr>
        <w:t>новления от 13.12.2021 г. № 603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5.5.4. Уполномоченный на рассмотрение жалобы орган отказывает в удовлетворении жалобы в следующих случаях: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D0474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lastRenderedPageBreak/>
        <w:t>5.5.5. Уполномоченный на рассмотрение жалобы орган вправе оставить жалобу без ответа в следующих случаях: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5.6. Порядок информирования заявителя о результатах рассмотрения жалобы</w:t>
      </w:r>
    </w:p>
    <w:p w:rsidR="00BD0474" w:rsidRPr="004533A2" w:rsidRDefault="00BD0474" w:rsidP="00BD0474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5.6.1. Не позднее дня, следующего за днем принятия решения, указанного в </w:t>
      </w:r>
      <w:r w:rsidRPr="004533A2">
        <w:rPr>
          <w:rFonts w:ascii="Times New Roman" w:hAnsi="Times New Roman" w:cs="Times New Roman"/>
          <w:b/>
          <w:sz w:val="28"/>
          <w:szCs w:val="28"/>
        </w:rPr>
        <w:t>подпункте</w:t>
      </w:r>
      <w:r w:rsidRPr="004533A2">
        <w:rPr>
          <w:rFonts w:ascii="Times New Roman" w:hAnsi="Times New Roman" w:cs="Times New Roman"/>
          <w:sz w:val="28"/>
          <w:szCs w:val="28"/>
        </w:rPr>
        <w:t xml:space="preserve"> </w:t>
      </w:r>
      <w:r w:rsidRPr="004533A2">
        <w:rPr>
          <w:rFonts w:ascii="Times New Roman" w:hAnsi="Times New Roman" w:cs="Times New Roman"/>
          <w:b/>
          <w:sz w:val="28"/>
          <w:szCs w:val="28"/>
        </w:rPr>
        <w:t>5.5.2</w:t>
      </w:r>
      <w:r w:rsidRPr="004533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5.6.2. В ответе по результатам рассмотрения жалобы указываются: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3A2">
        <w:rPr>
          <w:rFonts w:ascii="Times New Roman" w:hAnsi="Times New Roman" w:cs="Times New Roman"/>
          <w:sz w:val="28"/>
          <w:szCs w:val="28"/>
        </w:rPr>
        <w:t>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33A2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5.6.3.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5.6.4.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</w:t>
      </w:r>
      <w:r w:rsidRPr="004533A2">
        <w:rPr>
          <w:rFonts w:ascii="Times New Roman" w:hAnsi="Times New Roman" w:cs="Times New Roman"/>
          <w:sz w:val="28"/>
          <w:szCs w:val="28"/>
        </w:rPr>
        <w:lastRenderedPageBreak/>
        <w:t>(или) уполномоченного на рассмотрение жалобы органа, вид которой установлен законодательством Российской Федерации.</w:t>
      </w:r>
    </w:p>
    <w:p w:rsidR="00BD0474" w:rsidRPr="004533A2" w:rsidRDefault="00BD0474" w:rsidP="00BD047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5.7.Порядок обжалования решения по жалобе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5.7. 1.</w:t>
      </w:r>
      <w:r w:rsidRPr="004533A2">
        <w:rPr>
          <w:rFonts w:ascii="Times New Roman" w:hAnsi="Times New Roman" w:cs="Times New Roman"/>
          <w:bCs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непринятия по ней решения, то заявитель вправе обратиться с жалобой лицам, указанным в </w:t>
      </w:r>
      <w:r w:rsidRPr="004533A2">
        <w:rPr>
          <w:rFonts w:ascii="Times New Roman" w:hAnsi="Times New Roman" w:cs="Times New Roman"/>
          <w:b/>
          <w:bCs/>
          <w:sz w:val="28"/>
          <w:szCs w:val="28"/>
        </w:rPr>
        <w:t>подпункте 5.4.2.</w:t>
      </w:r>
      <w:r w:rsidRPr="004533A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5.9. Способы информирования заявителей о порядке подачи и рассмотрения жалобы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 xml:space="preserve">5.9.1. Информация о порядке подачи и рассмотрения жалобы размещается на официальном сайте Исполнителя </w:t>
      </w:r>
      <w:r w:rsidR="00BF01A1">
        <w:rPr>
          <w:rFonts w:ascii="Times New Roman" w:hAnsi="Times New Roman" w:cs="Times New Roman"/>
          <w:sz w:val="28"/>
          <w:szCs w:val="28"/>
        </w:rPr>
        <w:t>http://городбалей</w:t>
      </w:r>
      <w:proofErr w:type="gramStart"/>
      <w:r w:rsidR="00BF01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01A1">
        <w:rPr>
          <w:rFonts w:ascii="Times New Roman" w:hAnsi="Times New Roman" w:cs="Times New Roman"/>
          <w:sz w:val="28"/>
          <w:szCs w:val="28"/>
        </w:rPr>
        <w:t>ф/</w:t>
      </w:r>
      <w:r w:rsidR="006D1682" w:rsidRPr="004533A2">
        <w:rPr>
          <w:rFonts w:ascii="Times New Roman" w:hAnsi="Times New Roman" w:cs="Times New Roman"/>
          <w:sz w:val="28"/>
          <w:szCs w:val="28"/>
        </w:rPr>
        <w:t>,</w:t>
      </w:r>
      <w:r w:rsidRPr="004533A2">
        <w:rPr>
          <w:rFonts w:ascii="Times New Roman" w:hAnsi="Times New Roman" w:cs="Times New Roman"/>
          <w:sz w:val="28"/>
          <w:szCs w:val="28"/>
        </w:rPr>
        <w:t xml:space="preserve"> Портале государственных и муниципальных услуг в информационно-телекоммуникационной сети «Интернет», а также может быть сообщена заявителю специалистами муниципального архива при личном контакте с использованием почтовой, телефонной связи, посредством электронной почты.</w:t>
      </w:r>
    </w:p>
    <w:p w:rsidR="00BD0474" w:rsidRPr="004533A2" w:rsidRDefault="00BD0474" w:rsidP="00BD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_________________________</w:t>
      </w:r>
    </w:p>
    <w:bookmarkEnd w:id="10"/>
    <w:p w:rsidR="00BD0474" w:rsidRPr="004533A2" w:rsidRDefault="00BD0474" w:rsidP="00BD0474">
      <w:pPr>
        <w:ind w:firstLine="567"/>
        <w:jc w:val="right"/>
        <w:rPr>
          <w:rStyle w:val="a9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BD0474" w:rsidRPr="004533A2" w:rsidRDefault="00BD0474" w:rsidP="00BD0474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533A2">
        <w:rPr>
          <w:rStyle w:val="a9"/>
          <w:rFonts w:ascii="Times New Roman" w:hAnsi="Times New Roman" w:cs="Times New Roman"/>
          <w:bCs w:val="0"/>
          <w:sz w:val="28"/>
          <w:szCs w:val="28"/>
        </w:rPr>
        <w:br w:type="page"/>
      </w:r>
    </w:p>
    <w:p w:rsidR="00BD0474" w:rsidRPr="00AC2EF8" w:rsidRDefault="00BD0474" w:rsidP="00AC2EF8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2EF8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Приложение № 1</w:t>
      </w:r>
    </w:p>
    <w:p w:rsidR="00BD0474" w:rsidRPr="00AC2EF8" w:rsidRDefault="00BD0474" w:rsidP="00AC2EF8">
      <w:pPr>
        <w:pStyle w:val="ab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AC2EF8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</w:t>
      </w:r>
      <w:r w:rsidRPr="00AC2EF8">
        <w:rPr>
          <w:rStyle w:val="a9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hyperlink r:id="rId22" w:anchor="sub_1000" w:history="1">
        <w:r w:rsidRPr="00AC2EF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AC2EF8" w:rsidRPr="00AC2EF8" w:rsidRDefault="00AC2EF8" w:rsidP="00AC2EF8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2EF8">
        <w:rPr>
          <w:rStyle w:val="a8"/>
          <w:rFonts w:ascii="Times New Roman" w:hAnsi="Times New Roman" w:cs="Times New Roman"/>
          <w:color w:val="auto"/>
          <w:sz w:val="28"/>
          <w:szCs w:val="28"/>
        </w:rPr>
        <w:t>утвержденному</w:t>
      </w:r>
      <w:proofErr w:type="gramEnd"/>
      <w:r w:rsidRPr="00AC2EF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2EF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C2EF8" w:rsidRPr="00AC2EF8" w:rsidRDefault="00AC2EF8" w:rsidP="00AC2EF8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2EF8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«Город Балей» </w:t>
      </w:r>
    </w:p>
    <w:p w:rsidR="00AC2EF8" w:rsidRPr="008F3383" w:rsidRDefault="00AC2EF8" w:rsidP="00AC2EF8">
      <w:pPr>
        <w:pStyle w:val="ab"/>
        <w:jc w:val="right"/>
        <w:rPr>
          <w:rFonts w:eastAsia="Times New Roman"/>
          <w:sz w:val="28"/>
          <w:szCs w:val="28"/>
        </w:rPr>
      </w:pPr>
      <w:r w:rsidRPr="00AC2EF8">
        <w:rPr>
          <w:rFonts w:ascii="Times New Roman" w:eastAsia="Times New Roman" w:hAnsi="Times New Roman" w:cs="Times New Roman"/>
          <w:sz w:val="28"/>
          <w:szCs w:val="28"/>
        </w:rPr>
        <w:t>от «14» марта 2018 г. № 197</w:t>
      </w:r>
      <w:r w:rsidRPr="008F3383">
        <w:rPr>
          <w:rFonts w:eastAsia="Times New Roman"/>
          <w:sz w:val="28"/>
          <w:szCs w:val="28"/>
        </w:rPr>
        <w:t xml:space="preserve">  </w:t>
      </w:r>
    </w:p>
    <w:tbl>
      <w:tblPr>
        <w:tblW w:w="0" w:type="auto"/>
        <w:tblInd w:w="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0"/>
      </w:tblGrid>
      <w:tr w:rsidR="00BD0474" w:rsidRPr="004533A2" w:rsidTr="00BD0474"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2EF8" w:rsidRDefault="00AC2EF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474" w:rsidRPr="004533A2" w:rsidRDefault="00BD047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C03B2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«Город Балей»</w:t>
            </w:r>
          </w:p>
          <w:p w:rsidR="00BD0474" w:rsidRPr="004533A2" w:rsidRDefault="00BD047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474" w:rsidRPr="004533A2" w:rsidTr="00BD0474"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(сведения о заявителе)</w:t>
            </w:r>
            <w:hyperlink r:id="rId23" w:anchor="sub_64" w:history="1">
              <w:r w:rsidRPr="004533A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BD0474" w:rsidRPr="004533A2" w:rsidRDefault="00BD047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Заявление</w:t>
      </w:r>
      <w:r w:rsidRPr="004533A2">
        <w:rPr>
          <w:rFonts w:ascii="Times New Roman" w:hAnsi="Times New Roman" w:cs="Times New Roman"/>
          <w:sz w:val="28"/>
          <w:szCs w:val="28"/>
        </w:rPr>
        <w:br/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62"/>
        <w:gridCol w:w="7543"/>
        <w:gridCol w:w="236"/>
        <w:gridCol w:w="189"/>
      </w:tblGrid>
      <w:tr w:rsidR="00BD0474" w:rsidRPr="004533A2" w:rsidTr="000C273E"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Прошу (просим) предоставить разрешение на отклонение от предельных</w:t>
            </w:r>
            <w:r w:rsidRPr="004533A2">
              <w:rPr>
                <w:rFonts w:ascii="Times New Roman" w:hAnsi="Times New Roman" w:cs="Times New Roman"/>
                <w:sz w:val="28"/>
                <w:szCs w:val="28"/>
              </w:rPr>
              <w:br/>
              <w:t>параметров разрешенного строительства, реконструкции объектов капитального</w:t>
            </w:r>
            <w:r w:rsidRPr="004533A2">
              <w:rPr>
                <w:rFonts w:ascii="Times New Roman" w:hAnsi="Times New Roman" w:cs="Times New Roman"/>
                <w:sz w:val="28"/>
                <w:szCs w:val="28"/>
              </w:rPr>
              <w:br/>
              <w:t>строительства:</w:t>
            </w:r>
          </w:p>
        </w:tc>
      </w:tr>
      <w:tr w:rsidR="00BD0474" w:rsidRPr="004533A2" w:rsidTr="000C273E">
        <w:trPr>
          <w:gridAfter w:val="1"/>
          <w:wAfter w:w="189" w:type="dxa"/>
        </w:trPr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33A2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предельные параметры разрешенного строительства</w:t>
            </w: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BD0474" w:rsidRPr="004533A2" w:rsidRDefault="00BD0474" w:rsidP="000C273E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42"/>
        <w:gridCol w:w="6988"/>
      </w:tblGrid>
      <w:tr w:rsidR="00BD0474" w:rsidRPr="004533A2" w:rsidTr="00BD0474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4533A2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0"/>
        <w:gridCol w:w="9645"/>
      </w:tblGrid>
      <w:tr w:rsidR="00BD0474" w:rsidRPr="004533A2" w:rsidTr="00BD0474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533A2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предполагаемого к строительству, реконструкции объекта капитального строительства с</w:t>
            </w:r>
            <w:proofErr w:type="gramEnd"/>
          </w:p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0474" w:rsidRPr="004533A2" w:rsidTr="00BD0474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i/>
                <w:sz w:val="28"/>
                <w:szCs w:val="28"/>
              </w:rPr>
              <w:t>указанием расчета потребности в системах транспортного обслуживания и инженерно-технического обеспечения,</w:t>
            </w:r>
          </w:p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0474" w:rsidRPr="004533A2" w:rsidTr="00BD0474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характеристик земельного участка, неблагоприятных для застройки в соответств</w:t>
            </w:r>
            <w:r w:rsidRPr="000C27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ии с </w:t>
            </w:r>
            <w:hyperlink r:id="rId24" w:history="1">
              <w:r w:rsidRPr="000C273E">
                <w:rPr>
                  <w:rStyle w:val="a8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пунктом 1 статьи 40</w:t>
              </w:r>
            </w:hyperlink>
          </w:p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0474" w:rsidRPr="004533A2" w:rsidTr="00BD0474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i/>
                <w:sz w:val="28"/>
                <w:szCs w:val="28"/>
              </w:rPr>
              <w:t>Градостроительного кодекса Российской Федерации, в связи с которыми запрашивается разрешение на отклонение</w:t>
            </w:r>
          </w:p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0474" w:rsidRPr="004533A2" w:rsidTr="00BD0474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i/>
                <w:sz w:val="28"/>
                <w:szCs w:val="28"/>
              </w:rPr>
              <w:t>от предельных параметров, о запрашиваемых предельных параметрах, а также величине отклонений</w:t>
            </w:r>
            <w:r w:rsidR="000C273E" w:rsidRPr="004533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предельных параметров</w:t>
            </w:r>
            <w:r w:rsidR="000C273E" w:rsidRPr="004533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273E" w:rsidRPr="004533A2" w:rsidTr="00BD0474">
        <w:trPr>
          <w:gridAfter w:val="1"/>
          <w:wAfter w:w="964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73E" w:rsidRPr="004533A2" w:rsidRDefault="000C27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3A2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данных, содержащихся в заявлении.</w:t>
      </w:r>
      <w:proofErr w:type="gramEnd"/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19"/>
        <w:gridCol w:w="8798"/>
        <w:gridCol w:w="17"/>
        <w:gridCol w:w="236"/>
      </w:tblGrid>
      <w:tr w:rsidR="00BD0474" w:rsidRPr="004533A2" w:rsidTr="00BD0474">
        <w:trPr>
          <w:gridAfter w:val="2"/>
          <w:wAfter w:w="253" w:type="dxa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474" w:rsidRPr="004533A2" w:rsidTr="00BD0474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0474" w:rsidRPr="004533A2" w:rsidTr="00BD0474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0474" w:rsidRPr="004533A2" w:rsidTr="00BD0474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0474" w:rsidRPr="004533A2" w:rsidTr="00BD0474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0474" w:rsidRPr="004533A2" w:rsidTr="00BD0474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53"/>
        <w:gridCol w:w="283"/>
        <w:gridCol w:w="1841"/>
        <w:gridCol w:w="1124"/>
        <w:gridCol w:w="3402"/>
      </w:tblGrid>
      <w:tr w:rsidR="00BD0474" w:rsidRPr="004533A2" w:rsidTr="00BD0474"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474" w:rsidRPr="004533A2" w:rsidTr="00BD0474"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Дата 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D0474" w:rsidRPr="004533A2" w:rsidRDefault="00BD0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474" w:rsidRPr="004533A2" w:rsidRDefault="00BD047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2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* Сведения о заявителе:</w:t>
      </w:r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3A2">
        <w:rPr>
          <w:rFonts w:ascii="Times New Roman" w:hAnsi="Times New Roman" w:cs="Times New Roman"/>
          <w:sz w:val="28"/>
          <w:szCs w:val="28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 почты (при наличии);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BD0474" w:rsidRPr="004533A2" w:rsidRDefault="00BD0474" w:rsidP="00BD0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3A2">
        <w:rPr>
          <w:rFonts w:ascii="Times New Roman" w:hAnsi="Times New Roman" w:cs="Times New Roman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</w:t>
      </w:r>
      <w:proofErr w:type="gramStart"/>
      <w:r w:rsidRPr="004533A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D0474" w:rsidRPr="004533A2" w:rsidRDefault="00BD0474" w:rsidP="00BD047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D0474" w:rsidRPr="004533A2" w:rsidRDefault="00BD0474" w:rsidP="00BD047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D0474" w:rsidRPr="004533A2" w:rsidRDefault="00BD0474" w:rsidP="00BD0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rPr>
          <w:rFonts w:ascii="Times New Roman" w:hAnsi="Times New Roman" w:cs="Times New Roman"/>
          <w:sz w:val="28"/>
          <w:szCs w:val="28"/>
        </w:rPr>
        <w:sectPr w:rsidR="00BD0474" w:rsidRPr="004533A2">
          <w:pgSz w:w="11906" w:h="16838"/>
          <w:pgMar w:top="851" w:right="851" w:bottom="851" w:left="1418" w:header="709" w:footer="709" w:gutter="0"/>
          <w:pgNumType w:start="1"/>
          <w:cols w:space="720"/>
        </w:sectPr>
      </w:pPr>
    </w:p>
    <w:p w:rsidR="00BD0474" w:rsidRPr="00AC2EF8" w:rsidRDefault="00BD0474" w:rsidP="00BD0474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D0474" w:rsidRPr="00AC2EF8" w:rsidRDefault="00BD0474" w:rsidP="00BD0474">
      <w:pPr>
        <w:pStyle w:val="2"/>
        <w:spacing w:before="0" w:beforeAutospacing="0" w:after="0" w:afterAutospacing="0"/>
        <w:ind w:left="5103"/>
        <w:jc w:val="right"/>
        <w:rPr>
          <w:b w:val="0"/>
          <w:bCs w:val="0"/>
          <w:sz w:val="24"/>
          <w:szCs w:val="24"/>
        </w:rPr>
      </w:pPr>
      <w:r w:rsidRPr="00AC2EF8">
        <w:rPr>
          <w:b w:val="0"/>
          <w:bCs w:val="0"/>
          <w:sz w:val="24"/>
          <w:szCs w:val="24"/>
        </w:rPr>
        <w:t>к административному регламенту</w:t>
      </w:r>
    </w:p>
    <w:p w:rsidR="00AC2EF8" w:rsidRPr="00AC2EF8" w:rsidRDefault="00AC2EF8" w:rsidP="00AC2EF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C2EF8">
        <w:rPr>
          <w:rStyle w:val="a8"/>
          <w:rFonts w:ascii="Times New Roman" w:hAnsi="Times New Roman" w:cs="Times New Roman"/>
          <w:color w:val="auto"/>
          <w:sz w:val="24"/>
          <w:szCs w:val="24"/>
        </w:rPr>
        <w:t>утвержденному</w:t>
      </w:r>
      <w:proofErr w:type="gramEnd"/>
      <w:r w:rsidRPr="00AC2EF8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C2EF8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AC2EF8" w:rsidRPr="00AC2EF8" w:rsidRDefault="00AC2EF8" w:rsidP="00AC2EF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EF8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«Город Балей» </w:t>
      </w:r>
    </w:p>
    <w:p w:rsidR="00AC2EF8" w:rsidRPr="00AC2EF8" w:rsidRDefault="00AC2EF8" w:rsidP="00AC2EF8">
      <w:pPr>
        <w:pStyle w:val="ab"/>
        <w:jc w:val="right"/>
        <w:rPr>
          <w:rFonts w:eastAsia="Times New Roman"/>
          <w:sz w:val="24"/>
          <w:szCs w:val="24"/>
        </w:rPr>
      </w:pPr>
      <w:r w:rsidRPr="00AC2EF8">
        <w:rPr>
          <w:rFonts w:ascii="Times New Roman" w:eastAsia="Times New Roman" w:hAnsi="Times New Roman" w:cs="Times New Roman"/>
          <w:sz w:val="24"/>
          <w:szCs w:val="24"/>
        </w:rPr>
        <w:t>от «14» марта 2018 г. № 197</w:t>
      </w:r>
      <w:r w:rsidRPr="00AC2EF8">
        <w:rPr>
          <w:rFonts w:eastAsia="Times New Roman"/>
          <w:sz w:val="24"/>
          <w:szCs w:val="24"/>
        </w:rPr>
        <w:t xml:space="preserve">  </w:t>
      </w:r>
    </w:p>
    <w:p w:rsidR="00BD0474" w:rsidRPr="004533A2" w:rsidRDefault="00BD0474" w:rsidP="00BD04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3A2">
        <w:rPr>
          <w:rFonts w:ascii="Times New Roman" w:hAnsi="Times New Roman" w:cs="Times New Roman"/>
          <w:b/>
          <w:sz w:val="28"/>
          <w:szCs w:val="28"/>
        </w:rPr>
        <w:t xml:space="preserve">Блок-схема последовательности действий по предоставлению муниципальной </w:t>
      </w:r>
      <w:r w:rsidRPr="004533A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услуги </w:t>
      </w:r>
      <w:r w:rsidRPr="004533A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по выдаче </w:t>
      </w:r>
      <w:r w:rsidRPr="004533A2">
        <w:rPr>
          <w:rFonts w:ascii="Times New Roman" w:hAnsi="Times New Roman" w:cs="Times New Roman"/>
          <w:b/>
          <w:sz w:val="28"/>
          <w:szCs w:val="28"/>
        </w:rPr>
        <w:t>разрешение на ввод объектов эксплуатацию</w:t>
      </w:r>
    </w:p>
    <w:p w:rsidR="00BD0474" w:rsidRPr="004533A2" w:rsidRDefault="00BD0474" w:rsidP="00BD04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6357C" w:rsidP="00BD04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" o:spid="_x0000_s1026" style="position:absolute;left:0;text-align:left;margin-left:142.7pt;margin-top:2pt;width:159.9pt;height:46.1pt;z-index:251647488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">
            <v:textbox>
              <w:txbxContent>
                <w:p w:rsidR="00676C7D" w:rsidRDefault="00676C7D" w:rsidP="00BD0474">
                  <w:pPr>
                    <w:jc w:val="center"/>
                  </w:pPr>
                  <w:r>
                    <w:t xml:space="preserve">Предоставление заявление и документов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" o:spid="_x0000_s1046" type="#_x0000_t67" style="position:absolute;left:0;text-align:left;margin-left:223.7pt;margin-top:50.75pt;width:10.8pt;height:18.6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8" o:spid="_x0000_s1045" type="#_x0000_t67" style="position:absolute;left:0;text-align:left;margin-left:220.55pt;margin-top:142.85pt;width:10.8pt;height:13.4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1" o:spid="_x0000_s1044" type="#_x0000_t67" style="position:absolute;left:0;text-align:left;margin-left:61.55pt;margin-top:449.4pt;width:10.8pt;height:13.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" o:spid="_x0000_s1043" type="#_x0000_t67" style="position:absolute;left:0;text-align:left;margin-left:249.8pt;margin-top:278.1pt;width:10.45pt;height:32.45pt;rotation:-9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" o:spid="_x0000_s1042" type="#_x0000_t67" style="position:absolute;left:0;text-align:left;margin-left:196.4pt;margin-top:210.9pt;width:12pt;height:47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7" o:spid="_x0000_s1027" style="position:absolute;left:0;text-align:left;margin-left:4.6pt;margin-top:259.35pt;width:226.75pt;height:56.7pt;z-index:251655680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">
            <v:textbox>
              <w:txbxContent>
                <w:p w:rsidR="00676C7D" w:rsidRDefault="00676C7D" w:rsidP="00BD0474">
                  <w:pPr>
                    <w:jc w:val="center"/>
                  </w:pPr>
                  <w:r>
                    <w:t>При необходимости  направление запрос по межведомственному взаимодействию</w:t>
                  </w:r>
                </w:p>
                <w:p w:rsidR="00676C7D" w:rsidRDefault="00676C7D" w:rsidP="00BD0474">
                  <w:pPr>
                    <w:jc w:val="right"/>
                  </w:pPr>
                  <w:r>
                    <w:t>Не более 5 дней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9" o:spid="_x0000_s1028" style="position:absolute;left:0;text-align:left;margin-left:92.75pt;margin-top:164.7pt;width:212.4pt;height:46.5pt;z-index:251656704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">
            <v:textbox>
              <w:txbxContent>
                <w:p w:rsidR="00676C7D" w:rsidRDefault="00676C7D" w:rsidP="00BD0474">
                  <w:pPr>
                    <w:jc w:val="center"/>
                  </w:pPr>
                  <w:r>
                    <w:t>Проверка комиссией сведений, содержащихся в документах</w:t>
                  </w:r>
                </w:p>
                <w:p w:rsidR="00676C7D" w:rsidRDefault="00676C7D" w:rsidP="00BD0474">
                  <w:pPr>
                    <w:jc w:val="right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10" o:spid="_x0000_s1029" type="#_x0000_t4" style="position:absolute;left:0;text-align:left;margin-left:294.35pt;margin-top:234.75pt;width:215.45pt;height:124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">
            <v:textbox>
              <w:txbxContent>
                <w:p w:rsidR="00676C7D" w:rsidRDefault="00676C7D" w:rsidP="00BD0474">
                  <w:pPr>
                    <w:widowControl w:val="0"/>
                  </w:pPr>
                  <w:r>
                    <w:t>Принятия решения в зависимости от результата  проверки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11" o:spid="_x0000_s1030" style="position:absolute;left:0;text-align:left;margin-left:-60.8pt;margin-top:338.9pt;width:212.4pt;height:102.05pt;z-index:251658752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">
            <v:textbox>
              <w:txbxContent>
                <w:p w:rsidR="00676C7D" w:rsidRDefault="00676C7D" w:rsidP="00BD0474">
                  <w:pPr>
                    <w:jc w:val="center"/>
                  </w:pPr>
                  <w:r>
                    <w:t>Направление секретарем комиссии мотивированного уведомления об отказе в предоставлении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" o:spid="_x0000_s1041" type="#_x0000_t67" style="position:absolute;left:0;text-align:left;margin-left:210.6pt;margin-top:266.55pt;width:10.65pt;height:146.5pt;rotation:4070056fd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" o:spid="_x0000_s1040" type="#_x0000_t67" style="position:absolute;left:0;text-align:left;margin-left:359.75pt;margin-top:409pt;width:10.3pt;height:15.4pt;rotation:-9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0" o:spid="_x0000_s1039" type="#_x0000_t67" style="position:absolute;left:0;text-align:left;margin-left:90.05pt;margin-top:313.6pt;width:10.8pt;height:13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19" o:spid="_x0000_s1031" style="position:absolute;left:0;text-align:left;margin-left:172.7pt;margin-top:1241.6pt;width:125.55pt;height:40.5pt;z-index:251664896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">
            <v:textbox>
              <w:txbxContent>
                <w:p w:rsidR="00676C7D" w:rsidRDefault="00676C7D" w:rsidP="00BD0474">
                  <w:pPr>
                    <w:jc w:val="center"/>
                  </w:pPr>
                  <w:r>
                    <w:t>Выданный заявителю результат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4" o:spid="_x0000_s1032" style="position:absolute;left:0;text-align:left;margin-left:151.6pt;margin-top:76.95pt;width:159.9pt;height:61.1pt;z-index:251667968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">
            <v:textbox>
              <w:txbxContent>
                <w:p w:rsidR="00676C7D" w:rsidRDefault="00676C7D" w:rsidP="00BD0474">
                  <w:pPr>
                    <w:jc w:val="center"/>
                  </w:pPr>
                  <w:r>
                    <w:t xml:space="preserve">Прием и регистрация документов </w:t>
                  </w:r>
                </w:p>
              </w:txbxContent>
            </v:textbox>
          </v:roundrect>
        </w:pict>
      </w:r>
    </w:p>
    <w:p w:rsidR="00BD0474" w:rsidRPr="004533A2" w:rsidRDefault="00BD0474" w:rsidP="00BD04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D0474" w:rsidP="00BD0474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0474" w:rsidRPr="004533A2" w:rsidRDefault="00B6357C" w:rsidP="00BD0474">
      <w:pPr>
        <w:jc w:val="right"/>
        <w:rPr>
          <w:rStyle w:val="a9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B6357C">
        <w:rPr>
          <w:rFonts w:ascii="Times New Roman" w:hAnsi="Times New Roman" w:cs="Times New Roman"/>
          <w:noProof/>
          <w:sz w:val="28"/>
          <w:szCs w:val="28"/>
        </w:rPr>
        <w:pict>
          <v:shape id="AutoShape 22" o:spid="_x0000_s1038" type="#_x0000_t67" style="position:absolute;left:0;text-align:left;margin-left:328.85pt;margin-top:5.7pt;width:12.75pt;height:31.9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"/>
        </w:pict>
      </w:r>
    </w:p>
    <w:p w:rsidR="00BD0474" w:rsidRPr="004533A2" w:rsidRDefault="00B6357C" w:rsidP="00BD0474">
      <w:pPr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 w:rsidRPr="00B6357C">
        <w:rPr>
          <w:rFonts w:ascii="Times New Roman" w:hAnsi="Times New Roman" w:cs="Times New Roman"/>
          <w:noProof/>
          <w:sz w:val="28"/>
          <w:szCs w:val="28"/>
        </w:rPr>
        <w:pict>
          <v:roundrect id="AutoShape 16" o:spid="_x0000_s1033" style="position:absolute;left:0;text-align:left;margin-left:273.65pt;margin-top:9.35pt;width:144.55pt;height:54.8pt;z-index:251661824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">
            <v:textbox>
              <w:txbxContent>
                <w:p w:rsidR="00676C7D" w:rsidRDefault="00676C7D" w:rsidP="00BD0474">
                  <w:pPr>
                    <w:jc w:val="center"/>
                  </w:pPr>
                  <w:r>
                    <w:t xml:space="preserve">Организация и проведение публичных слушаний </w:t>
                  </w:r>
                </w:p>
                <w:p w:rsidR="00676C7D" w:rsidRDefault="00676C7D" w:rsidP="00BD0474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</w:p>
    <w:p w:rsidR="00BD0474" w:rsidRPr="004533A2" w:rsidRDefault="00BD0474" w:rsidP="00BD0474">
      <w:pPr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BD0474" w:rsidRPr="004533A2" w:rsidRDefault="00B6357C" w:rsidP="00BD0474">
      <w:pPr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 w:rsidRPr="00B6357C">
        <w:rPr>
          <w:rFonts w:ascii="Times New Roman" w:hAnsi="Times New Roman" w:cs="Times New Roman"/>
          <w:noProof/>
          <w:sz w:val="28"/>
          <w:szCs w:val="28"/>
        </w:rPr>
        <w:pict>
          <v:shape id="AutoShape 17" o:spid="_x0000_s1037" type="#_x0000_t67" style="position:absolute;left:0;text-align:left;margin-left:329pt;margin-top:13.3pt;width:10.8pt;height:13.4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"/>
        </w:pict>
      </w:r>
    </w:p>
    <w:p w:rsidR="00BD0474" w:rsidRPr="004533A2" w:rsidRDefault="00B6357C" w:rsidP="00BD0474">
      <w:pPr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 w:rsidRPr="00B6357C">
        <w:rPr>
          <w:rFonts w:ascii="Times New Roman" w:hAnsi="Times New Roman" w:cs="Times New Roman"/>
          <w:noProof/>
          <w:sz w:val="28"/>
          <w:szCs w:val="28"/>
        </w:rPr>
        <w:pict>
          <v:roundrect id="AutoShape 15" o:spid="_x0000_s1034" style="position:absolute;left:0;text-align:left;margin-left:283.7pt;margin-top:8.75pt;width:125.55pt;height:83.75pt;z-index:251650560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">
            <v:textbox>
              <w:txbxContent>
                <w:p w:rsidR="00676C7D" w:rsidRDefault="00676C7D" w:rsidP="00BD0474">
                  <w:pPr>
                    <w:jc w:val="center"/>
                  </w:pPr>
                  <w:r>
                    <w:t xml:space="preserve">Принятие решения о предоставлении или об отказе в предоставлении муниципальной услуги </w:t>
                  </w:r>
                  <w:proofErr w:type="spellStart"/>
                  <w:proofErr w:type="gramStart"/>
                  <w:r>
                    <w:t>услуги</w:t>
                  </w:r>
                  <w:proofErr w:type="spellEnd"/>
                  <w:proofErr w:type="gramEnd"/>
                </w:p>
                <w:p w:rsidR="00676C7D" w:rsidRDefault="00676C7D" w:rsidP="00BD0474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</w:p>
    <w:p w:rsidR="00BD0474" w:rsidRPr="004533A2" w:rsidRDefault="00BD0474" w:rsidP="00BD0474">
      <w:pPr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BD0474" w:rsidRPr="004533A2" w:rsidRDefault="00BD0474" w:rsidP="00BD0474">
      <w:pPr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BD0474" w:rsidRPr="004533A2" w:rsidRDefault="00B6357C" w:rsidP="00BD0474">
      <w:pPr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 w:rsidRPr="00B6357C">
        <w:rPr>
          <w:rFonts w:ascii="Times New Roman" w:hAnsi="Times New Roman" w:cs="Times New Roman"/>
          <w:noProof/>
          <w:sz w:val="28"/>
          <w:szCs w:val="28"/>
        </w:rPr>
        <w:pict>
          <v:shape id="AutoShape 18" o:spid="_x0000_s1036" type="#_x0000_t67" style="position:absolute;left:0;text-align:left;margin-left:292.2pt;margin-top:5.55pt;width:8.5pt;height:55pt;rotation:3072623fd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"/>
        </w:pict>
      </w:r>
    </w:p>
    <w:p w:rsidR="00BD0474" w:rsidRPr="004533A2" w:rsidRDefault="00B6357C" w:rsidP="00BD0474">
      <w:pPr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 w:rsidRPr="00B6357C">
        <w:rPr>
          <w:rFonts w:ascii="Times New Roman" w:hAnsi="Times New Roman" w:cs="Times New Roman"/>
          <w:noProof/>
          <w:sz w:val="28"/>
          <w:szCs w:val="28"/>
        </w:rPr>
        <w:pict>
          <v:roundrect id="AutoShape 14" o:spid="_x0000_s1035" style="position:absolute;left:0;text-align:left;margin-left:142.7pt;margin-top:4pt;width:125.55pt;height:31.5pt;z-index:251666944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">
            <v:textbox>
              <w:txbxContent>
                <w:p w:rsidR="00676C7D" w:rsidRDefault="00676C7D" w:rsidP="00BD0474">
                  <w:pPr>
                    <w:jc w:val="center"/>
                  </w:pPr>
                  <w:bookmarkStart w:id="14" w:name="_GoBack"/>
                  <w:r>
                    <w:t>Выдача документа  заявителю</w:t>
                  </w:r>
                  <w:bookmarkEnd w:id="14"/>
                </w:p>
              </w:txbxContent>
            </v:textbox>
          </v:roundrect>
        </w:pict>
      </w:r>
    </w:p>
    <w:sectPr w:rsidR="00BD0474" w:rsidRPr="004533A2" w:rsidSect="0099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F3A48"/>
    <w:multiLevelType w:val="hybridMultilevel"/>
    <w:tmpl w:val="4DCE5D30"/>
    <w:lvl w:ilvl="0" w:tplc="058AB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975514"/>
    <w:multiLevelType w:val="hybridMultilevel"/>
    <w:tmpl w:val="C9D48278"/>
    <w:lvl w:ilvl="0" w:tplc="7C461242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474"/>
    <w:rsid w:val="000A0D4C"/>
    <w:rsid w:val="000C273E"/>
    <w:rsid w:val="000F40DB"/>
    <w:rsid w:val="00103415"/>
    <w:rsid w:val="00162540"/>
    <w:rsid w:val="001925C4"/>
    <w:rsid w:val="001975AA"/>
    <w:rsid w:val="001D766C"/>
    <w:rsid w:val="002A1C43"/>
    <w:rsid w:val="002B2800"/>
    <w:rsid w:val="00304032"/>
    <w:rsid w:val="003171D2"/>
    <w:rsid w:val="0036775F"/>
    <w:rsid w:val="003F721F"/>
    <w:rsid w:val="004533A2"/>
    <w:rsid w:val="00465351"/>
    <w:rsid w:val="004706EE"/>
    <w:rsid w:val="004A6D0A"/>
    <w:rsid w:val="00536DAF"/>
    <w:rsid w:val="00592AE8"/>
    <w:rsid w:val="005D71DD"/>
    <w:rsid w:val="006109EF"/>
    <w:rsid w:val="006136FA"/>
    <w:rsid w:val="00676C7D"/>
    <w:rsid w:val="006B428F"/>
    <w:rsid w:val="006B7154"/>
    <w:rsid w:val="006D1682"/>
    <w:rsid w:val="006F5E6D"/>
    <w:rsid w:val="007E5854"/>
    <w:rsid w:val="008A0C86"/>
    <w:rsid w:val="008E7209"/>
    <w:rsid w:val="008F3383"/>
    <w:rsid w:val="0090083B"/>
    <w:rsid w:val="0090385B"/>
    <w:rsid w:val="00966FF0"/>
    <w:rsid w:val="00973D1A"/>
    <w:rsid w:val="00993D06"/>
    <w:rsid w:val="009F1B1B"/>
    <w:rsid w:val="009F57FA"/>
    <w:rsid w:val="00AC2EF8"/>
    <w:rsid w:val="00AC499E"/>
    <w:rsid w:val="00AD4E36"/>
    <w:rsid w:val="00AF0E9D"/>
    <w:rsid w:val="00AF27E9"/>
    <w:rsid w:val="00B6357C"/>
    <w:rsid w:val="00BD0474"/>
    <w:rsid w:val="00BF01A1"/>
    <w:rsid w:val="00C03B2F"/>
    <w:rsid w:val="00C12A11"/>
    <w:rsid w:val="00C2512A"/>
    <w:rsid w:val="00C71E8B"/>
    <w:rsid w:val="00D42DD1"/>
    <w:rsid w:val="00D460CB"/>
    <w:rsid w:val="00E451B0"/>
    <w:rsid w:val="00E73A5E"/>
    <w:rsid w:val="00F05373"/>
    <w:rsid w:val="00FC2474"/>
    <w:rsid w:val="00FE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D1"/>
  </w:style>
  <w:style w:type="paragraph" w:styleId="1">
    <w:name w:val="heading 1"/>
    <w:basedOn w:val="a"/>
    <w:next w:val="a"/>
    <w:link w:val="10"/>
    <w:qFormat/>
    <w:rsid w:val="00BD04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BD0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4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D04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nhideWhenUsed/>
    <w:rsid w:val="00BD0474"/>
    <w:rPr>
      <w:color w:val="0000FF"/>
      <w:u w:val="single"/>
    </w:rPr>
  </w:style>
  <w:style w:type="paragraph" w:styleId="a4">
    <w:name w:val="Normal (Web)"/>
    <w:basedOn w:val="a"/>
    <w:semiHidden/>
    <w:unhideWhenUsed/>
    <w:rsid w:val="00BD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BD047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D0474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BD0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04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BD047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BD04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8">
    <w:name w:val="Гипертекстовая ссылка"/>
    <w:basedOn w:val="a0"/>
    <w:uiPriority w:val="99"/>
    <w:rsid w:val="00BD0474"/>
    <w:rPr>
      <w:color w:val="008000"/>
    </w:rPr>
  </w:style>
  <w:style w:type="character" w:customStyle="1" w:styleId="a9">
    <w:name w:val="Цветовое выделение"/>
    <w:uiPriority w:val="99"/>
    <w:rsid w:val="00BD0474"/>
    <w:rPr>
      <w:b/>
      <w:bCs/>
      <w:color w:val="000080"/>
    </w:rPr>
  </w:style>
  <w:style w:type="paragraph" w:customStyle="1" w:styleId="msonormalbullet2gif">
    <w:name w:val="msonormalbullet2.gif"/>
    <w:basedOn w:val="a"/>
    <w:rsid w:val="00BD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8F33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B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AC2EF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76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04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BD0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4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D04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nhideWhenUsed/>
    <w:rsid w:val="00BD0474"/>
    <w:rPr>
      <w:color w:val="0000FF"/>
      <w:u w:val="single"/>
    </w:rPr>
  </w:style>
  <w:style w:type="paragraph" w:styleId="a4">
    <w:name w:val="Normal (Web)"/>
    <w:basedOn w:val="a"/>
    <w:semiHidden/>
    <w:unhideWhenUsed/>
    <w:rsid w:val="00BD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BD047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D0474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BD0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04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BD047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BD04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8">
    <w:name w:val="Гипертекстовая ссылка"/>
    <w:basedOn w:val="a0"/>
    <w:uiPriority w:val="99"/>
    <w:rsid w:val="00BD0474"/>
    <w:rPr>
      <w:color w:val="008000"/>
    </w:rPr>
  </w:style>
  <w:style w:type="character" w:customStyle="1" w:styleId="a9">
    <w:name w:val="Цветовое выделение"/>
    <w:uiPriority w:val="99"/>
    <w:rsid w:val="00BD0474"/>
    <w:rPr>
      <w:b/>
      <w:bCs/>
      <w:color w:val="000080"/>
    </w:rPr>
  </w:style>
  <w:style w:type="paragraph" w:customStyle="1" w:styleId="msonormalbullet2gif">
    <w:name w:val="msonormalbullet2.gif"/>
    <w:basedOn w:val="a"/>
    <w:rsid w:val="00BD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8F33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B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AC2E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42A962D749612B6430DB92651E3710423E4E9579376ECB83C8694CBA7EF0E34074BE4B50DAAD4D8C54294CF738548D2E8560336Cz8c1F" TargetMode="External"/><Relationship Id="rId13" Type="http://schemas.openxmlformats.org/officeDocument/2006/relationships/hyperlink" Target="file:///C:\Users\&#1072;&#1076;&#1084;\Downloads\&#1087;&#1086;&#1089;&#1090;%20217%20(1).doc" TargetMode="External"/><Relationship Id="rId18" Type="http://schemas.openxmlformats.org/officeDocument/2006/relationships/hyperlink" Target="consultantplus://offline/ref=E4778A24953FDEA4F024602B753FFC1BCF963953A1DF7604BC9451060CB937883E9F540549F8E93C588AFD119ADC3AB52217170FE0v8l1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42A962D749612B6430DB92651E3710423E4E9579376ECB83C8694CBA7EF0E34074BE4B52DBA51CDF1B2810B26D478D2C8563317082D12EzBcDF" TargetMode="External"/><Relationship Id="rId7" Type="http://schemas.openxmlformats.org/officeDocument/2006/relationships/hyperlink" Target="consultantplus://offline/ref=E4778A24953FDEA4F024602B753FFC1BCF963953A1DF7604BC9451060CB937883E9F540549F8E93C588AFD119ADC3AB52217170FE0v8l1F" TargetMode="External"/><Relationship Id="rId12" Type="http://schemas.openxmlformats.org/officeDocument/2006/relationships/hyperlink" Target="http://&#1073;&#1072;&#1083;&#1077;&#1081;.&#1079;&#1072;&#1073;&#1082;&#1088;&#1072;&#1081;.&#1088;&#1092;/" TargetMode="External"/><Relationship Id="rId17" Type="http://schemas.openxmlformats.org/officeDocument/2006/relationships/hyperlink" Target="consultantplus://offline/ref=E4778A24953FDEA4F024602B753FFC1BCF963951A5D07604BC9451060CB937883E9F540240FBEA690FC5FC4DDF8929B52017140DFC822DBFvClC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EC67E212900D61DF019C582AF16CFD0CA97AE0B98E5F37380B4F535B4EA0831EC5A179217DC4E5186583BF3225F97C5B6F8CF65C68WCF" TargetMode="External"/><Relationship Id="rId20" Type="http://schemas.openxmlformats.org/officeDocument/2006/relationships/hyperlink" Target="consultantplus://offline/ref=9842A962D749612B6430DB92651E3710423E4E9579376ECB83C8694CBA7EF0E34074BE4B50DAAD4D8C54294CF738548D2E8560336Cz8c1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78A24953FDEA4F024602B753FFC1BCF963951A5D07604BC9451060CB937883E9F540240FBEA690FC5FC4DDF8929B52017140DFC822DBFvClCF" TargetMode="External"/><Relationship Id="rId11" Type="http://schemas.openxmlformats.org/officeDocument/2006/relationships/hyperlink" Target="file:///C:\Users\&#1072;&#1076;&#1084;\Downloads\&#1087;&#1086;&#1089;&#1090;%20217%20(1).doc" TargetMode="External"/><Relationship Id="rId24" Type="http://schemas.openxmlformats.org/officeDocument/2006/relationships/hyperlink" Target="garantF1://12038258.4001" TargetMode="External"/><Relationship Id="rId5" Type="http://schemas.openxmlformats.org/officeDocument/2006/relationships/hyperlink" Target="consultantplus://offline/ref=23EC67E212900D61DF019C582AF16CFD0CA97AE0B98E5F37380B4F535B4EA0831EC5A179217DC4E5186583BF3225F97C5B6F8CF65C68WCF" TargetMode="External"/><Relationship Id="rId15" Type="http://schemas.openxmlformats.org/officeDocument/2006/relationships/hyperlink" Target="http://&#1073;&#1072;&#1083;&#1077;&#1081;.&#1079;&#1072;&#1073;&#1082;&#1088;&#1072;&#1081;.&#1088;&#1092;/" TargetMode="External"/><Relationship Id="rId23" Type="http://schemas.openxmlformats.org/officeDocument/2006/relationships/hyperlink" Target="file:///C:\Users\&#1072;&#1076;&#1084;\Downloads\&#1087;&#1086;&#1089;&#1090;%20217%20(1).doc" TargetMode="External"/><Relationship Id="rId10" Type="http://schemas.openxmlformats.org/officeDocument/2006/relationships/hyperlink" Target="http://www.pgu.e-zab.ru/" TargetMode="External"/><Relationship Id="rId19" Type="http://schemas.openxmlformats.org/officeDocument/2006/relationships/hyperlink" Target="http://www.pgu.e-za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42A962D749612B6430DB92651E3710423E4E9579376ECB83C8694CBA7EF0E34074BE4B52DBA51CDF1B2810B26D478D2C8563317082D12EzBcDF" TargetMode="External"/><Relationship Id="rId14" Type="http://schemas.openxmlformats.org/officeDocument/2006/relationships/hyperlink" Target="garantf1://7090001.20/" TargetMode="External"/><Relationship Id="rId22" Type="http://schemas.openxmlformats.org/officeDocument/2006/relationships/hyperlink" Target="file:///C:\Users\&#1072;&#1076;&#1084;\Downloads\&#1087;&#1086;&#1089;&#1090;%20217%20(1).doc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29</Pages>
  <Words>8471</Words>
  <Characters>48291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Adm-lawyer</cp:lastModifiedBy>
  <cp:revision>44</cp:revision>
  <dcterms:created xsi:type="dcterms:W3CDTF">2018-03-23T14:50:00Z</dcterms:created>
  <dcterms:modified xsi:type="dcterms:W3CDTF">2021-12-14T05:55:00Z</dcterms:modified>
</cp:coreProperties>
</file>