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3FF" w:rsidRPr="00D75285" w:rsidRDefault="001E43FF" w:rsidP="001E43FF">
      <w:pPr>
        <w:widowControl/>
        <w:suppressAutoHyphens/>
        <w:ind w:firstLine="709"/>
        <w:jc w:val="center"/>
        <w:rPr>
          <w:rFonts w:ascii="Times New Roman" w:hAnsi="Times New Roman" w:cs="Times New Roman"/>
          <w:b/>
          <w:iCs/>
          <w:sz w:val="24"/>
          <w:szCs w:val="24"/>
        </w:rPr>
      </w:pPr>
      <w:r w:rsidRPr="00D75285">
        <w:rPr>
          <w:rFonts w:ascii="Times New Roman" w:hAnsi="Times New Roman" w:cs="Times New Roman"/>
          <w:b/>
          <w:iCs/>
          <w:sz w:val="24"/>
          <w:szCs w:val="24"/>
        </w:rPr>
        <w:t xml:space="preserve">АДМИНИСТРАЦИЯ </w:t>
      </w:r>
    </w:p>
    <w:p w:rsidR="001E43FF" w:rsidRPr="00D75285" w:rsidRDefault="001E43FF" w:rsidP="001E43FF">
      <w:pPr>
        <w:widowControl/>
        <w:suppressAutoHyphens/>
        <w:ind w:firstLine="709"/>
        <w:jc w:val="center"/>
        <w:rPr>
          <w:rFonts w:ascii="Times New Roman" w:hAnsi="Times New Roman" w:cs="Times New Roman"/>
          <w:b/>
          <w:iCs/>
          <w:sz w:val="24"/>
          <w:szCs w:val="24"/>
        </w:rPr>
      </w:pPr>
      <w:r w:rsidRPr="00D75285">
        <w:rPr>
          <w:rFonts w:ascii="Times New Roman" w:hAnsi="Times New Roman" w:cs="Times New Roman"/>
          <w:b/>
          <w:iCs/>
          <w:sz w:val="24"/>
          <w:szCs w:val="24"/>
        </w:rPr>
        <w:t>ГОРОДСКОГО ПОСЕЛЕНИЯ «ГОРОД БАЛЕЙ»</w:t>
      </w:r>
    </w:p>
    <w:p w:rsidR="001E43FF" w:rsidRPr="00D75285" w:rsidRDefault="001E43FF" w:rsidP="001E43FF">
      <w:pPr>
        <w:widowControl/>
        <w:suppressAutoHyphens/>
        <w:ind w:firstLine="709"/>
        <w:jc w:val="center"/>
        <w:rPr>
          <w:rFonts w:ascii="Times New Roman" w:hAnsi="Times New Roman" w:cs="Times New Roman"/>
          <w:b/>
          <w:iCs/>
          <w:sz w:val="24"/>
          <w:szCs w:val="24"/>
        </w:rPr>
      </w:pPr>
      <w:r w:rsidRPr="00D75285">
        <w:rPr>
          <w:rFonts w:ascii="Times New Roman" w:hAnsi="Times New Roman" w:cs="Times New Roman"/>
          <w:b/>
          <w:iCs/>
          <w:sz w:val="24"/>
          <w:szCs w:val="24"/>
        </w:rPr>
        <w:t>МУНИЦИПАЛЬНОГО РАЙОНА «БАЛЕЙСКИЙ РАЙОН»</w:t>
      </w:r>
    </w:p>
    <w:p w:rsidR="001E43FF" w:rsidRPr="00D75285" w:rsidRDefault="001E43FF" w:rsidP="001E43FF">
      <w:pPr>
        <w:widowControl/>
        <w:suppressAutoHyphens/>
        <w:ind w:firstLine="709"/>
        <w:jc w:val="center"/>
        <w:rPr>
          <w:rFonts w:ascii="Times New Roman" w:hAnsi="Times New Roman" w:cs="Times New Roman"/>
          <w:b/>
          <w:iCs/>
          <w:sz w:val="24"/>
          <w:szCs w:val="24"/>
        </w:rPr>
      </w:pPr>
      <w:r w:rsidRPr="00D75285">
        <w:rPr>
          <w:rFonts w:ascii="Times New Roman" w:hAnsi="Times New Roman" w:cs="Times New Roman"/>
          <w:b/>
          <w:iCs/>
          <w:sz w:val="24"/>
          <w:szCs w:val="24"/>
        </w:rPr>
        <w:t>ЗАБАЙКАЛЬСКОГО КРАЯ</w:t>
      </w:r>
    </w:p>
    <w:p w:rsidR="001E43FF" w:rsidRPr="00D75285" w:rsidRDefault="001E43FF" w:rsidP="001E43FF">
      <w:pPr>
        <w:widowControl/>
        <w:suppressAutoHyphens/>
        <w:ind w:firstLine="709"/>
        <w:jc w:val="center"/>
        <w:rPr>
          <w:rFonts w:ascii="Times New Roman" w:hAnsi="Times New Roman" w:cs="Times New Roman"/>
          <w:b/>
          <w:iCs/>
          <w:sz w:val="24"/>
          <w:szCs w:val="24"/>
        </w:rPr>
      </w:pPr>
    </w:p>
    <w:p w:rsidR="001E43FF" w:rsidRPr="00D75285" w:rsidRDefault="001E43FF" w:rsidP="001E43FF">
      <w:pPr>
        <w:widowControl/>
        <w:suppressAutoHyphens/>
        <w:ind w:firstLine="709"/>
        <w:jc w:val="center"/>
        <w:rPr>
          <w:rFonts w:ascii="Times New Roman" w:hAnsi="Times New Roman" w:cs="Times New Roman"/>
          <w:b/>
          <w:iCs/>
          <w:sz w:val="24"/>
          <w:szCs w:val="24"/>
        </w:rPr>
      </w:pPr>
    </w:p>
    <w:p w:rsidR="001E43FF" w:rsidRPr="00D75285" w:rsidRDefault="001E43FF" w:rsidP="001E43FF">
      <w:pPr>
        <w:widowControl/>
        <w:suppressAutoHyphens/>
        <w:ind w:firstLine="709"/>
        <w:jc w:val="center"/>
        <w:rPr>
          <w:rFonts w:ascii="Times New Roman" w:hAnsi="Times New Roman" w:cs="Times New Roman"/>
          <w:b/>
          <w:iCs/>
          <w:sz w:val="24"/>
          <w:szCs w:val="24"/>
        </w:rPr>
      </w:pPr>
      <w:r w:rsidRPr="00D75285">
        <w:rPr>
          <w:rFonts w:ascii="Times New Roman" w:hAnsi="Times New Roman" w:cs="Times New Roman"/>
          <w:b/>
          <w:iCs/>
          <w:sz w:val="24"/>
          <w:szCs w:val="24"/>
        </w:rPr>
        <w:t>ПОСТАНОВЛЕНИЕ</w:t>
      </w:r>
    </w:p>
    <w:p w:rsidR="001E43FF" w:rsidRPr="00D75285" w:rsidRDefault="001E43FF" w:rsidP="001E43FF">
      <w:pPr>
        <w:widowControl/>
        <w:suppressAutoHyphens/>
        <w:ind w:firstLine="0"/>
        <w:rPr>
          <w:rFonts w:ascii="Times New Roman" w:hAnsi="Times New Roman" w:cs="Times New Roman"/>
          <w:bCs/>
          <w:sz w:val="24"/>
          <w:szCs w:val="24"/>
        </w:rPr>
      </w:pPr>
      <w:r w:rsidRPr="00D75285">
        <w:rPr>
          <w:rFonts w:ascii="Times New Roman" w:hAnsi="Times New Roman" w:cs="Times New Roman"/>
          <w:bCs/>
          <w:sz w:val="24"/>
          <w:szCs w:val="24"/>
        </w:rPr>
        <w:t xml:space="preserve">«30» декабря  2021 г. </w:t>
      </w:r>
      <w:r w:rsidRPr="00D75285">
        <w:rPr>
          <w:rFonts w:ascii="Times New Roman" w:hAnsi="Times New Roman" w:cs="Times New Roman"/>
          <w:bCs/>
          <w:sz w:val="24"/>
          <w:szCs w:val="24"/>
        </w:rPr>
        <w:tab/>
      </w:r>
      <w:r w:rsidRPr="00D75285">
        <w:rPr>
          <w:rFonts w:ascii="Times New Roman" w:hAnsi="Times New Roman" w:cs="Times New Roman"/>
          <w:bCs/>
          <w:sz w:val="24"/>
          <w:szCs w:val="24"/>
        </w:rPr>
        <w:tab/>
      </w:r>
      <w:r w:rsidRPr="00D75285">
        <w:rPr>
          <w:rFonts w:ascii="Times New Roman" w:hAnsi="Times New Roman" w:cs="Times New Roman"/>
          <w:bCs/>
          <w:sz w:val="24"/>
          <w:szCs w:val="24"/>
        </w:rPr>
        <w:tab/>
      </w:r>
      <w:r w:rsidRPr="00D75285">
        <w:rPr>
          <w:rFonts w:ascii="Times New Roman" w:hAnsi="Times New Roman" w:cs="Times New Roman"/>
          <w:bCs/>
          <w:sz w:val="24"/>
          <w:szCs w:val="24"/>
        </w:rPr>
        <w:tab/>
      </w:r>
      <w:r w:rsidRPr="00D75285">
        <w:rPr>
          <w:rFonts w:ascii="Times New Roman" w:hAnsi="Times New Roman" w:cs="Times New Roman"/>
          <w:bCs/>
          <w:sz w:val="24"/>
          <w:szCs w:val="24"/>
        </w:rPr>
        <w:tab/>
      </w:r>
      <w:r w:rsidRPr="00D75285">
        <w:rPr>
          <w:rFonts w:ascii="Times New Roman" w:hAnsi="Times New Roman" w:cs="Times New Roman"/>
          <w:bCs/>
          <w:sz w:val="24"/>
          <w:szCs w:val="24"/>
        </w:rPr>
        <w:tab/>
      </w:r>
      <w:r w:rsidRPr="00D75285">
        <w:rPr>
          <w:rFonts w:ascii="Times New Roman" w:hAnsi="Times New Roman" w:cs="Times New Roman"/>
          <w:bCs/>
          <w:sz w:val="24"/>
          <w:szCs w:val="24"/>
        </w:rPr>
        <w:tab/>
        <w:t xml:space="preserve">                  № 658</w:t>
      </w:r>
    </w:p>
    <w:p w:rsidR="001E43FF" w:rsidRPr="00D75285" w:rsidRDefault="001E43FF" w:rsidP="001E43FF">
      <w:pPr>
        <w:widowControl/>
        <w:suppressAutoHyphens/>
        <w:ind w:firstLine="709"/>
        <w:jc w:val="center"/>
        <w:rPr>
          <w:rFonts w:ascii="Times New Roman" w:hAnsi="Times New Roman" w:cs="Times New Roman"/>
          <w:bCs/>
          <w:sz w:val="24"/>
          <w:szCs w:val="24"/>
        </w:rPr>
      </w:pPr>
      <w:r w:rsidRPr="00D75285">
        <w:rPr>
          <w:rFonts w:ascii="Times New Roman" w:hAnsi="Times New Roman" w:cs="Times New Roman"/>
          <w:bCs/>
          <w:sz w:val="24"/>
          <w:szCs w:val="24"/>
        </w:rPr>
        <w:t>Город  Балей</w:t>
      </w:r>
    </w:p>
    <w:p w:rsidR="001E43FF" w:rsidRPr="00D75285" w:rsidRDefault="001E43FF" w:rsidP="001E43FF">
      <w:pPr>
        <w:pStyle w:val="ConsPlusTitle"/>
        <w:suppressAutoHyphens/>
        <w:ind w:firstLine="709"/>
        <w:jc w:val="both"/>
        <w:rPr>
          <w:b w:val="0"/>
          <w:sz w:val="24"/>
          <w:szCs w:val="24"/>
        </w:rPr>
      </w:pPr>
    </w:p>
    <w:p w:rsidR="001E43FF" w:rsidRPr="00D75285" w:rsidRDefault="001E43FF" w:rsidP="001E43FF">
      <w:pPr>
        <w:pStyle w:val="ConsPlusTitle"/>
        <w:suppressAutoHyphens/>
        <w:ind w:firstLine="709"/>
        <w:jc w:val="center"/>
        <w:rPr>
          <w:sz w:val="24"/>
          <w:szCs w:val="24"/>
        </w:rPr>
      </w:pPr>
      <w:r w:rsidRPr="00D75285">
        <w:rPr>
          <w:sz w:val="24"/>
          <w:szCs w:val="24"/>
        </w:rPr>
        <w:t>О внесении изменений и дополнений в порядок проведения антикоррупционной экспертизы нормативных актов и их проектов в Администрации городского поселения «Город Балей» утвержденный постановлением Администрации городского поселения «Город Балей» от 30 ноября 2015 г. № 803</w:t>
      </w:r>
    </w:p>
    <w:p w:rsidR="001E43FF" w:rsidRPr="00D75285" w:rsidRDefault="001E43FF" w:rsidP="001E43FF">
      <w:pPr>
        <w:widowControl/>
        <w:ind w:firstLine="0"/>
        <w:jc w:val="center"/>
        <w:rPr>
          <w:rFonts w:ascii="Times New Roman" w:hAnsi="Times New Roman" w:cs="Times New Roman"/>
          <w:b/>
          <w:sz w:val="24"/>
          <w:szCs w:val="24"/>
        </w:rPr>
      </w:pPr>
    </w:p>
    <w:p w:rsidR="001E43FF" w:rsidRPr="00D75285" w:rsidRDefault="001E43FF" w:rsidP="001C07A9">
      <w:pPr>
        <w:widowControl/>
        <w:suppressAutoHyphens/>
        <w:ind w:firstLine="0"/>
        <w:rPr>
          <w:rFonts w:ascii="Times New Roman" w:hAnsi="Times New Roman" w:cs="Times New Roman"/>
          <w:sz w:val="24"/>
          <w:szCs w:val="24"/>
        </w:rPr>
      </w:pPr>
      <w:proofErr w:type="gramStart"/>
      <w:r w:rsidRPr="00D75285">
        <w:rPr>
          <w:rFonts w:ascii="Times New Roman" w:hAnsi="Times New Roman" w:cs="Times New Roman"/>
          <w:sz w:val="24"/>
          <w:szCs w:val="24"/>
        </w:rPr>
        <w:t xml:space="preserve">В соответствии с Федеральным </w:t>
      </w:r>
      <w:hyperlink r:id="rId5" w:history="1">
        <w:r w:rsidRPr="00D75285">
          <w:rPr>
            <w:rFonts w:ascii="Times New Roman" w:hAnsi="Times New Roman" w:cs="Times New Roman"/>
            <w:color w:val="000000"/>
            <w:sz w:val="24"/>
            <w:szCs w:val="24"/>
          </w:rPr>
          <w:t>законом</w:t>
        </w:r>
      </w:hyperlink>
      <w:r w:rsidRPr="00D75285">
        <w:rPr>
          <w:rFonts w:ascii="Times New Roman" w:hAnsi="Times New Roman" w:cs="Times New Roman"/>
          <w:sz w:val="24"/>
          <w:szCs w:val="24"/>
        </w:rPr>
        <w:t xml:space="preserve"> от 17 июля 2009 г. № 172-ФЗ «Об антикоррупционной экспертизе нормативных правовых актов и проектов нормативных правовых актов», </w:t>
      </w:r>
      <w:hyperlink r:id="rId6" w:history="1">
        <w:r w:rsidRPr="00D75285">
          <w:rPr>
            <w:rFonts w:ascii="Times New Roman" w:hAnsi="Times New Roman" w:cs="Times New Roman"/>
            <w:color w:val="000000"/>
            <w:sz w:val="24"/>
            <w:szCs w:val="24"/>
          </w:rPr>
          <w:t>постановлением</w:t>
        </w:r>
      </w:hyperlink>
      <w:r w:rsidRPr="00D75285">
        <w:rPr>
          <w:rFonts w:ascii="Times New Roman" w:hAnsi="Times New Roman" w:cs="Times New Roman"/>
          <w:sz w:val="24"/>
          <w:szCs w:val="24"/>
        </w:rPr>
        <w:t xml:space="preserve"> Правительства Российской Федерации от 26 февраля 2010 г. № 96 «Об антикоррупционной экспертизе нормативных правовых актов и проектов нормативных правовых актов», рассмотрев протест Балейской межрайонной прокуратуры № 07-22б-2021 от 23.03.2021 г. с целью приведения муниципальных правовых актов в соответствии</w:t>
      </w:r>
      <w:proofErr w:type="gramEnd"/>
      <w:r w:rsidRPr="00D75285">
        <w:rPr>
          <w:rFonts w:ascii="Times New Roman" w:hAnsi="Times New Roman" w:cs="Times New Roman"/>
          <w:sz w:val="24"/>
          <w:szCs w:val="24"/>
        </w:rPr>
        <w:t xml:space="preserve"> с действующим законодательством, руководствуясь Уставом городского поселения «Город Балей», администрация городского поселения «Город Балей» постановила:</w:t>
      </w:r>
    </w:p>
    <w:p w:rsidR="00F610F0" w:rsidRPr="00D75285" w:rsidRDefault="001E43FF" w:rsidP="001C07A9">
      <w:pPr>
        <w:widowControl/>
        <w:ind w:firstLine="540"/>
        <w:rPr>
          <w:rFonts w:ascii="Times New Roman" w:hAnsi="Times New Roman" w:cs="Times New Roman"/>
          <w:sz w:val="24"/>
          <w:szCs w:val="24"/>
        </w:rPr>
      </w:pPr>
      <w:r w:rsidRPr="00D75285">
        <w:rPr>
          <w:rFonts w:ascii="Times New Roman" w:hAnsi="Times New Roman" w:cs="Times New Roman"/>
          <w:sz w:val="24"/>
          <w:szCs w:val="24"/>
        </w:rPr>
        <w:t>1. Внести в Порядок проведения антикоррупционной экспертизы нормативных актов и их проектов в Администрации городского поселения «Город Балей» утвержденный постановлением Администрации городского поселения «Город Балей» от 30 ноября 2015 г. № 803 следующие дополнения и изменения:</w:t>
      </w:r>
      <w:r w:rsidR="001C07A9" w:rsidRPr="00D75285">
        <w:rPr>
          <w:rFonts w:ascii="Times New Roman" w:hAnsi="Times New Roman" w:cs="Times New Roman"/>
          <w:sz w:val="24"/>
          <w:szCs w:val="24"/>
        </w:rPr>
        <w:t xml:space="preserve"> </w:t>
      </w:r>
      <w:r w:rsidRPr="00D75285">
        <w:rPr>
          <w:rFonts w:ascii="Times New Roman" w:hAnsi="Times New Roman" w:cs="Times New Roman"/>
          <w:sz w:val="24"/>
          <w:szCs w:val="24"/>
        </w:rPr>
        <w:t xml:space="preserve">Раздел 3 Порядка дополнить пунктом 11.4. следующего содержания: </w:t>
      </w:r>
      <w:r w:rsidRPr="00D75285">
        <w:rPr>
          <w:rFonts w:ascii="Times New Roman" w:hAnsi="Times New Roman" w:cs="Times New Roman"/>
          <w:b/>
          <w:sz w:val="24"/>
          <w:szCs w:val="24"/>
        </w:rPr>
        <w:t>«11.4.</w:t>
      </w:r>
      <w:r w:rsidR="00F610F0" w:rsidRPr="00D75285">
        <w:rPr>
          <w:rFonts w:ascii="Times New Roman" w:hAnsi="Times New Roman" w:cs="Times New Roman"/>
          <w:b/>
          <w:sz w:val="24"/>
          <w:szCs w:val="24"/>
        </w:rPr>
        <w:t xml:space="preserve"> Не допускается проведение независимой антикоррупционной экспертизы нормативных правовых актов (проектов нормативных правовых актов):</w:t>
      </w:r>
    </w:p>
    <w:p w:rsidR="00F610F0" w:rsidRPr="00D75285" w:rsidRDefault="00F610F0" w:rsidP="00F610F0">
      <w:pPr>
        <w:widowControl/>
        <w:ind w:firstLine="540"/>
        <w:rPr>
          <w:rFonts w:ascii="Times New Roman" w:hAnsi="Times New Roman" w:cs="Times New Roman"/>
          <w:sz w:val="24"/>
          <w:szCs w:val="24"/>
        </w:rPr>
      </w:pPr>
      <w:r w:rsidRPr="00D75285">
        <w:rPr>
          <w:rFonts w:ascii="Times New Roman" w:hAnsi="Times New Roman" w:cs="Times New Roman"/>
          <w:sz w:val="24"/>
          <w:szCs w:val="24"/>
        </w:rPr>
        <w:t>1) гражданами, имеющими неснятую или непогашенную судимость;</w:t>
      </w:r>
    </w:p>
    <w:p w:rsidR="00F610F0" w:rsidRPr="00D75285" w:rsidRDefault="00F610F0" w:rsidP="00F610F0">
      <w:pPr>
        <w:widowControl/>
        <w:ind w:firstLine="540"/>
        <w:rPr>
          <w:rFonts w:ascii="Times New Roman" w:hAnsi="Times New Roman" w:cs="Times New Roman"/>
          <w:sz w:val="24"/>
          <w:szCs w:val="24"/>
        </w:rPr>
      </w:pPr>
      <w:r w:rsidRPr="00D75285">
        <w:rPr>
          <w:rFonts w:ascii="Times New Roman" w:hAnsi="Times New Roman" w:cs="Times New Roman"/>
          <w:sz w:val="24"/>
          <w:szCs w:val="24"/>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F610F0" w:rsidRPr="00D75285" w:rsidRDefault="00F610F0" w:rsidP="00F610F0">
      <w:pPr>
        <w:widowControl/>
        <w:ind w:firstLine="540"/>
        <w:rPr>
          <w:rFonts w:ascii="Times New Roman" w:hAnsi="Times New Roman" w:cs="Times New Roman"/>
          <w:sz w:val="24"/>
          <w:szCs w:val="24"/>
        </w:rPr>
      </w:pPr>
      <w:r w:rsidRPr="00D75285">
        <w:rPr>
          <w:rFonts w:ascii="Times New Roman" w:hAnsi="Times New Roman" w:cs="Times New Roman"/>
          <w:sz w:val="24"/>
          <w:szCs w:val="24"/>
        </w:rPr>
        <w:t>3) гражданами, осуществляющими деятельность в органах и организациях, указанных в </w:t>
      </w:r>
      <w:hyperlink r:id="rId7" w:anchor="dst100022" w:history="1">
        <w:r w:rsidRPr="00D75285">
          <w:rPr>
            <w:rStyle w:val="a3"/>
            <w:rFonts w:ascii="Times New Roman" w:hAnsi="Times New Roman" w:cs="Times New Roman"/>
            <w:color w:val="auto"/>
            <w:sz w:val="24"/>
            <w:szCs w:val="24"/>
            <w:u w:val="none"/>
          </w:rPr>
          <w:t>пункте 3 части 1 статьи 3</w:t>
        </w:r>
      </w:hyperlink>
      <w:r w:rsidRPr="00D75285">
        <w:rPr>
          <w:rFonts w:ascii="Times New Roman" w:hAnsi="Times New Roman" w:cs="Times New Roman"/>
          <w:sz w:val="24"/>
          <w:szCs w:val="24"/>
        </w:rPr>
        <w:t xml:space="preserve"> Федерального закона </w:t>
      </w:r>
      <w:hyperlink r:id="rId8" w:history="1">
        <w:r w:rsidRPr="00D75285">
          <w:rPr>
            <w:rStyle w:val="a3"/>
            <w:rFonts w:ascii="Times New Roman" w:hAnsi="Times New Roman" w:cs="Times New Roman"/>
            <w:bCs/>
            <w:color w:val="auto"/>
            <w:sz w:val="24"/>
            <w:szCs w:val="24"/>
            <w:u w:val="none"/>
          </w:rPr>
          <w:t>от 17.07.2009 N 172-ФЗ "Об антикоррупционной экспертизе нормативных правовых актов и проектов нормативных правовых актов"</w:t>
        </w:r>
      </w:hyperlink>
      <w:r w:rsidRPr="00D75285">
        <w:rPr>
          <w:rFonts w:ascii="Times New Roman" w:hAnsi="Times New Roman" w:cs="Times New Roman"/>
          <w:sz w:val="24"/>
          <w:szCs w:val="24"/>
        </w:rPr>
        <w:t>;</w:t>
      </w:r>
    </w:p>
    <w:p w:rsidR="00F610F0" w:rsidRPr="00D75285" w:rsidRDefault="00F610F0" w:rsidP="00F610F0">
      <w:pPr>
        <w:widowControl/>
        <w:ind w:firstLine="540"/>
        <w:rPr>
          <w:rFonts w:ascii="Times New Roman" w:hAnsi="Times New Roman" w:cs="Times New Roman"/>
          <w:sz w:val="24"/>
          <w:szCs w:val="24"/>
        </w:rPr>
      </w:pPr>
      <w:r w:rsidRPr="00D75285">
        <w:rPr>
          <w:rFonts w:ascii="Times New Roman" w:hAnsi="Times New Roman" w:cs="Times New Roman"/>
          <w:sz w:val="24"/>
          <w:szCs w:val="24"/>
        </w:rPr>
        <w:t>4) международными и иностранными организациями;</w:t>
      </w:r>
    </w:p>
    <w:p w:rsidR="001E43FF" w:rsidRPr="00D75285" w:rsidRDefault="00F610F0" w:rsidP="00F610F0">
      <w:pPr>
        <w:widowControl/>
        <w:ind w:firstLine="540"/>
        <w:rPr>
          <w:rFonts w:ascii="Times New Roman" w:hAnsi="Times New Roman" w:cs="Times New Roman"/>
          <w:sz w:val="24"/>
          <w:szCs w:val="24"/>
        </w:rPr>
      </w:pPr>
      <w:r w:rsidRPr="00D75285">
        <w:rPr>
          <w:rFonts w:ascii="Times New Roman" w:hAnsi="Times New Roman" w:cs="Times New Roman"/>
          <w:sz w:val="24"/>
          <w:szCs w:val="24"/>
        </w:rPr>
        <w:t>5) некоммерческими организациями, выполняющими функции иностранного агента».</w:t>
      </w:r>
    </w:p>
    <w:p w:rsidR="001E43FF" w:rsidRPr="00D75285" w:rsidRDefault="001E43FF" w:rsidP="001E43FF">
      <w:pPr>
        <w:widowControl/>
        <w:suppressAutoHyphens/>
        <w:ind w:firstLine="709"/>
        <w:rPr>
          <w:rFonts w:ascii="Times New Roman" w:hAnsi="Times New Roman" w:cs="Times New Roman"/>
          <w:sz w:val="24"/>
          <w:szCs w:val="24"/>
        </w:rPr>
      </w:pPr>
      <w:r w:rsidRPr="00D75285">
        <w:rPr>
          <w:rFonts w:ascii="Times New Roman" w:hAnsi="Times New Roman" w:cs="Times New Roman"/>
          <w:sz w:val="24"/>
          <w:szCs w:val="24"/>
        </w:rPr>
        <w:t>2.  Настоящее постановление вступает в силу на следующий день, после дня его официального опубликования (обнародования).</w:t>
      </w:r>
    </w:p>
    <w:p w:rsidR="001E43FF" w:rsidRPr="00D75285" w:rsidRDefault="001E43FF" w:rsidP="00D75285">
      <w:pPr>
        <w:pStyle w:val="ConsNormal"/>
        <w:widowControl/>
        <w:suppressAutoHyphens/>
        <w:ind w:right="0" w:firstLine="0"/>
        <w:jc w:val="both"/>
        <w:rPr>
          <w:rFonts w:ascii="Times New Roman" w:hAnsi="Times New Roman" w:cs="Times New Roman"/>
          <w:sz w:val="24"/>
          <w:szCs w:val="24"/>
        </w:rPr>
      </w:pPr>
    </w:p>
    <w:p w:rsidR="001E43FF" w:rsidRPr="00D75285" w:rsidRDefault="001E43FF" w:rsidP="001E43FF">
      <w:pPr>
        <w:widowControl/>
        <w:suppressAutoHyphens/>
        <w:ind w:firstLine="0"/>
        <w:rPr>
          <w:rFonts w:ascii="Times New Roman" w:hAnsi="Times New Roman" w:cs="Times New Roman"/>
          <w:sz w:val="24"/>
          <w:szCs w:val="24"/>
        </w:rPr>
      </w:pPr>
      <w:r w:rsidRPr="00D75285">
        <w:rPr>
          <w:rFonts w:ascii="Times New Roman" w:hAnsi="Times New Roman" w:cs="Times New Roman"/>
          <w:sz w:val="24"/>
          <w:szCs w:val="24"/>
        </w:rPr>
        <w:t xml:space="preserve">Глава </w:t>
      </w:r>
    </w:p>
    <w:p w:rsidR="001E43FF" w:rsidRDefault="001E43FF" w:rsidP="001E43FF">
      <w:pPr>
        <w:widowControl/>
        <w:suppressAutoHyphens/>
        <w:ind w:firstLine="0"/>
        <w:rPr>
          <w:rFonts w:ascii="Times New Roman" w:hAnsi="Times New Roman" w:cs="Times New Roman"/>
          <w:sz w:val="24"/>
          <w:szCs w:val="24"/>
        </w:rPr>
      </w:pPr>
      <w:r w:rsidRPr="00D75285">
        <w:rPr>
          <w:rFonts w:ascii="Times New Roman" w:hAnsi="Times New Roman" w:cs="Times New Roman"/>
          <w:sz w:val="24"/>
          <w:szCs w:val="24"/>
        </w:rPr>
        <w:t xml:space="preserve">городского поселения «Город Балей»                                        </w:t>
      </w:r>
      <w:r w:rsidRPr="00D75285">
        <w:rPr>
          <w:rFonts w:ascii="Times New Roman" w:hAnsi="Times New Roman" w:cs="Times New Roman"/>
          <w:sz w:val="24"/>
          <w:szCs w:val="24"/>
        </w:rPr>
        <w:tab/>
        <w:t xml:space="preserve">         </w:t>
      </w:r>
      <w:r w:rsidR="00D75285">
        <w:rPr>
          <w:rFonts w:ascii="Times New Roman" w:hAnsi="Times New Roman" w:cs="Times New Roman"/>
          <w:sz w:val="24"/>
          <w:szCs w:val="24"/>
        </w:rPr>
        <w:t xml:space="preserve">                </w:t>
      </w:r>
      <w:r w:rsidRPr="00D75285">
        <w:rPr>
          <w:rFonts w:ascii="Times New Roman" w:hAnsi="Times New Roman" w:cs="Times New Roman"/>
          <w:sz w:val="24"/>
          <w:szCs w:val="24"/>
        </w:rPr>
        <w:t>Л. Т. Заверуха</w:t>
      </w:r>
    </w:p>
    <w:p w:rsidR="006E21BC" w:rsidRDefault="006E21BC" w:rsidP="001E43FF">
      <w:pPr>
        <w:widowControl/>
        <w:suppressAutoHyphens/>
        <w:ind w:firstLine="0"/>
        <w:rPr>
          <w:rFonts w:ascii="Times New Roman" w:hAnsi="Times New Roman" w:cs="Times New Roman"/>
          <w:sz w:val="24"/>
          <w:szCs w:val="24"/>
        </w:rPr>
      </w:pPr>
    </w:p>
    <w:p w:rsidR="006E21BC" w:rsidRDefault="006E21BC" w:rsidP="001E43FF">
      <w:pPr>
        <w:widowControl/>
        <w:suppressAutoHyphens/>
        <w:ind w:firstLine="0"/>
        <w:rPr>
          <w:rFonts w:ascii="Times New Roman" w:hAnsi="Times New Roman" w:cs="Times New Roman"/>
          <w:sz w:val="24"/>
          <w:szCs w:val="24"/>
        </w:rPr>
      </w:pPr>
    </w:p>
    <w:p w:rsidR="006E21BC" w:rsidRDefault="006E21BC" w:rsidP="001E43FF">
      <w:pPr>
        <w:widowControl/>
        <w:suppressAutoHyphens/>
        <w:ind w:firstLine="0"/>
        <w:rPr>
          <w:rFonts w:ascii="Times New Roman" w:hAnsi="Times New Roman" w:cs="Times New Roman"/>
          <w:sz w:val="24"/>
          <w:szCs w:val="24"/>
        </w:rPr>
      </w:pPr>
    </w:p>
    <w:p w:rsidR="006E21BC" w:rsidRDefault="006E21BC" w:rsidP="001E43FF">
      <w:pPr>
        <w:widowControl/>
        <w:suppressAutoHyphens/>
        <w:ind w:firstLine="0"/>
        <w:rPr>
          <w:rFonts w:ascii="Times New Roman" w:hAnsi="Times New Roman" w:cs="Times New Roman"/>
          <w:sz w:val="24"/>
          <w:szCs w:val="24"/>
        </w:rPr>
      </w:pPr>
    </w:p>
    <w:p w:rsidR="006E21BC" w:rsidRPr="006E21BC" w:rsidRDefault="006E21BC" w:rsidP="006E21BC">
      <w:pPr>
        <w:widowControl/>
        <w:autoSpaceDE/>
        <w:autoSpaceDN/>
        <w:adjustRightInd/>
        <w:ind w:firstLine="0"/>
        <w:jc w:val="right"/>
        <w:rPr>
          <w:rFonts w:ascii="Times New Roman" w:hAnsi="Times New Roman" w:cs="Times New Roman"/>
          <w:sz w:val="24"/>
          <w:szCs w:val="24"/>
        </w:rPr>
      </w:pPr>
      <w:r w:rsidRPr="006E21BC">
        <w:rPr>
          <w:rFonts w:ascii="Times New Roman" w:hAnsi="Times New Roman" w:cs="Times New Roman"/>
          <w:sz w:val="24"/>
          <w:szCs w:val="24"/>
        </w:rPr>
        <w:lastRenderedPageBreak/>
        <w:t xml:space="preserve">УТВЕРЖДЕНО </w:t>
      </w:r>
    </w:p>
    <w:p w:rsidR="006E21BC" w:rsidRPr="006E21BC" w:rsidRDefault="006E21BC" w:rsidP="006E21BC">
      <w:pPr>
        <w:widowControl/>
        <w:autoSpaceDE/>
        <w:autoSpaceDN/>
        <w:adjustRightInd/>
        <w:ind w:firstLine="0"/>
        <w:jc w:val="right"/>
        <w:rPr>
          <w:rFonts w:ascii="Times New Roman" w:hAnsi="Times New Roman" w:cs="Times New Roman"/>
          <w:sz w:val="24"/>
          <w:szCs w:val="24"/>
        </w:rPr>
      </w:pPr>
      <w:r w:rsidRPr="006E21BC">
        <w:rPr>
          <w:rFonts w:ascii="Times New Roman" w:hAnsi="Times New Roman" w:cs="Times New Roman"/>
          <w:sz w:val="24"/>
          <w:szCs w:val="24"/>
        </w:rPr>
        <w:t xml:space="preserve">постановлением администрации </w:t>
      </w:r>
    </w:p>
    <w:p w:rsidR="006E21BC" w:rsidRPr="006E21BC" w:rsidRDefault="006E21BC" w:rsidP="006E21BC">
      <w:pPr>
        <w:widowControl/>
        <w:autoSpaceDE/>
        <w:autoSpaceDN/>
        <w:adjustRightInd/>
        <w:ind w:firstLine="0"/>
        <w:jc w:val="right"/>
        <w:rPr>
          <w:rFonts w:ascii="Times New Roman" w:hAnsi="Times New Roman" w:cs="Times New Roman"/>
          <w:sz w:val="24"/>
          <w:szCs w:val="24"/>
        </w:rPr>
      </w:pPr>
      <w:r w:rsidRPr="006E21BC">
        <w:rPr>
          <w:rFonts w:ascii="Times New Roman" w:hAnsi="Times New Roman" w:cs="Times New Roman"/>
          <w:sz w:val="24"/>
          <w:szCs w:val="24"/>
        </w:rPr>
        <w:t xml:space="preserve">городского поселения «Город Балей» </w:t>
      </w:r>
    </w:p>
    <w:p w:rsidR="006E21BC" w:rsidRPr="006E21BC" w:rsidRDefault="006E21BC" w:rsidP="006E21BC">
      <w:pPr>
        <w:widowControl/>
        <w:autoSpaceDE/>
        <w:autoSpaceDN/>
        <w:adjustRightInd/>
        <w:ind w:firstLine="0"/>
        <w:jc w:val="right"/>
        <w:rPr>
          <w:rFonts w:ascii="Times New Roman" w:hAnsi="Times New Roman" w:cs="Times New Roman"/>
          <w:sz w:val="24"/>
          <w:szCs w:val="24"/>
        </w:rPr>
      </w:pPr>
      <w:r w:rsidRPr="006E21BC">
        <w:rPr>
          <w:rFonts w:ascii="Times New Roman" w:hAnsi="Times New Roman" w:cs="Times New Roman"/>
          <w:sz w:val="24"/>
          <w:szCs w:val="24"/>
        </w:rPr>
        <w:t>от 30 ноября 2015г. № 803</w:t>
      </w:r>
    </w:p>
    <w:p w:rsidR="006E21BC" w:rsidRPr="006E21BC" w:rsidRDefault="006E21BC" w:rsidP="006E21BC">
      <w:pPr>
        <w:widowControl/>
        <w:autoSpaceDE/>
        <w:autoSpaceDN/>
        <w:adjustRightInd/>
        <w:ind w:firstLine="709"/>
        <w:jc w:val="right"/>
        <w:rPr>
          <w:rFonts w:ascii="Times New Roman" w:hAnsi="Times New Roman" w:cs="Times New Roman"/>
          <w:sz w:val="24"/>
          <w:szCs w:val="24"/>
        </w:rPr>
      </w:pPr>
      <w:r w:rsidRPr="006E21BC">
        <w:rPr>
          <w:rFonts w:ascii="Times New Roman" w:hAnsi="Times New Roman" w:cs="Times New Roman"/>
          <w:sz w:val="24"/>
          <w:szCs w:val="24"/>
        </w:rPr>
        <w:t> </w:t>
      </w:r>
    </w:p>
    <w:p w:rsidR="006E21BC" w:rsidRPr="006E21BC" w:rsidRDefault="006E21BC" w:rsidP="006E21BC">
      <w:pPr>
        <w:widowControl/>
        <w:ind w:firstLine="0"/>
        <w:jc w:val="center"/>
        <w:rPr>
          <w:rFonts w:ascii="Times New Roman" w:hAnsi="Times New Roman" w:cs="Times New Roman"/>
          <w:b/>
          <w:bCs/>
          <w:sz w:val="24"/>
          <w:szCs w:val="24"/>
        </w:rPr>
      </w:pPr>
      <w:r w:rsidRPr="006E21BC">
        <w:rPr>
          <w:rFonts w:ascii="Times New Roman" w:hAnsi="Times New Roman" w:cs="Times New Roman"/>
          <w:sz w:val="24"/>
          <w:szCs w:val="24"/>
        </w:rPr>
        <w:t> </w:t>
      </w:r>
      <w:r w:rsidRPr="006E21BC">
        <w:rPr>
          <w:rFonts w:ascii="Times New Roman" w:hAnsi="Times New Roman" w:cs="Times New Roman"/>
          <w:b/>
          <w:bCs/>
          <w:sz w:val="24"/>
          <w:szCs w:val="24"/>
        </w:rPr>
        <w:t>ПОРЯДОК</w:t>
      </w:r>
    </w:p>
    <w:p w:rsidR="006E21BC" w:rsidRPr="006E21BC" w:rsidRDefault="006E21BC" w:rsidP="006E21BC">
      <w:pPr>
        <w:widowControl/>
        <w:ind w:firstLine="0"/>
        <w:jc w:val="center"/>
        <w:rPr>
          <w:rFonts w:ascii="Times New Roman" w:hAnsi="Times New Roman" w:cs="Times New Roman"/>
          <w:b/>
          <w:bCs/>
          <w:sz w:val="24"/>
          <w:szCs w:val="24"/>
        </w:rPr>
      </w:pPr>
      <w:r w:rsidRPr="006E21BC">
        <w:rPr>
          <w:rFonts w:ascii="Times New Roman" w:hAnsi="Times New Roman" w:cs="Times New Roman"/>
          <w:b/>
          <w:bCs/>
          <w:sz w:val="24"/>
          <w:szCs w:val="24"/>
        </w:rPr>
        <w:t>ПРОВЕДЕНИЯ АНТИКОРРУПЦИОННОЙ ЭКСПЕРТИЗЫ НОРМАТИВНЫХ ПРАВОВЫХ АКТОВ И ИХ ПРОЕКТОВ В АДМИНИСТРАЦИИ ГОРОДСКОГО ПОСЕЛЕНИЯ «ГОРОД БАЛЕЙ»</w:t>
      </w:r>
    </w:p>
    <w:p w:rsidR="006E21BC" w:rsidRPr="006E21BC" w:rsidRDefault="006E21BC" w:rsidP="006E21BC">
      <w:pPr>
        <w:widowControl/>
        <w:ind w:firstLine="0"/>
        <w:jc w:val="center"/>
        <w:rPr>
          <w:rFonts w:ascii="Times New Roman" w:hAnsi="Times New Roman" w:cs="Times New Roman"/>
          <w:b/>
          <w:bCs/>
          <w:i/>
          <w:sz w:val="24"/>
          <w:szCs w:val="24"/>
        </w:rPr>
      </w:pPr>
      <w:r w:rsidRPr="006E21BC">
        <w:rPr>
          <w:rFonts w:ascii="Times New Roman" w:hAnsi="Times New Roman" w:cs="Times New Roman"/>
          <w:b/>
          <w:bCs/>
          <w:i/>
          <w:sz w:val="24"/>
          <w:szCs w:val="24"/>
        </w:rPr>
        <w:t>(в ред. Постановления от 06.02.2018 № 86,</w:t>
      </w:r>
      <w:r w:rsidRPr="006E21BC">
        <w:rPr>
          <w:rFonts w:ascii="Times New Roman" w:hAnsi="Times New Roman" w:cs="Times New Roman"/>
          <w:sz w:val="24"/>
          <w:szCs w:val="24"/>
        </w:rPr>
        <w:t xml:space="preserve"> </w:t>
      </w:r>
      <w:r w:rsidRPr="006E21BC">
        <w:rPr>
          <w:rFonts w:ascii="Times New Roman" w:hAnsi="Times New Roman" w:cs="Times New Roman"/>
          <w:b/>
          <w:bCs/>
          <w:i/>
          <w:sz w:val="24"/>
          <w:szCs w:val="24"/>
        </w:rPr>
        <w:t xml:space="preserve">от 27.12.2019 № 653, </w:t>
      </w:r>
      <w:r w:rsidRPr="006E21BC">
        <w:rPr>
          <w:rFonts w:ascii="Times New Roman" w:hAnsi="Times New Roman" w:cs="Times New Roman"/>
          <w:b/>
          <w:i/>
          <w:sz w:val="24"/>
          <w:szCs w:val="24"/>
        </w:rPr>
        <w:t>от 30.12.2021 № 658)</w:t>
      </w:r>
    </w:p>
    <w:p w:rsidR="006E21BC" w:rsidRPr="006E21BC" w:rsidRDefault="006E21BC" w:rsidP="006E21BC">
      <w:pPr>
        <w:widowControl/>
        <w:autoSpaceDE/>
        <w:autoSpaceDN/>
        <w:adjustRightInd/>
        <w:ind w:firstLine="709"/>
        <w:jc w:val="center"/>
        <w:rPr>
          <w:rFonts w:ascii="Times New Roman" w:hAnsi="Times New Roman" w:cs="Times New Roman"/>
          <w:sz w:val="24"/>
          <w:szCs w:val="24"/>
        </w:rPr>
      </w:pPr>
      <w:r w:rsidRPr="006E21BC">
        <w:rPr>
          <w:rFonts w:ascii="Times New Roman" w:hAnsi="Times New Roman" w:cs="Times New Roman"/>
          <w:sz w:val="24"/>
          <w:szCs w:val="24"/>
        </w:rPr>
        <w:t> </w:t>
      </w:r>
    </w:p>
    <w:p w:rsidR="006E21BC" w:rsidRPr="006E21BC" w:rsidRDefault="006E21BC" w:rsidP="006E21BC">
      <w:pPr>
        <w:widowControl/>
        <w:ind w:firstLine="0"/>
        <w:jc w:val="center"/>
        <w:rPr>
          <w:rFonts w:ascii="Times New Roman" w:hAnsi="Times New Roman" w:cs="Times New Roman"/>
          <w:sz w:val="24"/>
          <w:szCs w:val="24"/>
        </w:rPr>
      </w:pPr>
      <w:r w:rsidRPr="006E21BC">
        <w:rPr>
          <w:rFonts w:ascii="Times New Roman" w:hAnsi="Times New Roman" w:cs="Times New Roman"/>
          <w:sz w:val="24"/>
          <w:szCs w:val="24"/>
        </w:rPr>
        <w:t>I. Общие положения</w:t>
      </w:r>
    </w:p>
    <w:p w:rsidR="006E21BC" w:rsidRPr="006E21BC" w:rsidRDefault="006E21BC" w:rsidP="006E21BC">
      <w:pPr>
        <w:widowControl/>
        <w:ind w:firstLine="0"/>
        <w:jc w:val="center"/>
        <w:rPr>
          <w:rFonts w:ascii="Times New Roman" w:hAnsi="Times New Roman" w:cs="Times New Roman"/>
          <w:sz w:val="24"/>
          <w:szCs w:val="24"/>
        </w:rPr>
      </w:pPr>
    </w:p>
    <w:p w:rsidR="006E21BC" w:rsidRPr="006E21BC" w:rsidRDefault="006E21BC" w:rsidP="006E21BC">
      <w:pPr>
        <w:widowControl/>
        <w:ind w:firstLine="540"/>
        <w:rPr>
          <w:rFonts w:ascii="Times New Roman" w:hAnsi="Times New Roman" w:cs="Times New Roman"/>
          <w:sz w:val="24"/>
          <w:szCs w:val="24"/>
        </w:rPr>
      </w:pPr>
      <w:r w:rsidRPr="006E21BC">
        <w:rPr>
          <w:rFonts w:ascii="Times New Roman" w:hAnsi="Times New Roman" w:cs="Times New Roman"/>
          <w:sz w:val="24"/>
          <w:szCs w:val="24"/>
        </w:rPr>
        <w:t xml:space="preserve">1. Антикоррупционная экспертиза проводится в целях выявления в муниципальных нормативных правовых актах и проектах муниципальных нормативных правовых актов </w:t>
      </w:r>
      <w:proofErr w:type="spellStart"/>
      <w:r w:rsidRPr="006E21BC">
        <w:rPr>
          <w:rFonts w:ascii="Times New Roman" w:hAnsi="Times New Roman" w:cs="Times New Roman"/>
          <w:sz w:val="24"/>
          <w:szCs w:val="24"/>
        </w:rPr>
        <w:t>коррупциогенных</w:t>
      </w:r>
      <w:proofErr w:type="spellEnd"/>
      <w:r w:rsidRPr="006E21BC">
        <w:rPr>
          <w:rFonts w:ascii="Times New Roman" w:hAnsi="Times New Roman" w:cs="Times New Roman"/>
          <w:sz w:val="24"/>
          <w:szCs w:val="24"/>
        </w:rPr>
        <w:t xml:space="preserve"> факторов и их последующего устранения.</w:t>
      </w:r>
    </w:p>
    <w:p w:rsidR="006E21BC" w:rsidRPr="006E21BC" w:rsidRDefault="006E21BC" w:rsidP="006E21BC">
      <w:pPr>
        <w:widowControl/>
        <w:ind w:firstLine="540"/>
        <w:rPr>
          <w:rFonts w:ascii="Times New Roman" w:hAnsi="Times New Roman" w:cs="Times New Roman"/>
          <w:sz w:val="24"/>
          <w:szCs w:val="24"/>
        </w:rPr>
      </w:pPr>
      <w:r w:rsidRPr="006E21BC">
        <w:rPr>
          <w:rFonts w:ascii="Times New Roman" w:hAnsi="Times New Roman" w:cs="Times New Roman"/>
          <w:sz w:val="24"/>
          <w:szCs w:val="24"/>
        </w:rPr>
        <w:t xml:space="preserve">2. </w:t>
      </w:r>
      <w:proofErr w:type="gramStart"/>
      <w:r w:rsidRPr="006E21BC">
        <w:rPr>
          <w:rFonts w:ascii="Times New Roman" w:hAnsi="Times New Roman" w:cs="Times New Roman"/>
          <w:sz w:val="24"/>
          <w:szCs w:val="24"/>
        </w:rPr>
        <w:t xml:space="preserve">Антикоррупционной экспертизе подлежат проекты постановлений, а так же постановления администрации </w:t>
      </w:r>
      <w:r w:rsidRPr="006E21BC">
        <w:rPr>
          <w:rFonts w:ascii="Times New Roman" w:hAnsi="Times New Roman" w:cs="Times New Roman"/>
          <w:bCs/>
          <w:sz w:val="24"/>
          <w:szCs w:val="24"/>
        </w:rPr>
        <w:t>городского поселения «Город Балей», главы городского поселения «Город Балей» (в случае, когда глава возглавляет администрацию)</w:t>
      </w:r>
      <w:r w:rsidRPr="006E21BC">
        <w:rPr>
          <w:rFonts w:ascii="Times New Roman" w:hAnsi="Times New Roman" w:cs="Times New Roman"/>
          <w:sz w:val="24"/>
          <w:szCs w:val="24"/>
        </w:rPr>
        <w:t xml:space="preserve">, проектов иных муниципальных нормативных правовых актов, а так же иных муниципальных нормативных правовых актов, разрабатываемых администрацией городского поселения «Город Балей» (далее – проекты муниципальных нормативных правовых актов) в целях выявления в них </w:t>
      </w:r>
      <w:proofErr w:type="spellStart"/>
      <w:r w:rsidRPr="006E21BC">
        <w:rPr>
          <w:rFonts w:ascii="Times New Roman" w:hAnsi="Times New Roman" w:cs="Times New Roman"/>
          <w:sz w:val="24"/>
          <w:szCs w:val="24"/>
        </w:rPr>
        <w:t>коррупциогенных</w:t>
      </w:r>
      <w:proofErr w:type="spellEnd"/>
      <w:r w:rsidRPr="006E21BC">
        <w:rPr>
          <w:rFonts w:ascii="Times New Roman" w:hAnsi="Times New Roman" w:cs="Times New Roman"/>
          <w:sz w:val="24"/>
          <w:szCs w:val="24"/>
        </w:rPr>
        <w:t xml:space="preserve"> факторов и их</w:t>
      </w:r>
      <w:proofErr w:type="gramEnd"/>
      <w:r w:rsidRPr="006E21BC">
        <w:rPr>
          <w:rFonts w:ascii="Times New Roman" w:hAnsi="Times New Roman" w:cs="Times New Roman"/>
          <w:sz w:val="24"/>
          <w:szCs w:val="24"/>
        </w:rPr>
        <w:t xml:space="preserve"> последующего устранения.</w:t>
      </w:r>
    </w:p>
    <w:p w:rsidR="006E21BC" w:rsidRPr="006E21BC" w:rsidRDefault="006E21BC" w:rsidP="006E21BC">
      <w:pPr>
        <w:widowControl/>
        <w:ind w:firstLine="540"/>
        <w:rPr>
          <w:rFonts w:ascii="Times New Roman" w:hAnsi="Times New Roman" w:cs="Times New Roman"/>
          <w:sz w:val="24"/>
          <w:szCs w:val="24"/>
        </w:rPr>
      </w:pPr>
      <w:r w:rsidRPr="006E21BC">
        <w:rPr>
          <w:rFonts w:ascii="Times New Roman" w:hAnsi="Times New Roman" w:cs="Times New Roman"/>
          <w:sz w:val="24"/>
          <w:szCs w:val="24"/>
        </w:rPr>
        <w:t xml:space="preserve">3. Антикоррупционная экспертиза осуществляется в соответствии с </w:t>
      </w:r>
      <w:hyperlink r:id="rId9" w:history="1">
        <w:r w:rsidRPr="006E21BC">
          <w:rPr>
            <w:rFonts w:ascii="Times New Roman" w:hAnsi="Times New Roman" w:cs="Times New Roman"/>
            <w:color w:val="000000"/>
            <w:sz w:val="24"/>
            <w:szCs w:val="24"/>
          </w:rPr>
          <w:t>Методикой</w:t>
        </w:r>
      </w:hyperlink>
      <w:r w:rsidRPr="006E21BC">
        <w:rPr>
          <w:rFonts w:ascii="Times New Roman" w:hAnsi="Times New Roman" w:cs="Times New Roman"/>
          <w:sz w:val="24"/>
          <w:szCs w:val="24"/>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 96 «Об антикоррупционной экспертизе нормативных правовых актов и проектов нормативных правовых актов» (далее - Методика).</w:t>
      </w:r>
    </w:p>
    <w:p w:rsidR="006E21BC" w:rsidRPr="006E21BC" w:rsidRDefault="006E21BC" w:rsidP="006E21BC">
      <w:pPr>
        <w:widowControl/>
        <w:ind w:firstLine="540"/>
        <w:rPr>
          <w:rFonts w:ascii="Times New Roman" w:hAnsi="Times New Roman" w:cs="Times New Roman"/>
          <w:sz w:val="24"/>
          <w:szCs w:val="24"/>
        </w:rPr>
      </w:pPr>
      <w:r w:rsidRPr="006E21BC">
        <w:rPr>
          <w:rFonts w:ascii="Times New Roman" w:hAnsi="Times New Roman" w:cs="Times New Roman"/>
          <w:sz w:val="24"/>
          <w:szCs w:val="24"/>
        </w:rPr>
        <w:t xml:space="preserve">4. </w:t>
      </w:r>
      <w:proofErr w:type="spellStart"/>
      <w:r w:rsidRPr="006E21BC">
        <w:rPr>
          <w:rFonts w:ascii="Times New Roman" w:hAnsi="Times New Roman" w:cs="Times New Roman"/>
          <w:sz w:val="24"/>
          <w:szCs w:val="24"/>
        </w:rPr>
        <w:t>Коррупциогенными</w:t>
      </w:r>
      <w:proofErr w:type="spellEnd"/>
      <w:r w:rsidRPr="006E21BC">
        <w:rPr>
          <w:rFonts w:ascii="Times New Roman" w:hAnsi="Times New Roman" w:cs="Times New Roman"/>
          <w:sz w:val="24"/>
          <w:szCs w:val="24"/>
        </w:rPr>
        <w:t xml:space="preserve"> факторами, устанавливающими для </w:t>
      </w:r>
      <w:proofErr w:type="spellStart"/>
      <w:r w:rsidRPr="006E21BC">
        <w:rPr>
          <w:rFonts w:ascii="Times New Roman" w:hAnsi="Times New Roman" w:cs="Times New Roman"/>
          <w:sz w:val="24"/>
          <w:szCs w:val="24"/>
        </w:rPr>
        <w:t>правоприменителя</w:t>
      </w:r>
      <w:proofErr w:type="spellEnd"/>
      <w:r w:rsidRPr="006E21BC">
        <w:rPr>
          <w:rFonts w:ascii="Times New Roman" w:hAnsi="Times New Roman" w:cs="Times New Roman"/>
          <w:sz w:val="24"/>
          <w:szCs w:val="24"/>
        </w:rPr>
        <w:t xml:space="preserve"> необоснованно широкие пределы усмотрения или возможность необоснованного применения исключений из общих правил, являются:</w:t>
      </w:r>
    </w:p>
    <w:p w:rsidR="006E21BC" w:rsidRPr="006E21BC" w:rsidRDefault="006E21BC" w:rsidP="006E21BC">
      <w:pPr>
        <w:widowControl/>
        <w:ind w:firstLine="540"/>
        <w:rPr>
          <w:rFonts w:ascii="Times New Roman" w:hAnsi="Times New Roman" w:cs="Times New Roman"/>
          <w:i/>
          <w:sz w:val="24"/>
          <w:szCs w:val="24"/>
        </w:rPr>
      </w:pPr>
      <w:r w:rsidRPr="006E21BC">
        <w:rPr>
          <w:rFonts w:ascii="Times New Roman" w:hAnsi="Times New Roman" w:cs="Times New Roman"/>
          <w:sz w:val="24"/>
          <w:szCs w:val="24"/>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органов местного самоуправления (их должностных лиц); </w:t>
      </w:r>
      <w:proofErr w:type="gramStart"/>
      <w:r w:rsidRPr="006E21BC">
        <w:rPr>
          <w:rFonts w:ascii="Times New Roman" w:hAnsi="Times New Roman" w:cs="Times New Roman"/>
          <w:i/>
          <w:sz w:val="24"/>
          <w:szCs w:val="24"/>
        </w:rPr>
        <w:t xml:space="preserve">( </w:t>
      </w:r>
      <w:proofErr w:type="gramEnd"/>
      <w:r w:rsidRPr="006E21BC">
        <w:rPr>
          <w:rFonts w:ascii="Times New Roman" w:hAnsi="Times New Roman" w:cs="Times New Roman"/>
          <w:i/>
          <w:sz w:val="24"/>
          <w:szCs w:val="24"/>
        </w:rPr>
        <w:t>подпункт «а» пункта 4 в редакции Постановления от 06.02.2018 № 86)</w:t>
      </w:r>
    </w:p>
    <w:p w:rsidR="006E21BC" w:rsidRPr="006E21BC" w:rsidRDefault="006E21BC" w:rsidP="006E21BC">
      <w:pPr>
        <w:widowControl/>
        <w:ind w:firstLine="540"/>
        <w:rPr>
          <w:rFonts w:ascii="Times New Roman" w:hAnsi="Times New Roman" w:cs="Times New Roman"/>
          <w:sz w:val="24"/>
          <w:szCs w:val="24"/>
        </w:rPr>
      </w:pPr>
      <w:r w:rsidRPr="006E21BC">
        <w:rPr>
          <w:rFonts w:ascii="Times New Roman" w:hAnsi="Times New Roman" w:cs="Times New Roman"/>
          <w:sz w:val="24"/>
          <w:szCs w:val="24"/>
        </w:rPr>
        <w:t>б) определение компетенции по формуле "вправе" - диспозитивное установление возможности совершения органами местного самоуправления (их должностными лицами) действий в отношении граждан и организаций;</w:t>
      </w:r>
    </w:p>
    <w:p w:rsidR="006E21BC" w:rsidRPr="006E21BC" w:rsidRDefault="006E21BC" w:rsidP="006E21BC">
      <w:pPr>
        <w:widowControl/>
        <w:ind w:firstLine="540"/>
        <w:rPr>
          <w:rFonts w:ascii="Times New Roman" w:hAnsi="Times New Roman" w:cs="Times New Roman"/>
          <w:sz w:val="24"/>
          <w:szCs w:val="24"/>
        </w:rPr>
      </w:pPr>
      <w:r w:rsidRPr="006E21BC">
        <w:rPr>
          <w:rFonts w:ascii="Times New Roman" w:hAnsi="Times New Roman" w:cs="Times New Roman"/>
          <w:sz w:val="24"/>
          <w:szCs w:val="24"/>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местного самоуправления (их должностных лиц);</w:t>
      </w:r>
    </w:p>
    <w:p w:rsidR="006E21BC" w:rsidRPr="006E21BC" w:rsidRDefault="006E21BC" w:rsidP="006E21BC">
      <w:pPr>
        <w:widowControl/>
        <w:ind w:firstLine="540"/>
        <w:rPr>
          <w:rFonts w:ascii="Times New Roman" w:hAnsi="Times New Roman" w:cs="Times New Roman"/>
          <w:sz w:val="24"/>
          <w:szCs w:val="24"/>
        </w:rPr>
      </w:pPr>
      <w:r w:rsidRPr="006E21BC">
        <w:rPr>
          <w:rFonts w:ascii="Times New Roman" w:hAnsi="Times New Roman" w:cs="Times New Roman"/>
          <w:sz w:val="24"/>
          <w:szCs w:val="24"/>
        </w:rPr>
        <w:t>г) чрезмерная свобода подзаконного нормотворчества - наличие бланкетных и отсылочных норм, приводящее к принятию муниципальных актов, вторгающихся в компетенцию органа местного самоуправления, принявшего первоначальный муниципальный нормативный правовой акт;</w:t>
      </w:r>
    </w:p>
    <w:p w:rsidR="006E21BC" w:rsidRPr="006E21BC" w:rsidRDefault="006E21BC" w:rsidP="006E21BC">
      <w:pPr>
        <w:widowControl/>
        <w:ind w:firstLine="540"/>
        <w:rPr>
          <w:rFonts w:ascii="Times New Roman" w:hAnsi="Times New Roman" w:cs="Times New Roman"/>
          <w:sz w:val="24"/>
          <w:szCs w:val="24"/>
        </w:rPr>
      </w:pPr>
      <w:r w:rsidRPr="006E21BC">
        <w:rPr>
          <w:rFonts w:ascii="Times New Roman" w:hAnsi="Times New Roman" w:cs="Times New Roman"/>
          <w:sz w:val="24"/>
          <w:szCs w:val="24"/>
        </w:rPr>
        <w:t>д) принятие нормативного правового акта за пределами компетенции - нарушение компетенции органов  местного самоуправления (их должностных лиц) при принятии муниципальных нормативных правовых актов;</w:t>
      </w:r>
    </w:p>
    <w:p w:rsidR="006E21BC" w:rsidRPr="006E21BC" w:rsidRDefault="006E21BC" w:rsidP="006E21BC">
      <w:pPr>
        <w:widowControl/>
        <w:ind w:firstLine="540"/>
        <w:rPr>
          <w:rFonts w:ascii="Times New Roman" w:hAnsi="Times New Roman" w:cs="Times New Roman"/>
          <w:sz w:val="24"/>
          <w:szCs w:val="24"/>
        </w:rPr>
      </w:pPr>
      <w:r w:rsidRPr="006E21BC">
        <w:rPr>
          <w:rFonts w:ascii="Times New Roman" w:hAnsi="Times New Roman" w:cs="Times New Roman"/>
          <w:sz w:val="24"/>
          <w:szCs w:val="24"/>
        </w:rPr>
        <w:t>е) отсутствие или неполнота административных процедур - отсутствие порядка совершения органами местного самоуправления (их должностными лицами) определенных действий либо одного из элементов такого порядка;</w:t>
      </w:r>
    </w:p>
    <w:p w:rsidR="006E21BC" w:rsidRPr="006E21BC" w:rsidRDefault="006E21BC" w:rsidP="006E21BC">
      <w:pPr>
        <w:widowControl/>
        <w:ind w:firstLine="540"/>
        <w:rPr>
          <w:rFonts w:ascii="Times New Roman" w:hAnsi="Times New Roman" w:cs="Times New Roman"/>
          <w:sz w:val="24"/>
          <w:szCs w:val="24"/>
        </w:rPr>
      </w:pPr>
      <w:r w:rsidRPr="006E21BC">
        <w:rPr>
          <w:rFonts w:ascii="Times New Roman" w:hAnsi="Times New Roman" w:cs="Times New Roman"/>
          <w:sz w:val="24"/>
          <w:szCs w:val="24"/>
        </w:rPr>
        <w:lastRenderedPageBreak/>
        <w:t>ж) отказ от конкурсных (аукционных) процедур - закрепление административного порядка предоставления права (блага);</w:t>
      </w:r>
    </w:p>
    <w:p w:rsidR="006E21BC" w:rsidRPr="006E21BC" w:rsidRDefault="006E21BC" w:rsidP="006E21BC">
      <w:pPr>
        <w:widowControl/>
        <w:ind w:firstLine="540"/>
        <w:rPr>
          <w:rFonts w:ascii="Times New Roman" w:hAnsi="Times New Roman" w:cs="Times New Roman"/>
          <w:sz w:val="24"/>
          <w:szCs w:val="24"/>
        </w:rPr>
      </w:pPr>
      <w:r w:rsidRPr="006E21BC">
        <w:rPr>
          <w:rFonts w:ascii="Times New Roman" w:hAnsi="Times New Roman" w:cs="Times New Roman"/>
          <w:sz w:val="24"/>
          <w:szCs w:val="24"/>
        </w:rPr>
        <w:t>з)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6E21BC" w:rsidRPr="006E21BC" w:rsidRDefault="006E21BC" w:rsidP="006E21BC">
      <w:pPr>
        <w:widowControl/>
        <w:ind w:firstLine="540"/>
        <w:rPr>
          <w:rFonts w:ascii="Times New Roman" w:hAnsi="Times New Roman" w:cs="Times New Roman"/>
          <w:sz w:val="24"/>
          <w:szCs w:val="24"/>
        </w:rPr>
      </w:pPr>
      <w:r w:rsidRPr="006E21BC">
        <w:rPr>
          <w:rFonts w:ascii="Times New Roman" w:hAnsi="Times New Roman" w:cs="Times New Roman"/>
          <w:sz w:val="24"/>
          <w:szCs w:val="24"/>
        </w:rPr>
        <w:t xml:space="preserve">  и) нормативные коллизии - противоречия, в том числе внутренние, между нормами, создающие для органов местного самоуправления (их должностных лиц) возможность произвольного выбора норм, подлежащих применению в конкретном случае.</w:t>
      </w:r>
    </w:p>
    <w:p w:rsidR="006E21BC" w:rsidRPr="006E21BC" w:rsidRDefault="006E21BC" w:rsidP="006E21BC">
      <w:pPr>
        <w:widowControl/>
        <w:ind w:firstLine="540"/>
        <w:rPr>
          <w:rFonts w:ascii="Times New Roman" w:hAnsi="Times New Roman" w:cs="Times New Roman"/>
          <w:i/>
          <w:sz w:val="24"/>
          <w:szCs w:val="24"/>
        </w:rPr>
      </w:pPr>
      <w:r w:rsidRPr="006E21BC">
        <w:rPr>
          <w:rFonts w:ascii="Times New Roman" w:hAnsi="Times New Roman" w:cs="Times New Roman"/>
          <w:i/>
          <w:sz w:val="24"/>
          <w:szCs w:val="24"/>
        </w:rPr>
        <w:t>( пункт «з» и «и» введен Постановлением от 06.02.2018 № 86)</w:t>
      </w:r>
    </w:p>
    <w:p w:rsidR="006E21BC" w:rsidRPr="006E21BC" w:rsidRDefault="006E21BC" w:rsidP="006E21BC">
      <w:pPr>
        <w:widowControl/>
        <w:ind w:firstLine="540"/>
        <w:rPr>
          <w:rFonts w:ascii="Times New Roman" w:hAnsi="Times New Roman" w:cs="Times New Roman"/>
          <w:sz w:val="24"/>
          <w:szCs w:val="24"/>
        </w:rPr>
      </w:pPr>
      <w:r w:rsidRPr="006E21BC">
        <w:rPr>
          <w:rFonts w:ascii="Times New Roman" w:hAnsi="Times New Roman" w:cs="Times New Roman"/>
          <w:sz w:val="24"/>
          <w:szCs w:val="24"/>
        </w:rPr>
        <w:t xml:space="preserve">5. </w:t>
      </w:r>
      <w:proofErr w:type="spellStart"/>
      <w:r w:rsidRPr="006E21BC">
        <w:rPr>
          <w:rFonts w:ascii="Times New Roman" w:hAnsi="Times New Roman" w:cs="Times New Roman"/>
          <w:sz w:val="24"/>
          <w:szCs w:val="24"/>
        </w:rPr>
        <w:t>Коррупциогенными</w:t>
      </w:r>
      <w:proofErr w:type="spellEnd"/>
      <w:r w:rsidRPr="006E21BC">
        <w:rPr>
          <w:rFonts w:ascii="Times New Roman" w:hAnsi="Times New Roman" w:cs="Times New Roman"/>
          <w:sz w:val="24"/>
          <w:szCs w:val="24"/>
        </w:rPr>
        <w:t xml:space="preserve"> факторами, содержащими неопределенные, трудновыполнимые и (или) обременительные требования к гражданам и организациям, являются:</w:t>
      </w:r>
    </w:p>
    <w:p w:rsidR="006E21BC" w:rsidRPr="006E21BC" w:rsidRDefault="006E21BC" w:rsidP="006E21BC">
      <w:pPr>
        <w:widowControl/>
        <w:ind w:firstLine="540"/>
        <w:rPr>
          <w:rFonts w:ascii="Times New Roman" w:hAnsi="Times New Roman" w:cs="Times New Roman"/>
          <w:sz w:val="24"/>
          <w:szCs w:val="24"/>
        </w:rPr>
      </w:pPr>
      <w:r w:rsidRPr="006E21BC">
        <w:rPr>
          <w:rFonts w:ascii="Times New Roman" w:hAnsi="Times New Roman" w:cs="Times New Roman"/>
          <w:sz w:val="24"/>
          <w:szCs w:val="24"/>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6E21BC" w:rsidRPr="006E21BC" w:rsidRDefault="006E21BC" w:rsidP="006E21BC">
      <w:pPr>
        <w:widowControl/>
        <w:ind w:firstLine="540"/>
        <w:rPr>
          <w:rFonts w:ascii="Times New Roman" w:hAnsi="Times New Roman" w:cs="Times New Roman"/>
          <w:sz w:val="24"/>
          <w:szCs w:val="24"/>
        </w:rPr>
      </w:pPr>
      <w:r w:rsidRPr="006E21BC">
        <w:rPr>
          <w:rFonts w:ascii="Times New Roman" w:hAnsi="Times New Roman" w:cs="Times New Roman"/>
          <w:sz w:val="24"/>
          <w:szCs w:val="24"/>
        </w:rPr>
        <w:t>б) злоупотребление правом заявителя органами местного самоуправления (их должностными лицами) - отсутствие четкой регламентации прав граждан и организаций;</w:t>
      </w:r>
    </w:p>
    <w:p w:rsidR="006E21BC" w:rsidRPr="006E21BC" w:rsidRDefault="006E21BC" w:rsidP="006E21BC">
      <w:pPr>
        <w:widowControl/>
        <w:ind w:firstLine="540"/>
        <w:rPr>
          <w:rFonts w:ascii="Times New Roman" w:hAnsi="Times New Roman" w:cs="Times New Roman"/>
          <w:sz w:val="24"/>
          <w:szCs w:val="24"/>
        </w:rPr>
      </w:pPr>
      <w:r w:rsidRPr="006E21BC">
        <w:rPr>
          <w:rFonts w:ascii="Times New Roman" w:hAnsi="Times New Roman" w:cs="Times New Roman"/>
          <w:sz w:val="24"/>
          <w:szCs w:val="24"/>
        </w:rPr>
        <w:t>в) юридико-лингвистическая неопределенность - употребление неустоявшихся,  двусмысленных терминов и категорий оценочного характера.</w:t>
      </w:r>
    </w:p>
    <w:p w:rsidR="006E21BC" w:rsidRPr="006E21BC" w:rsidRDefault="006E21BC" w:rsidP="006E21BC">
      <w:pPr>
        <w:widowControl/>
        <w:ind w:firstLine="540"/>
        <w:rPr>
          <w:rFonts w:ascii="Times New Roman" w:hAnsi="Times New Roman" w:cs="Times New Roman"/>
          <w:sz w:val="24"/>
          <w:szCs w:val="24"/>
        </w:rPr>
      </w:pPr>
    </w:p>
    <w:p w:rsidR="006E21BC" w:rsidRPr="006E21BC" w:rsidRDefault="006E21BC" w:rsidP="006E21BC">
      <w:pPr>
        <w:widowControl/>
        <w:ind w:firstLine="0"/>
        <w:jc w:val="center"/>
        <w:rPr>
          <w:rFonts w:ascii="Times New Roman" w:hAnsi="Times New Roman" w:cs="Times New Roman"/>
          <w:sz w:val="24"/>
          <w:szCs w:val="24"/>
        </w:rPr>
      </w:pPr>
      <w:bookmarkStart w:id="0" w:name="Par36"/>
      <w:bookmarkEnd w:id="0"/>
    </w:p>
    <w:p w:rsidR="006E21BC" w:rsidRPr="006E21BC" w:rsidRDefault="006E21BC" w:rsidP="006E21BC">
      <w:pPr>
        <w:widowControl/>
        <w:ind w:firstLine="0"/>
        <w:jc w:val="center"/>
        <w:outlineLvl w:val="1"/>
        <w:rPr>
          <w:rFonts w:ascii="Times New Roman" w:hAnsi="Times New Roman" w:cs="Times New Roman"/>
          <w:sz w:val="24"/>
          <w:szCs w:val="24"/>
        </w:rPr>
      </w:pPr>
      <w:r w:rsidRPr="006E21BC">
        <w:rPr>
          <w:rFonts w:ascii="Times New Roman" w:hAnsi="Times New Roman" w:cs="Times New Roman"/>
          <w:sz w:val="24"/>
          <w:szCs w:val="24"/>
        </w:rPr>
        <w:t>II. Порядок проведения антикоррупционной экспертизы</w:t>
      </w:r>
    </w:p>
    <w:p w:rsidR="006E21BC" w:rsidRPr="006E21BC" w:rsidRDefault="006E21BC" w:rsidP="006E21BC">
      <w:pPr>
        <w:widowControl/>
        <w:ind w:firstLine="0"/>
        <w:jc w:val="center"/>
        <w:rPr>
          <w:rFonts w:ascii="Times New Roman" w:hAnsi="Times New Roman" w:cs="Times New Roman"/>
          <w:sz w:val="24"/>
          <w:szCs w:val="24"/>
        </w:rPr>
      </w:pPr>
      <w:r w:rsidRPr="006E21BC">
        <w:rPr>
          <w:rFonts w:ascii="Times New Roman" w:hAnsi="Times New Roman" w:cs="Times New Roman"/>
          <w:sz w:val="24"/>
          <w:szCs w:val="24"/>
        </w:rPr>
        <w:t>проектов муниципальных нормативных правовых актов</w:t>
      </w:r>
    </w:p>
    <w:p w:rsidR="006E21BC" w:rsidRPr="006E21BC" w:rsidRDefault="006E21BC" w:rsidP="006E21BC">
      <w:pPr>
        <w:widowControl/>
        <w:ind w:firstLine="0"/>
        <w:jc w:val="center"/>
        <w:rPr>
          <w:rFonts w:ascii="Times New Roman" w:hAnsi="Times New Roman" w:cs="Times New Roman"/>
          <w:sz w:val="24"/>
          <w:szCs w:val="24"/>
        </w:rPr>
      </w:pPr>
    </w:p>
    <w:p w:rsidR="006E21BC" w:rsidRPr="006E21BC" w:rsidRDefault="006E21BC" w:rsidP="006E21BC">
      <w:pPr>
        <w:widowControl/>
        <w:ind w:firstLine="851"/>
        <w:rPr>
          <w:rFonts w:ascii="Times New Roman" w:hAnsi="Times New Roman" w:cs="Times New Roman"/>
          <w:sz w:val="24"/>
          <w:szCs w:val="24"/>
        </w:rPr>
      </w:pPr>
      <w:r w:rsidRPr="006E21BC">
        <w:rPr>
          <w:rFonts w:ascii="Times New Roman" w:hAnsi="Times New Roman" w:cs="Times New Roman"/>
          <w:sz w:val="24"/>
          <w:szCs w:val="24"/>
        </w:rPr>
        <w:t>6.  Антикоррупционная экспертиза проектов  муниципальных нормативных правовых актов, проводится юрисконсультом администрации городского поселения «Город Балей» (далее – исполнитель).</w:t>
      </w:r>
    </w:p>
    <w:p w:rsidR="006E21BC" w:rsidRPr="006E21BC" w:rsidRDefault="006E21BC" w:rsidP="006E21BC">
      <w:pPr>
        <w:widowControl/>
        <w:ind w:firstLine="851"/>
        <w:rPr>
          <w:rFonts w:ascii="Times New Roman" w:hAnsi="Times New Roman" w:cs="Times New Roman"/>
          <w:sz w:val="24"/>
          <w:szCs w:val="24"/>
        </w:rPr>
      </w:pPr>
      <w:r w:rsidRPr="006E21BC">
        <w:rPr>
          <w:rFonts w:ascii="Times New Roman" w:hAnsi="Times New Roman" w:cs="Times New Roman"/>
          <w:sz w:val="24"/>
          <w:szCs w:val="24"/>
        </w:rPr>
        <w:t>7. Антикоррупционная экспертиза проектов  муниципальных нормативных правовых актов  проводится  в течение 3-х рабочих дней со дня поступления исполнителю.</w:t>
      </w:r>
    </w:p>
    <w:p w:rsidR="006E21BC" w:rsidRPr="006E21BC" w:rsidRDefault="006E21BC" w:rsidP="006E21BC">
      <w:pPr>
        <w:widowControl/>
        <w:ind w:firstLine="851"/>
        <w:rPr>
          <w:rFonts w:ascii="Times New Roman" w:hAnsi="Times New Roman" w:cs="Times New Roman"/>
          <w:sz w:val="24"/>
          <w:szCs w:val="24"/>
        </w:rPr>
      </w:pPr>
      <w:r w:rsidRPr="006E21BC">
        <w:rPr>
          <w:rFonts w:ascii="Times New Roman" w:hAnsi="Times New Roman" w:cs="Times New Roman"/>
          <w:sz w:val="24"/>
          <w:szCs w:val="24"/>
        </w:rPr>
        <w:t xml:space="preserve">8.  При выявлении в проекте муниципального нормативного правового акта </w:t>
      </w:r>
      <w:proofErr w:type="spellStart"/>
      <w:r w:rsidRPr="006E21BC">
        <w:rPr>
          <w:rFonts w:ascii="Times New Roman" w:hAnsi="Times New Roman" w:cs="Times New Roman"/>
          <w:sz w:val="24"/>
          <w:szCs w:val="24"/>
        </w:rPr>
        <w:t>коррупциогенных</w:t>
      </w:r>
      <w:proofErr w:type="spellEnd"/>
      <w:r w:rsidRPr="006E21BC">
        <w:rPr>
          <w:rFonts w:ascii="Times New Roman" w:hAnsi="Times New Roman" w:cs="Times New Roman"/>
          <w:sz w:val="24"/>
          <w:szCs w:val="24"/>
        </w:rPr>
        <w:t xml:space="preserve"> факторов исполнитель отражает выявленные </w:t>
      </w:r>
      <w:proofErr w:type="spellStart"/>
      <w:r w:rsidRPr="006E21BC">
        <w:rPr>
          <w:rFonts w:ascii="Times New Roman" w:hAnsi="Times New Roman" w:cs="Times New Roman"/>
          <w:sz w:val="24"/>
          <w:szCs w:val="24"/>
        </w:rPr>
        <w:t>коррупциогенные</w:t>
      </w:r>
      <w:proofErr w:type="spellEnd"/>
      <w:r w:rsidRPr="006E21BC">
        <w:rPr>
          <w:rFonts w:ascii="Times New Roman" w:hAnsi="Times New Roman" w:cs="Times New Roman"/>
          <w:sz w:val="24"/>
          <w:szCs w:val="24"/>
        </w:rPr>
        <w:t xml:space="preserve"> факторы в заключении по результатам проведения антикоррупционной экспертизы со ссылкой на положения </w:t>
      </w:r>
      <w:hyperlink r:id="rId10" w:history="1">
        <w:r w:rsidRPr="006E21BC">
          <w:rPr>
            <w:rFonts w:ascii="Times New Roman" w:hAnsi="Times New Roman" w:cs="Times New Roman"/>
            <w:color w:val="000000"/>
            <w:sz w:val="24"/>
            <w:szCs w:val="24"/>
          </w:rPr>
          <w:t>Методики</w:t>
        </w:r>
      </w:hyperlink>
      <w:r w:rsidRPr="006E21BC">
        <w:rPr>
          <w:rFonts w:ascii="Times New Roman" w:hAnsi="Times New Roman" w:cs="Times New Roman"/>
          <w:sz w:val="24"/>
          <w:szCs w:val="24"/>
        </w:rPr>
        <w:t>.</w:t>
      </w:r>
    </w:p>
    <w:p w:rsidR="006E21BC" w:rsidRPr="006E21BC" w:rsidRDefault="006E21BC" w:rsidP="006E21BC">
      <w:pPr>
        <w:widowControl/>
        <w:ind w:firstLine="851"/>
        <w:rPr>
          <w:rFonts w:ascii="Times New Roman" w:hAnsi="Times New Roman" w:cs="Times New Roman"/>
          <w:sz w:val="24"/>
          <w:szCs w:val="24"/>
        </w:rPr>
      </w:pPr>
      <w:r w:rsidRPr="006E21BC">
        <w:rPr>
          <w:rFonts w:ascii="Times New Roman" w:hAnsi="Times New Roman" w:cs="Times New Roman"/>
          <w:sz w:val="24"/>
          <w:szCs w:val="24"/>
        </w:rPr>
        <w:t xml:space="preserve">9. Отсутствие </w:t>
      </w:r>
      <w:proofErr w:type="spellStart"/>
      <w:r w:rsidRPr="006E21BC">
        <w:rPr>
          <w:rFonts w:ascii="Times New Roman" w:hAnsi="Times New Roman" w:cs="Times New Roman"/>
          <w:sz w:val="24"/>
          <w:szCs w:val="24"/>
        </w:rPr>
        <w:t>коррупциогенных</w:t>
      </w:r>
      <w:proofErr w:type="spellEnd"/>
      <w:r w:rsidRPr="006E21BC">
        <w:rPr>
          <w:rFonts w:ascii="Times New Roman" w:hAnsi="Times New Roman" w:cs="Times New Roman"/>
          <w:sz w:val="24"/>
          <w:szCs w:val="24"/>
        </w:rPr>
        <w:t xml:space="preserve"> факторов в проекте  муниципального нормативного правового акта подтверждается согласованием проекта муниципального нормативного правового акта исполнителем.</w:t>
      </w:r>
    </w:p>
    <w:p w:rsidR="006E21BC" w:rsidRPr="006E21BC" w:rsidRDefault="006E21BC" w:rsidP="006E21BC">
      <w:pPr>
        <w:widowControl/>
        <w:ind w:firstLine="851"/>
        <w:rPr>
          <w:rFonts w:ascii="Times New Roman" w:hAnsi="Times New Roman" w:cs="Times New Roman"/>
          <w:sz w:val="24"/>
          <w:szCs w:val="24"/>
        </w:rPr>
      </w:pPr>
      <w:r w:rsidRPr="006E21BC">
        <w:rPr>
          <w:rFonts w:ascii="Times New Roman" w:hAnsi="Times New Roman" w:cs="Times New Roman"/>
          <w:sz w:val="24"/>
          <w:szCs w:val="24"/>
        </w:rPr>
        <w:t xml:space="preserve">10. После устранения </w:t>
      </w:r>
      <w:proofErr w:type="spellStart"/>
      <w:r w:rsidRPr="006E21BC">
        <w:rPr>
          <w:rFonts w:ascii="Times New Roman" w:hAnsi="Times New Roman" w:cs="Times New Roman"/>
          <w:sz w:val="24"/>
          <w:szCs w:val="24"/>
        </w:rPr>
        <w:t>коррупциогенных</w:t>
      </w:r>
      <w:proofErr w:type="spellEnd"/>
      <w:r w:rsidRPr="006E21BC">
        <w:rPr>
          <w:rFonts w:ascii="Times New Roman" w:hAnsi="Times New Roman" w:cs="Times New Roman"/>
          <w:sz w:val="24"/>
          <w:szCs w:val="24"/>
        </w:rPr>
        <w:t xml:space="preserve"> факторов, выявленных при проведении антикоррупционной экспертизы, доработанный проект нормативного правового акта направляется на повторное рассмотрение  исполнителю.</w:t>
      </w:r>
    </w:p>
    <w:p w:rsidR="006E21BC" w:rsidRPr="006E21BC" w:rsidRDefault="006E21BC" w:rsidP="006E21BC">
      <w:pPr>
        <w:widowControl/>
        <w:ind w:firstLine="0"/>
        <w:jc w:val="center"/>
        <w:rPr>
          <w:rFonts w:ascii="Times New Roman" w:hAnsi="Times New Roman" w:cs="Times New Roman"/>
          <w:sz w:val="24"/>
          <w:szCs w:val="24"/>
        </w:rPr>
      </w:pPr>
    </w:p>
    <w:p w:rsidR="006E21BC" w:rsidRPr="006E21BC" w:rsidRDefault="006E21BC" w:rsidP="006E21BC">
      <w:pPr>
        <w:widowControl/>
        <w:ind w:firstLine="0"/>
        <w:jc w:val="center"/>
        <w:rPr>
          <w:rFonts w:ascii="Times New Roman" w:hAnsi="Times New Roman" w:cs="Times New Roman"/>
          <w:sz w:val="24"/>
          <w:szCs w:val="24"/>
        </w:rPr>
      </w:pPr>
      <w:r w:rsidRPr="006E21BC">
        <w:rPr>
          <w:rFonts w:ascii="Times New Roman" w:hAnsi="Times New Roman" w:cs="Times New Roman"/>
          <w:sz w:val="24"/>
          <w:szCs w:val="24"/>
        </w:rPr>
        <w:t>III. Обеспечение проведения независимой антикоррупционной экспертизы нормативных правовых актов (проектов нормативных правовых актов)</w:t>
      </w:r>
    </w:p>
    <w:p w:rsidR="006E21BC" w:rsidRPr="006E21BC" w:rsidRDefault="006E21BC" w:rsidP="006E21BC">
      <w:pPr>
        <w:widowControl/>
        <w:ind w:firstLine="0"/>
        <w:jc w:val="center"/>
        <w:rPr>
          <w:rFonts w:ascii="Times New Roman" w:hAnsi="Times New Roman" w:cs="Times New Roman"/>
          <w:i/>
          <w:sz w:val="24"/>
          <w:szCs w:val="24"/>
        </w:rPr>
      </w:pPr>
      <w:r w:rsidRPr="006E21BC">
        <w:rPr>
          <w:rFonts w:ascii="Times New Roman" w:hAnsi="Times New Roman" w:cs="Times New Roman"/>
          <w:i/>
          <w:sz w:val="24"/>
          <w:szCs w:val="24"/>
        </w:rPr>
        <w:t>( в редакции  Постановления от 27.12.2019 № 653)</w:t>
      </w:r>
    </w:p>
    <w:p w:rsidR="006E21BC" w:rsidRPr="006E21BC" w:rsidRDefault="006E21BC" w:rsidP="006E21BC">
      <w:pPr>
        <w:widowControl/>
        <w:ind w:firstLine="0"/>
        <w:jc w:val="center"/>
        <w:rPr>
          <w:rFonts w:ascii="Times New Roman" w:hAnsi="Times New Roman" w:cs="Times New Roman"/>
          <w:i/>
          <w:sz w:val="24"/>
          <w:szCs w:val="24"/>
        </w:rPr>
      </w:pPr>
    </w:p>
    <w:p w:rsidR="006E21BC" w:rsidRPr="006E21BC" w:rsidRDefault="006E21BC" w:rsidP="006E21BC">
      <w:pPr>
        <w:widowControl/>
        <w:ind w:firstLine="540"/>
        <w:rPr>
          <w:rFonts w:ascii="Times New Roman" w:hAnsi="Times New Roman" w:cs="Times New Roman"/>
          <w:sz w:val="24"/>
          <w:szCs w:val="24"/>
        </w:rPr>
      </w:pPr>
      <w:r w:rsidRPr="006E21BC">
        <w:rPr>
          <w:rFonts w:ascii="Times New Roman" w:hAnsi="Times New Roman" w:cs="Times New Roman"/>
          <w:sz w:val="24"/>
          <w:szCs w:val="24"/>
        </w:rPr>
        <w:t xml:space="preserve">11. В соответствии с действующим федеральным законодательством, институты гражданского общества и граждане вправе проводить, за счет собственных средств, независимую антикоррупционную экспертизу. </w:t>
      </w:r>
      <w:proofErr w:type="gramStart"/>
      <w:r w:rsidRPr="006E21BC">
        <w:rPr>
          <w:rFonts w:ascii="Times New Roman" w:hAnsi="Times New Roman" w:cs="Times New Roman"/>
          <w:sz w:val="24"/>
          <w:szCs w:val="24"/>
        </w:rPr>
        <w:t xml:space="preserve">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методикой проведения </w:t>
      </w:r>
      <w:r w:rsidRPr="006E21BC">
        <w:rPr>
          <w:rFonts w:ascii="Times New Roman" w:hAnsi="Times New Roman" w:cs="Times New Roman"/>
          <w:sz w:val="24"/>
          <w:szCs w:val="24"/>
        </w:rPr>
        <w:lastRenderedPageBreak/>
        <w:t>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w:t>
      </w:r>
      <w:proofErr w:type="gramEnd"/>
    </w:p>
    <w:p w:rsidR="006E21BC" w:rsidRPr="006E21BC" w:rsidRDefault="006E21BC" w:rsidP="006E21BC">
      <w:pPr>
        <w:widowControl/>
        <w:ind w:firstLine="540"/>
        <w:rPr>
          <w:rFonts w:ascii="Times New Roman" w:hAnsi="Times New Roman" w:cs="Times New Roman"/>
          <w:i/>
          <w:sz w:val="24"/>
          <w:szCs w:val="24"/>
        </w:rPr>
      </w:pPr>
      <w:r w:rsidRPr="006E21BC">
        <w:rPr>
          <w:rFonts w:ascii="Times New Roman" w:hAnsi="Times New Roman" w:cs="Times New Roman"/>
          <w:i/>
          <w:sz w:val="24"/>
          <w:szCs w:val="24"/>
        </w:rPr>
        <w:t>( в редакции  Постановления от 27.12.2019 № 653)</w:t>
      </w:r>
    </w:p>
    <w:p w:rsidR="006E21BC" w:rsidRPr="006E21BC" w:rsidRDefault="006E21BC" w:rsidP="006E21BC">
      <w:pPr>
        <w:widowControl/>
        <w:ind w:firstLine="540"/>
        <w:rPr>
          <w:rFonts w:ascii="Times New Roman" w:hAnsi="Times New Roman" w:cs="Times New Roman"/>
          <w:sz w:val="24"/>
          <w:szCs w:val="24"/>
        </w:rPr>
      </w:pPr>
      <w:r w:rsidRPr="006E21BC">
        <w:rPr>
          <w:rFonts w:ascii="Times New Roman" w:hAnsi="Times New Roman" w:cs="Times New Roman"/>
          <w:sz w:val="24"/>
          <w:szCs w:val="24"/>
        </w:rPr>
        <w:t xml:space="preserve">11.1. </w:t>
      </w:r>
      <w:proofErr w:type="gramStart"/>
      <w:r w:rsidRPr="006E21BC">
        <w:rPr>
          <w:rFonts w:ascii="Times New Roman" w:hAnsi="Times New Roman" w:cs="Times New Roman"/>
          <w:sz w:val="24"/>
          <w:szCs w:val="24"/>
        </w:rPr>
        <w:t>В целях обеспечения возможности проведения независимой антикоррупционной экспертизы проектов муниципальных нормативных правовых актов специалисты, ответственные за подготовку проектов муниципальных нормативных правовых актов обеспечивают представление указанных проектов муниципальных нормативных правовых актов для их размещения на официальном сайте Администрации городского поселения «Город Балей» в информационно-телекоммуникационной сети «Интернет» с указанием дат начала и окончания приема заключений по результатам независимой антикоррупционной экспертизы.</w:t>
      </w:r>
      <w:proofErr w:type="gramEnd"/>
    </w:p>
    <w:p w:rsidR="006E21BC" w:rsidRPr="006E21BC" w:rsidRDefault="006E21BC" w:rsidP="006E21BC">
      <w:pPr>
        <w:widowControl/>
        <w:ind w:firstLine="540"/>
        <w:rPr>
          <w:rFonts w:ascii="Times New Roman" w:hAnsi="Times New Roman" w:cs="Times New Roman"/>
          <w:sz w:val="24"/>
          <w:szCs w:val="24"/>
        </w:rPr>
      </w:pPr>
      <w:r w:rsidRPr="006E21BC">
        <w:rPr>
          <w:rFonts w:ascii="Times New Roman" w:hAnsi="Times New Roman" w:cs="Times New Roman"/>
          <w:sz w:val="24"/>
          <w:szCs w:val="24"/>
        </w:rPr>
        <w:t xml:space="preserve">11.2. По результатам независимой антикоррупционной экспертизы составляется заключение. В заключении по результатам независимой антикоррупционной экспертизы должны быть указаны выявленные в нормативном правовом акте (проекте нормативного правового акта) </w:t>
      </w:r>
      <w:proofErr w:type="spellStart"/>
      <w:r w:rsidRPr="006E21BC">
        <w:rPr>
          <w:rFonts w:ascii="Times New Roman" w:hAnsi="Times New Roman" w:cs="Times New Roman"/>
          <w:sz w:val="24"/>
          <w:szCs w:val="24"/>
        </w:rPr>
        <w:t>коррупциогенные</w:t>
      </w:r>
      <w:proofErr w:type="spellEnd"/>
      <w:r w:rsidRPr="006E21BC">
        <w:rPr>
          <w:rFonts w:ascii="Times New Roman" w:hAnsi="Times New Roman" w:cs="Times New Roman"/>
          <w:sz w:val="24"/>
          <w:szCs w:val="24"/>
        </w:rPr>
        <w:t xml:space="preserve"> факторы и предложены способы их устранения.</w:t>
      </w:r>
    </w:p>
    <w:p w:rsidR="006E21BC" w:rsidRPr="006E21BC" w:rsidRDefault="006E21BC" w:rsidP="006E21BC">
      <w:pPr>
        <w:widowControl/>
        <w:ind w:firstLine="540"/>
        <w:rPr>
          <w:rFonts w:ascii="Times New Roman" w:hAnsi="Times New Roman" w:cs="Times New Roman"/>
          <w:sz w:val="24"/>
          <w:szCs w:val="24"/>
        </w:rPr>
      </w:pPr>
      <w:r w:rsidRPr="006E21BC">
        <w:rPr>
          <w:rFonts w:ascii="Times New Roman" w:hAnsi="Times New Roman" w:cs="Times New Roman"/>
          <w:sz w:val="24"/>
          <w:szCs w:val="24"/>
        </w:rPr>
        <w:t xml:space="preserve">11.3. 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w:t>
      </w:r>
      <w:proofErr w:type="spellStart"/>
      <w:r w:rsidRPr="006E21BC">
        <w:rPr>
          <w:rFonts w:ascii="Times New Roman" w:hAnsi="Times New Roman" w:cs="Times New Roman"/>
          <w:sz w:val="24"/>
          <w:szCs w:val="24"/>
        </w:rPr>
        <w:t>коррупциогенных</w:t>
      </w:r>
      <w:proofErr w:type="spellEnd"/>
      <w:r w:rsidRPr="006E21BC">
        <w:rPr>
          <w:rFonts w:ascii="Times New Roman" w:hAnsi="Times New Roman" w:cs="Times New Roman"/>
          <w:sz w:val="24"/>
          <w:szCs w:val="24"/>
        </w:rPr>
        <w:t xml:space="preserve"> факторов.</w:t>
      </w:r>
    </w:p>
    <w:p w:rsidR="006E21BC" w:rsidRPr="006E21BC" w:rsidRDefault="006E21BC" w:rsidP="006E21BC">
      <w:pPr>
        <w:widowControl/>
        <w:ind w:firstLine="540"/>
        <w:rPr>
          <w:rFonts w:ascii="Times New Roman" w:hAnsi="Times New Roman" w:cs="Times New Roman"/>
          <w:i/>
          <w:sz w:val="24"/>
          <w:szCs w:val="24"/>
        </w:rPr>
      </w:pPr>
      <w:r w:rsidRPr="006E21BC">
        <w:rPr>
          <w:rFonts w:ascii="Times New Roman" w:hAnsi="Times New Roman" w:cs="Times New Roman"/>
          <w:i/>
          <w:sz w:val="24"/>
          <w:szCs w:val="24"/>
        </w:rPr>
        <w:t xml:space="preserve">( </w:t>
      </w:r>
      <w:proofErr w:type="gramStart"/>
      <w:r w:rsidRPr="006E21BC">
        <w:rPr>
          <w:rFonts w:ascii="Times New Roman" w:hAnsi="Times New Roman" w:cs="Times New Roman"/>
          <w:i/>
          <w:sz w:val="24"/>
          <w:szCs w:val="24"/>
        </w:rPr>
        <w:t>п</w:t>
      </w:r>
      <w:proofErr w:type="gramEnd"/>
      <w:r w:rsidRPr="006E21BC">
        <w:rPr>
          <w:rFonts w:ascii="Times New Roman" w:hAnsi="Times New Roman" w:cs="Times New Roman"/>
          <w:i/>
          <w:sz w:val="24"/>
          <w:szCs w:val="24"/>
        </w:rPr>
        <w:t>ункты 11.1, 11.2, 11.3  введены Постановлением от 27.12.2019 № 653)</w:t>
      </w:r>
    </w:p>
    <w:p w:rsidR="006E21BC" w:rsidRPr="006E21BC" w:rsidRDefault="006E21BC" w:rsidP="006E21BC">
      <w:pPr>
        <w:widowControl/>
        <w:ind w:firstLine="540"/>
        <w:rPr>
          <w:rFonts w:ascii="Times New Roman" w:hAnsi="Times New Roman" w:cs="Times New Roman"/>
          <w:b/>
          <w:i/>
          <w:sz w:val="24"/>
          <w:szCs w:val="24"/>
        </w:rPr>
      </w:pPr>
      <w:r w:rsidRPr="006E21BC">
        <w:rPr>
          <w:rFonts w:ascii="Times New Roman" w:hAnsi="Times New Roman" w:cs="Times New Roman"/>
          <w:b/>
          <w:sz w:val="24"/>
          <w:szCs w:val="24"/>
        </w:rPr>
        <w:t>11.4. Не допускается проведение независимой антикоррупционной экспертизы нормативных правовых актов (проектов нормативных правовых актов):</w:t>
      </w:r>
    </w:p>
    <w:p w:rsidR="006E21BC" w:rsidRPr="006E21BC" w:rsidRDefault="006E21BC" w:rsidP="006E21BC">
      <w:pPr>
        <w:widowControl/>
        <w:ind w:firstLine="540"/>
        <w:rPr>
          <w:rFonts w:ascii="Times New Roman" w:hAnsi="Times New Roman" w:cs="Times New Roman"/>
          <w:sz w:val="24"/>
          <w:szCs w:val="24"/>
        </w:rPr>
      </w:pPr>
      <w:r w:rsidRPr="006E21BC">
        <w:rPr>
          <w:rFonts w:ascii="Times New Roman" w:hAnsi="Times New Roman" w:cs="Times New Roman"/>
          <w:sz w:val="24"/>
          <w:szCs w:val="24"/>
        </w:rPr>
        <w:t>1) гражданами, имеющими неснятую или непогашенную судимость;</w:t>
      </w:r>
    </w:p>
    <w:p w:rsidR="006E21BC" w:rsidRPr="006E21BC" w:rsidRDefault="006E21BC" w:rsidP="006E21BC">
      <w:pPr>
        <w:widowControl/>
        <w:ind w:firstLine="540"/>
        <w:rPr>
          <w:rFonts w:ascii="Times New Roman" w:hAnsi="Times New Roman" w:cs="Times New Roman"/>
          <w:sz w:val="24"/>
          <w:szCs w:val="24"/>
        </w:rPr>
      </w:pPr>
      <w:r w:rsidRPr="006E21BC">
        <w:rPr>
          <w:rFonts w:ascii="Times New Roman" w:hAnsi="Times New Roman" w:cs="Times New Roman"/>
          <w:sz w:val="24"/>
          <w:szCs w:val="24"/>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6E21BC" w:rsidRPr="006E21BC" w:rsidRDefault="006E21BC" w:rsidP="006E21BC">
      <w:pPr>
        <w:widowControl/>
        <w:ind w:firstLine="540"/>
        <w:rPr>
          <w:rFonts w:ascii="Times New Roman" w:hAnsi="Times New Roman" w:cs="Times New Roman"/>
          <w:sz w:val="24"/>
          <w:szCs w:val="24"/>
        </w:rPr>
      </w:pPr>
      <w:r w:rsidRPr="006E21BC">
        <w:rPr>
          <w:rFonts w:ascii="Times New Roman" w:hAnsi="Times New Roman" w:cs="Times New Roman"/>
          <w:sz w:val="24"/>
          <w:szCs w:val="24"/>
        </w:rPr>
        <w:t>3) гражданами, осуществляющими деятельность в органах и организациях, указанных в </w:t>
      </w:r>
      <w:hyperlink r:id="rId11" w:anchor="dst100022" w:history="1">
        <w:r w:rsidRPr="006E21BC">
          <w:rPr>
            <w:rFonts w:ascii="Times New Roman" w:hAnsi="Times New Roman" w:cs="Times New Roman"/>
            <w:sz w:val="24"/>
            <w:szCs w:val="24"/>
            <w:u w:val="single"/>
          </w:rPr>
          <w:t>пункте 3 части 1 статьи 3</w:t>
        </w:r>
      </w:hyperlink>
      <w:r w:rsidRPr="006E21BC">
        <w:rPr>
          <w:rFonts w:ascii="Times New Roman" w:hAnsi="Times New Roman" w:cs="Times New Roman"/>
          <w:sz w:val="24"/>
          <w:szCs w:val="24"/>
        </w:rPr>
        <w:t xml:space="preserve"> Федерального закона </w:t>
      </w:r>
      <w:hyperlink r:id="rId12" w:history="1">
        <w:r w:rsidRPr="006E21BC">
          <w:rPr>
            <w:rFonts w:ascii="Times New Roman" w:hAnsi="Times New Roman" w:cs="Times New Roman"/>
            <w:bCs/>
            <w:sz w:val="24"/>
            <w:szCs w:val="24"/>
          </w:rPr>
          <w:t>от 17.07.2009 N 172-ФЗ "Об антикоррупционной экспертизе нормативных правовых актов и проектов нормативных правовых актов"</w:t>
        </w:r>
      </w:hyperlink>
      <w:r w:rsidRPr="006E21BC">
        <w:rPr>
          <w:rFonts w:ascii="Times New Roman" w:hAnsi="Times New Roman" w:cs="Times New Roman"/>
          <w:sz w:val="24"/>
          <w:szCs w:val="24"/>
        </w:rPr>
        <w:t>;</w:t>
      </w:r>
    </w:p>
    <w:p w:rsidR="006E21BC" w:rsidRPr="006E21BC" w:rsidRDefault="006E21BC" w:rsidP="006E21BC">
      <w:pPr>
        <w:widowControl/>
        <w:ind w:firstLine="540"/>
        <w:rPr>
          <w:rFonts w:ascii="Times New Roman" w:hAnsi="Times New Roman" w:cs="Times New Roman"/>
          <w:sz w:val="24"/>
          <w:szCs w:val="24"/>
        </w:rPr>
      </w:pPr>
      <w:r w:rsidRPr="006E21BC">
        <w:rPr>
          <w:rFonts w:ascii="Times New Roman" w:hAnsi="Times New Roman" w:cs="Times New Roman"/>
          <w:sz w:val="24"/>
          <w:szCs w:val="24"/>
        </w:rPr>
        <w:t>4) международными и иностранными организациями;</w:t>
      </w:r>
    </w:p>
    <w:p w:rsidR="006E21BC" w:rsidRPr="006E21BC" w:rsidRDefault="006E21BC" w:rsidP="006E21BC">
      <w:pPr>
        <w:widowControl/>
        <w:ind w:firstLine="540"/>
        <w:rPr>
          <w:rFonts w:ascii="Times New Roman" w:hAnsi="Times New Roman" w:cs="Times New Roman"/>
          <w:sz w:val="24"/>
          <w:szCs w:val="24"/>
        </w:rPr>
      </w:pPr>
      <w:r w:rsidRPr="006E21BC">
        <w:rPr>
          <w:rFonts w:ascii="Times New Roman" w:hAnsi="Times New Roman" w:cs="Times New Roman"/>
          <w:sz w:val="24"/>
          <w:szCs w:val="24"/>
        </w:rPr>
        <w:t>5) некоммерческими организациями, выполняющими функции иностранного агента.</w:t>
      </w:r>
    </w:p>
    <w:p w:rsidR="006E21BC" w:rsidRPr="006E21BC" w:rsidRDefault="006E21BC" w:rsidP="006E21BC">
      <w:pPr>
        <w:widowControl/>
        <w:ind w:firstLine="540"/>
        <w:rPr>
          <w:rFonts w:ascii="Times New Roman" w:hAnsi="Times New Roman" w:cs="Times New Roman"/>
          <w:b/>
          <w:i/>
          <w:sz w:val="24"/>
          <w:szCs w:val="24"/>
        </w:rPr>
      </w:pPr>
      <w:r w:rsidRPr="006E21BC">
        <w:rPr>
          <w:rFonts w:ascii="Times New Roman" w:hAnsi="Times New Roman" w:cs="Times New Roman"/>
          <w:b/>
          <w:i/>
          <w:sz w:val="24"/>
          <w:szCs w:val="24"/>
        </w:rPr>
        <w:t>(пункт 11.4 введен Постановлением от 30.12.2021 № 658)</w:t>
      </w:r>
    </w:p>
    <w:p w:rsidR="006E21BC" w:rsidRPr="006E21BC" w:rsidRDefault="006E21BC" w:rsidP="006E21BC">
      <w:pPr>
        <w:widowControl/>
        <w:ind w:firstLine="540"/>
        <w:rPr>
          <w:rFonts w:ascii="Times New Roman" w:hAnsi="Times New Roman" w:cs="Times New Roman"/>
          <w:sz w:val="24"/>
          <w:szCs w:val="24"/>
        </w:rPr>
      </w:pPr>
    </w:p>
    <w:p w:rsidR="006E21BC" w:rsidRPr="006E21BC" w:rsidRDefault="006E21BC" w:rsidP="006E21BC">
      <w:pPr>
        <w:widowControl/>
        <w:ind w:firstLine="0"/>
        <w:jc w:val="center"/>
        <w:outlineLvl w:val="1"/>
        <w:rPr>
          <w:rFonts w:ascii="Times New Roman" w:hAnsi="Times New Roman" w:cs="Times New Roman"/>
          <w:sz w:val="24"/>
          <w:szCs w:val="24"/>
        </w:rPr>
      </w:pPr>
      <w:r w:rsidRPr="006E21BC">
        <w:rPr>
          <w:rFonts w:ascii="Times New Roman" w:hAnsi="Times New Roman" w:cs="Times New Roman"/>
          <w:sz w:val="24"/>
          <w:szCs w:val="24"/>
        </w:rPr>
        <w:t>IV. Порядок проведения антикоррупционной экспертизы</w:t>
      </w:r>
    </w:p>
    <w:p w:rsidR="006E21BC" w:rsidRPr="006E21BC" w:rsidRDefault="006E21BC" w:rsidP="006E21BC">
      <w:pPr>
        <w:widowControl/>
        <w:ind w:firstLine="0"/>
        <w:jc w:val="center"/>
        <w:rPr>
          <w:rFonts w:ascii="Times New Roman" w:hAnsi="Times New Roman" w:cs="Times New Roman"/>
          <w:sz w:val="24"/>
          <w:szCs w:val="24"/>
        </w:rPr>
      </w:pPr>
      <w:r w:rsidRPr="006E21BC">
        <w:rPr>
          <w:rFonts w:ascii="Times New Roman" w:hAnsi="Times New Roman" w:cs="Times New Roman"/>
          <w:sz w:val="24"/>
          <w:szCs w:val="24"/>
        </w:rPr>
        <w:t>муниципальных нормативных правовых актов</w:t>
      </w:r>
    </w:p>
    <w:p w:rsidR="006E21BC" w:rsidRPr="006E21BC" w:rsidRDefault="006E21BC" w:rsidP="006E21BC">
      <w:pPr>
        <w:widowControl/>
        <w:ind w:firstLine="0"/>
        <w:jc w:val="center"/>
        <w:rPr>
          <w:rFonts w:ascii="Times New Roman" w:hAnsi="Times New Roman" w:cs="Times New Roman"/>
          <w:sz w:val="24"/>
          <w:szCs w:val="24"/>
        </w:rPr>
      </w:pPr>
    </w:p>
    <w:p w:rsidR="006E21BC" w:rsidRPr="006E21BC" w:rsidRDefault="006E21BC" w:rsidP="006E21BC">
      <w:pPr>
        <w:widowControl/>
        <w:ind w:firstLine="540"/>
        <w:rPr>
          <w:rFonts w:ascii="Times New Roman" w:hAnsi="Times New Roman" w:cs="Times New Roman"/>
          <w:sz w:val="24"/>
          <w:szCs w:val="24"/>
        </w:rPr>
      </w:pPr>
      <w:r w:rsidRPr="006E21BC">
        <w:rPr>
          <w:rFonts w:ascii="Times New Roman" w:hAnsi="Times New Roman" w:cs="Times New Roman"/>
          <w:sz w:val="24"/>
          <w:szCs w:val="24"/>
        </w:rPr>
        <w:t xml:space="preserve">12. Антикоррупционная экспертиза действующих муниципальных нормативных правовых актов проводится при мониторинге их </w:t>
      </w:r>
      <w:proofErr w:type="spellStart"/>
      <w:r w:rsidRPr="006E21BC">
        <w:rPr>
          <w:rFonts w:ascii="Times New Roman" w:hAnsi="Times New Roman" w:cs="Times New Roman"/>
          <w:sz w:val="24"/>
          <w:szCs w:val="24"/>
        </w:rPr>
        <w:t>правоприменения</w:t>
      </w:r>
      <w:proofErr w:type="spellEnd"/>
      <w:r w:rsidRPr="006E21BC">
        <w:rPr>
          <w:rFonts w:ascii="Times New Roman" w:hAnsi="Times New Roman" w:cs="Times New Roman"/>
          <w:sz w:val="24"/>
          <w:szCs w:val="24"/>
        </w:rPr>
        <w:t>.</w:t>
      </w:r>
    </w:p>
    <w:p w:rsidR="006E21BC" w:rsidRPr="006E21BC" w:rsidRDefault="006E21BC" w:rsidP="006E21BC">
      <w:pPr>
        <w:widowControl/>
        <w:ind w:firstLine="540"/>
        <w:rPr>
          <w:rFonts w:ascii="Times New Roman" w:hAnsi="Times New Roman" w:cs="Times New Roman"/>
          <w:sz w:val="24"/>
          <w:szCs w:val="24"/>
        </w:rPr>
      </w:pPr>
      <w:r w:rsidRPr="006E21BC">
        <w:rPr>
          <w:rFonts w:ascii="Times New Roman" w:hAnsi="Times New Roman" w:cs="Times New Roman"/>
          <w:sz w:val="24"/>
          <w:szCs w:val="24"/>
        </w:rPr>
        <w:t>13. Мониторинг проводится, специалистами, структурными подразделениями администрации городского поселения «Город Балей»</w:t>
      </w:r>
      <w:r w:rsidRPr="006E21BC">
        <w:rPr>
          <w:rFonts w:ascii="Times New Roman" w:hAnsi="Times New Roman" w:cs="Times New Roman"/>
          <w:i/>
          <w:sz w:val="24"/>
          <w:szCs w:val="24"/>
        </w:rPr>
        <w:t xml:space="preserve"> </w:t>
      </w:r>
      <w:r w:rsidRPr="006E21BC">
        <w:rPr>
          <w:rFonts w:ascii="Times New Roman" w:hAnsi="Times New Roman" w:cs="Times New Roman"/>
          <w:sz w:val="24"/>
          <w:szCs w:val="24"/>
        </w:rPr>
        <w:t>в соответствии с их компетенцией.</w:t>
      </w:r>
    </w:p>
    <w:p w:rsidR="006E21BC" w:rsidRPr="006E21BC" w:rsidRDefault="006E21BC" w:rsidP="006E21BC">
      <w:pPr>
        <w:widowControl/>
        <w:ind w:firstLine="540"/>
        <w:rPr>
          <w:rFonts w:ascii="Times New Roman" w:hAnsi="Times New Roman" w:cs="Times New Roman"/>
          <w:i/>
          <w:iCs/>
          <w:sz w:val="24"/>
          <w:szCs w:val="24"/>
        </w:rPr>
      </w:pPr>
      <w:r w:rsidRPr="006E21BC">
        <w:rPr>
          <w:rFonts w:ascii="Times New Roman" w:hAnsi="Times New Roman" w:cs="Times New Roman"/>
          <w:sz w:val="24"/>
          <w:szCs w:val="24"/>
        </w:rPr>
        <w:t xml:space="preserve">14. При выявлении в ходе мониторинга муниципальных нормативных правовых актах положений, способствующих созданию условий для проявления коррупции, подготавливается  заключение,  в порядке, предусмотренном  пунктом </w:t>
      </w:r>
      <w:hyperlink r:id="rId13" w:anchor="Par53" w:history="1">
        <w:r w:rsidRPr="006E21BC">
          <w:rPr>
            <w:rFonts w:ascii="Times New Roman" w:hAnsi="Times New Roman" w:cs="Times New Roman"/>
            <w:color w:val="000000"/>
            <w:sz w:val="24"/>
            <w:szCs w:val="24"/>
          </w:rPr>
          <w:t>8</w:t>
        </w:r>
      </w:hyperlink>
      <w:r w:rsidRPr="006E21BC">
        <w:rPr>
          <w:rFonts w:ascii="Times New Roman" w:hAnsi="Times New Roman" w:cs="Times New Roman"/>
          <w:sz w:val="24"/>
          <w:szCs w:val="24"/>
        </w:rPr>
        <w:t xml:space="preserve"> настоящего порядка, которое направляется руководителю администрации городского поселения «Город Балей»</w:t>
      </w:r>
      <w:r w:rsidRPr="006E21BC">
        <w:rPr>
          <w:rFonts w:ascii="Times New Roman" w:hAnsi="Times New Roman" w:cs="Times New Roman"/>
          <w:i/>
          <w:sz w:val="24"/>
          <w:szCs w:val="24"/>
        </w:rPr>
        <w:t xml:space="preserve"> </w:t>
      </w:r>
      <w:r w:rsidRPr="006E21BC">
        <w:rPr>
          <w:rFonts w:ascii="Times New Roman" w:hAnsi="Times New Roman" w:cs="Times New Roman"/>
          <w:iCs/>
          <w:sz w:val="24"/>
          <w:szCs w:val="24"/>
        </w:rPr>
        <w:t xml:space="preserve">для организации работы по устранению выявленных </w:t>
      </w:r>
      <w:proofErr w:type="spellStart"/>
      <w:r w:rsidRPr="006E21BC">
        <w:rPr>
          <w:rFonts w:ascii="Times New Roman" w:hAnsi="Times New Roman" w:cs="Times New Roman"/>
          <w:iCs/>
          <w:sz w:val="24"/>
          <w:szCs w:val="24"/>
        </w:rPr>
        <w:t>коррупциогенных</w:t>
      </w:r>
      <w:proofErr w:type="spellEnd"/>
      <w:r w:rsidRPr="006E21BC">
        <w:rPr>
          <w:rFonts w:ascii="Times New Roman" w:hAnsi="Times New Roman" w:cs="Times New Roman"/>
          <w:iCs/>
          <w:sz w:val="24"/>
          <w:szCs w:val="24"/>
        </w:rPr>
        <w:t xml:space="preserve"> факторов</w:t>
      </w:r>
      <w:r w:rsidRPr="006E21BC">
        <w:rPr>
          <w:rFonts w:ascii="Times New Roman" w:hAnsi="Times New Roman" w:cs="Times New Roman"/>
          <w:i/>
          <w:iCs/>
          <w:sz w:val="24"/>
          <w:szCs w:val="24"/>
        </w:rPr>
        <w:t>.</w:t>
      </w:r>
    </w:p>
    <w:p w:rsidR="00F14DB4" w:rsidRPr="00D75285" w:rsidRDefault="006E21BC" w:rsidP="00D75285">
      <w:pPr>
        <w:ind w:firstLine="0"/>
        <w:rPr>
          <w:sz w:val="24"/>
          <w:szCs w:val="24"/>
        </w:rPr>
      </w:pPr>
      <w:bookmarkStart w:id="1" w:name="_GoBack"/>
      <w:bookmarkEnd w:id="1"/>
    </w:p>
    <w:sectPr w:rsidR="00F14DB4" w:rsidRPr="00D752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8C9"/>
    <w:rsid w:val="001C07A9"/>
    <w:rsid w:val="001E43FF"/>
    <w:rsid w:val="006E21BC"/>
    <w:rsid w:val="007068C9"/>
    <w:rsid w:val="00997014"/>
    <w:rsid w:val="00D75285"/>
    <w:rsid w:val="00E5394C"/>
    <w:rsid w:val="00F61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3F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E43F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rsid w:val="001E43F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F610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3F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E43F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rsid w:val="001E43F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F610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92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9553/" TargetMode="External"/><Relationship Id="rId13" Type="http://schemas.openxmlformats.org/officeDocument/2006/relationships/hyperlink" Target="file:///C:\Users\User\Desktop\&#1087;&#1086;&#1089;&#1090;&#1072;&#1085;&#1086;&#1074;&#1083;&#1077;&#1085;&#1080;&#1077;%20&#1086;&#1090;%2030.11.2015%20&#8470;%20803.docx" TargetMode="External"/><Relationship Id="rId3" Type="http://schemas.openxmlformats.org/officeDocument/2006/relationships/settings" Target="settings.xml"/><Relationship Id="rId7" Type="http://schemas.openxmlformats.org/officeDocument/2006/relationships/hyperlink" Target="http://www.consultant.ru/document/cons_doc_LAW_308817/30b3f8c55f65557c253227a65b908cc075ce114a/" TargetMode="External"/><Relationship Id="rId12" Type="http://schemas.openxmlformats.org/officeDocument/2006/relationships/hyperlink" Target="http://www.consultant.ru/document/cons_doc_LAW_8955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B2A54E3EB0332C7B5878E1269DC717B40F8DBF09635126B74AEA3C13508674CBA589BB1973F4224DCL" TargetMode="External"/><Relationship Id="rId11" Type="http://schemas.openxmlformats.org/officeDocument/2006/relationships/hyperlink" Target="http://www.consultant.ru/document/cons_doc_LAW_308817/30b3f8c55f65557c253227a65b908cc075ce114a/" TargetMode="External"/><Relationship Id="rId5" Type="http://schemas.openxmlformats.org/officeDocument/2006/relationships/hyperlink" Target="consultantplus://offline/ref=6B2A54E3EB0332C7B5878E1269DC717B48F2D9F89E364F617CF7AFC33207385BBD1197B0973F434D26D3L" TargetMode="External"/><Relationship Id="rId15" Type="http://schemas.openxmlformats.org/officeDocument/2006/relationships/theme" Target="theme/theme1.xml"/><Relationship Id="rId10" Type="http://schemas.openxmlformats.org/officeDocument/2006/relationships/hyperlink" Target="consultantplus://offline/ref=6B2A54E3EB0332C7B5878E1269DC717B40F8DBF09635126B74AEA3C13508674CBA589BB1973F4124D8L" TargetMode="External"/><Relationship Id="rId4" Type="http://schemas.openxmlformats.org/officeDocument/2006/relationships/webSettings" Target="webSettings.xml"/><Relationship Id="rId9" Type="http://schemas.openxmlformats.org/officeDocument/2006/relationships/hyperlink" Target="consultantplus://offline/ref=6B2A54E3EB0332C7B5878E1269DC717B40F8DBF09635126B74AEA3C13508674CBA589BB1973F4124D8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1936</Words>
  <Characters>11036</Characters>
  <Application>Microsoft Office Word</Application>
  <DocSecurity>0</DocSecurity>
  <Lines>91</Lines>
  <Paragraphs>25</Paragraphs>
  <ScaleCrop>false</ScaleCrop>
  <Company/>
  <LinksUpToDate>false</LinksUpToDate>
  <CharactersWithSpaces>12947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2022-01-24T23:37:00Z</dcterms:created>
  <dcterms:modified xsi:type="dcterms:W3CDTF">2022-01-24T23:51:00Z</dcterms:modified>
</cp:coreProperties>
</file>