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8CC64" w14:textId="77777777" w:rsidR="00BD5A07" w:rsidRPr="00BD5A07" w:rsidRDefault="00BD5A07" w:rsidP="0015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D5A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39460BB8" w14:textId="0FFB89F5" w:rsidR="00BD5A07" w:rsidRPr="00BD5A07" w:rsidRDefault="00156365" w:rsidP="00BD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ГОРОДСКОГО</w:t>
      </w:r>
      <w:r w:rsidR="00BD5A07" w:rsidRPr="00BD5A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ПОСЕЛЕНИЯ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«ГОРОД БАЛЕЙ»</w:t>
      </w:r>
    </w:p>
    <w:p w14:paraId="4F3C6131" w14:textId="5ED7BFAB" w:rsidR="00BD5A07" w:rsidRDefault="00156365" w:rsidP="00BD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МУНИЦИПАЛЬНОГО</w:t>
      </w:r>
      <w:r w:rsidR="00BD5A07" w:rsidRPr="00BD5A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РАЙОН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 «БАЛЕЙСКИЙ РАЙОН»</w:t>
      </w:r>
    </w:p>
    <w:p w14:paraId="15E0E44E" w14:textId="6FA34E5D" w:rsidR="00156365" w:rsidRPr="00BD5A07" w:rsidRDefault="00156365" w:rsidP="00BD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ЗАБАЙКАЛЬСКОГО КРАЯ</w:t>
      </w:r>
    </w:p>
    <w:p w14:paraId="5A697C5A" w14:textId="77777777" w:rsidR="00BD5A07" w:rsidRPr="00BD5A07" w:rsidRDefault="00BD5A07" w:rsidP="00BD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BD46396" w14:textId="77777777" w:rsidR="00BD5A07" w:rsidRPr="00BD5A07" w:rsidRDefault="00BD5A07" w:rsidP="00BD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D5A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3DFD31A2" w14:textId="77777777" w:rsidR="00BD5A07" w:rsidRPr="00BD5A07" w:rsidRDefault="00BD5A07" w:rsidP="00BD5A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65D9E9" w14:textId="35E6AFE6" w:rsidR="00BD5A07" w:rsidRPr="00BD5A07" w:rsidRDefault="00BD5A07" w:rsidP="00BD5A0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5A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B2D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01.08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.2024</w:t>
      </w:r>
      <w:r w:rsidR="005B2D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5B2D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</w:t>
      </w:r>
      <w:r w:rsidR="005B2D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Pr="00BD5A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5B2D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Балей</w:t>
      </w:r>
      <w:r w:rsidRPr="00BD5A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</w:t>
      </w:r>
      <w:r w:rsidR="005B2D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</w:t>
      </w:r>
      <w:r w:rsidRPr="00BD5A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5B2D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465</w:t>
      </w:r>
    </w:p>
    <w:p w14:paraId="68A17826" w14:textId="75B4A32C" w:rsidR="00015C81" w:rsidRPr="00F2640D" w:rsidRDefault="00015C81" w:rsidP="00015C81">
      <w:pPr>
        <w:rPr>
          <w:rFonts w:ascii="Times New Roman" w:hAnsi="Times New Roman" w:cs="Times New Roman"/>
          <w:sz w:val="28"/>
          <w:szCs w:val="28"/>
        </w:rPr>
      </w:pPr>
    </w:p>
    <w:p w14:paraId="6D7EBA5B" w14:textId="093AFB08" w:rsidR="00015C81" w:rsidRPr="002E1244" w:rsidRDefault="00015C81" w:rsidP="002E1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4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</w:t>
      </w:r>
      <w:proofErr w:type="gramStart"/>
      <w:r w:rsidRPr="002E1244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292743" w:rsidRPr="002E1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24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2E1244">
        <w:rPr>
          <w:rFonts w:ascii="Times New Roman" w:hAnsi="Times New Roman" w:cs="Times New Roman"/>
          <w:b/>
          <w:sz w:val="28"/>
          <w:szCs w:val="28"/>
        </w:rPr>
        <w:t xml:space="preserve"> соответствием расходов муниципального</w:t>
      </w:r>
      <w:r w:rsidR="00292743" w:rsidRPr="002E1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244">
        <w:rPr>
          <w:rFonts w:ascii="Times New Roman" w:hAnsi="Times New Roman" w:cs="Times New Roman"/>
          <w:b/>
          <w:sz w:val="28"/>
          <w:szCs w:val="28"/>
        </w:rPr>
        <w:t>служащего администрации</w:t>
      </w:r>
      <w:r w:rsidR="00292743" w:rsidRPr="002E1244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2E1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743" w:rsidRPr="002E1244">
        <w:rPr>
          <w:rFonts w:ascii="Times New Roman" w:hAnsi="Times New Roman" w:cs="Times New Roman"/>
          <w:b/>
          <w:sz w:val="28"/>
          <w:szCs w:val="28"/>
        </w:rPr>
        <w:t>«Город Балей»</w:t>
      </w:r>
      <w:r w:rsidRPr="002E1244">
        <w:rPr>
          <w:rFonts w:ascii="Times New Roman" w:hAnsi="Times New Roman" w:cs="Times New Roman"/>
          <w:b/>
          <w:sz w:val="28"/>
          <w:szCs w:val="28"/>
        </w:rPr>
        <w:t>, его супруги (супруга) и</w:t>
      </w:r>
      <w:r w:rsidR="00292743" w:rsidRPr="002E1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244">
        <w:rPr>
          <w:rFonts w:ascii="Times New Roman" w:hAnsi="Times New Roman" w:cs="Times New Roman"/>
          <w:b/>
          <w:sz w:val="28"/>
          <w:szCs w:val="28"/>
        </w:rPr>
        <w:t>несовершеннолетних детей их доходам</w:t>
      </w:r>
    </w:p>
    <w:p w14:paraId="4ED02163" w14:textId="4717136D" w:rsidR="00F2640D" w:rsidRDefault="00015C81" w:rsidP="00015C81">
      <w:pPr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D5351" w14:textId="2BB852FB" w:rsidR="00593848" w:rsidRDefault="009A1902" w:rsidP="0059384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1902">
        <w:rPr>
          <w:rFonts w:ascii="Times New Roman" w:hAnsi="Times New Roman" w:cs="Times New Roman"/>
          <w:sz w:val="28"/>
          <w:szCs w:val="28"/>
        </w:rPr>
        <w:t>В соответствии с федеральными законам</w:t>
      </w:r>
      <w:r w:rsidR="00391B37">
        <w:rPr>
          <w:rFonts w:ascii="Times New Roman" w:hAnsi="Times New Roman" w:cs="Times New Roman"/>
          <w:sz w:val="28"/>
          <w:szCs w:val="28"/>
        </w:rPr>
        <w:t xml:space="preserve">и от 25.12.2008 г.  № 273-ФЗ «О </w:t>
      </w:r>
      <w:r w:rsidRPr="009A1902">
        <w:rPr>
          <w:rFonts w:ascii="Times New Roman" w:hAnsi="Times New Roman" w:cs="Times New Roman"/>
          <w:sz w:val="28"/>
          <w:szCs w:val="28"/>
        </w:rPr>
        <w:t xml:space="preserve">противодействии коррупции», от 02.03.2007 г. № 25-ФЗ «О муниципальной службе в Российской Федерации», от 06.10.2003 г. № 131-ФЗ «Об общих принципах организации местного самоуправления в Российской Федерации», Указом Президента </w:t>
      </w:r>
      <w:bookmarkStart w:id="0" w:name="_Hlk146609109"/>
      <w:r w:rsidRPr="009A1902"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End w:id="0"/>
      <w:r w:rsidRPr="009A1902">
        <w:rPr>
          <w:rFonts w:ascii="Times New Roman" w:hAnsi="Times New Roman" w:cs="Times New Roman"/>
          <w:sz w:val="28"/>
          <w:szCs w:val="28"/>
        </w:rPr>
        <w:t xml:space="preserve">  от 08.07.2014 года № 613 «Вопросы противодействия коррупции», </w:t>
      </w:r>
      <w:r w:rsidR="00604A5A" w:rsidRPr="00604A5A">
        <w:rPr>
          <w:rFonts w:ascii="Times New Roman" w:hAnsi="Times New Roman" w:cs="Times New Roman"/>
          <w:sz w:val="28"/>
          <w:szCs w:val="28"/>
        </w:rPr>
        <w:t>Закон</w:t>
      </w:r>
      <w:r w:rsidR="00604A5A">
        <w:rPr>
          <w:rFonts w:ascii="Times New Roman" w:hAnsi="Times New Roman" w:cs="Times New Roman"/>
          <w:sz w:val="28"/>
          <w:szCs w:val="28"/>
        </w:rPr>
        <w:t>ом</w:t>
      </w:r>
      <w:r w:rsidR="00604A5A" w:rsidRPr="00604A5A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9A1902">
        <w:rPr>
          <w:rFonts w:ascii="Times New Roman" w:hAnsi="Times New Roman" w:cs="Times New Roman"/>
          <w:sz w:val="28"/>
          <w:szCs w:val="28"/>
        </w:rPr>
        <w:t xml:space="preserve">от </w:t>
      </w:r>
      <w:r w:rsidR="00604A5A" w:rsidRPr="00604A5A">
        <w:rPr>
          <w:rFonts w:ascii="Times New Roman" w:hAnsi="Times New Roman" w:cs="Times New Roman"/>
          <w:bCs/>
          <w:sz w:val="28"/>
          <w:szCs w:val="28"/>
        </w:rPr>
        <w:t xml:space="preserve">29 декабря 2008 года </w:t>
      </w:r>
      <w:r w:rsidR="00604A5A">
        <w:rPr>
          <w:rFonts w:ascii="Times New Roman" w:hAnsi="Times New Roman" w:cs="Times New Roman"/>
          <w:bCs/>
          <w:sz w:val="28"/>
          <w:szCs w:val="28"/>
        </w:rPr>
        <w:t>№</w:t>
      </w:r>
      <w:r w:rsidR="00604A5A" w:rsidRPr="00604A5A">
        <w:rPr>
          <w:rFonts w:ascii="Times New Roman" w:hAnsi="Times New Roman" w:cs="Times New Roman"/>
          <w:bCs/>
          <w:sz w:val="28"/>
          <w:szCs w:val="28"/>
        </w:rPr>
        <w:t xml:space="preserve"> 108-ЗЗК</w:t>
      </w:r>
      <w:r w:rsidR="00604A5A" w:rsidRPr="00604A5A">
        <w:rPr>
          <w:rFonts w:ascii="Times New Roman" w:hAnsi="Times New Roman" w:cs="Times New Roman"/>
          <w:sz w:val="28"/>
          <w:szCs w:val="28"/>
        </w:rPr>
        <w:t xml:space="preserve"> </w:t>
      </w:r>
      <w:r w:rsidRPr="009A1902">
        <w:rPr>
          <w:rFonts w:ascii="Times New Roman" w:hAnsi="Times New Roman" w:cs="Times New Roman"/>
          <w:sz w:val="28"/>
          <w:szCs w:val="28"/>
        </w:rPr>
        <w:t>«О муниципальной службе</w:t>
      </w:r>
      <w:r w:rsidR="00604A5A" w:rsidRPr="00604A5A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="00604A5A" w:rsidRPr="00604A5A">
        <w:rPr>
          <w:rFonts w:ascii="Times New Roman" w:hAnsi="Times New Roman" w:cs="Times New Roman"/>
          <w:bCs/>
          <w:sz w:val="28"/>
          <w:szCs w:val="28"/>
        </w:rPr>
        <w:t>в Забайкальском</w:t>
      </w:r>
      <w:proofErr w:type="gramEnd"/>
      <w:r w:rsidR="00604A5A" w:rsidRPr="00604A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04A5A" w:rsidRPr="00604A5A">
        <w:rPr>
          <w:rFonts w:ascii="Times New Roman" w:hAnsi="Times New Roman" w:cs="Times New Roman"/>
          <w:bCs/>
          <w:sz w:val="28"/>
          <w:szCs w:val="28"/>
        </w:rPr>
        <w:t>крае</w:t>
      </w:r>
      <w:proofErr w:type="gramEnd"/>
      <w:r w:rsidRPr="009A1902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604A5A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9A1902">
        <w:rPr>
          <w:rFonts w:ascii="Times New Roman" w:hAnsi="Times New Roman" w:cs="Times New Roman"/>
          <w:sz w:val="28"/>
          <w:szCs w:val="28"/>
        </w:rPr>
        <w:t>,</w:t>
      </w:r>
    </w:p>
    <w:p w14:paraId="2FE4844D" w14:textId="56E21A86" w:rsidR="00015C81" w:rsidRPr="00593848" w:rsidRDefault="00015C81" w:rsidP="005938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84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6308F38" w14:textId="392EAE6B" w:rsidR="00015C81" w:rsidRPr="00F2640D" w:rsidRDefault="00015C81" w:rsidP="000C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</w:t>
      </w:r>
      <w:proofErr w:type="gramStart"/>
      <w:r w:rsidRPr="00F264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640D">
        <w:rPr>
          <w:rFonts w:ascii="Times New Roman" w:hAnsi="Times New Roman" w:cs="Times New Roman"/>
          <w:sz w:val="28"/>
          <w:szCs w:val="28"/>
        </w:rPr>
        <w:t xml:space="preserve"> соответствием</w:t>
      </w:r>
      <w:r w:rsidR="000C6B61">
        <w:rPr>
          <w:rFonts w:ascii="Times New Roman" w:hAnsi="Times New Roman" w:cs="Times New Roman"/>
          <w:sz w:val="28"/>
          <w:szCs w:val="28"/>
        </w:rPr>
        <w:t xml:space="preserve"> </w:t>
      </w:r>
      <w:r w:rsidRPr="00F2640D">
        <w:rPr>
          <w:rFonts w:ascii="Times New Roman" w:hAnsi="Times New Roman" w:cs="Times New Roman"/>
          <w:sz w:val="28"/>
          <w:szCs w:val="28"/>
        </w:rPr>
        <w:t>расходов муниципального служащего администрации</w:t>
      </w:r>
      <w:r w:rsidR="000C6B61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Балей»</w:t>
      </w:r>
      <w:r w:rsidRPr="00F2640D">
        <w:rPr>
          <w:rFonts w:ascii="Times New Roman" w:hAnsi="Times New Roman" w:cs="Times New Roman"/>
          <w:sz w:val="28"/>
          <w:szCs w:val="28"/>
        </w:rPr>
        <w:t>, его супруги (супруга)</w:t>
      </w:r>
      <w:r w:rsidR="000C6B61">
        <w:rPr>
          <w:rFonts w:ascii="Times New Roman" w:hAnsi="Times New Roman" w:cs="Times New Roman"/>
          <w:sz w:val="28"/>
          <w:szCs w:val="28"/>
        </w:rPr>
        <w:t xml:space="preserve"> </w:t>
      </w:r>
      <w:r w:rsidRPr="00F2640D">
        <w:rPr>
          <w:rFonts w:ascii="Times New Roman" w:hAnsi="Times New Roman" w:cs="Times New Roman"/>
          <w:sz w:val="28"/>
          <w:szCs w:val="28"/>
        </w:rPr>
        <w:t>и несовершеннолетних детей их доходам (приложение № 1).</w:t>
      </w:r>
    </w:p>
    <w:p w14:paraId="77C824EB" w14:textId="57E3A3D0" w:rsidR="00015C81" w:rsidRPr="00F2640D" w:rsidRDefault="00015C81" w:rsidP="000C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 xml:space="preserve">2. Сотрудникам </w:t>
      </w:r>
      <w:r w:rsidR="00D055FC">
        <w:rPr>
          <w:rFonts w:ascii="Times New Roman" w:hAnsi="Times New Roman" w:cs="Times New Roman"/>
          <w:sz w:val="28"/>
          <w:szCs w:val="28"/>
        </w:rPr>
        <w:t>А</w:t>
      </w:r>
      <w:r w:rsidRPr="00F2640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C6B61">
        <w:rPr>
          <w:rFonts w:ascii="Times New Roman" w:hAnsi="Times New Roman" w:cs="Times New Roman"/>
          <w:sz w:val="28"/>
          <w:szCs w:val="28"/>
        </w:rPr>
        <w:t>городского</w:t>
      </w:r>
      <w:r w:rsidR="00D055F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2640D">
        <w:rPr>
          <w:rFonts w:ascii="Times New Roman" w:hAnsi="Times New Roman" w:cs="Times New Roman"/>
          <w:sz w:val="28"/>
          <w:szCs w:val="28"/>
        </w:rPr>
        <w:t xml:space="preserve"> </w:t>
      </w:r>
      <w:r w:rsidR="000C6B61">
        <w:rPr>
          <w:rFonts w:ascii="Times New Roman" w:hAnsi="Times New Roman" w:cs="Times New Roman"/>
          <w:sz w:val="28"/>
          <w:szCs w:val="28"/>
        </w:rPr>
        <w:t xml:space="preserve">«Город Балей» </w:t>
      </w:r>
      <w:r w:rsidRPr="00F2640D">
        <w:rPr>
          <w:rFonts w:ascii="Times New Roman" w:hAnsi="Times New Roman" w:cs="Times New Roman"/>
          <w:sz w:val="28"/>
          <w:szCs w:val="28"/>
        </w:rPr>
        <w:t>ознакомиться под роспись с настоящим Постановлением</w:t>
      </w:r>
      <w:r w:rsidR="000C6B61">
        <w:rPr>
          <w:rFonts w:ascii="Times New Roman" w:hAnsi="Times New Roman" w:cs="Times New Roman"/>
          <w:sz w:val="28"/>
          <w:szCs w:val="28"/>
        </w:rPr>
        <w:t>.</w:t>
      </w:r>
    </w:p>
    <w:p w14:paraId="4CEE0A91" w14:textId="088BE4EF" w:rsidR="00015C81" w:rsidRDefault="00015C81" w:rsidP="000C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его официального</w:t>
      </w:r>
      <w:r w:rsidR="000C6B61">
        <w:rPr>
          <w:rFonts w:ascii="Times New Roman" w:hAnsi="Times New Roman" w:cs="Times New Roman"/>
          <w:sz w:val="28"/>
          <w:szCs w:val="28"/>
        </w:rPr>
        <w:t xml:space="preserve"> опубликования (</w:t>
      </w:r>
      <w:r w:rsidRPr="00F2640D">
        <w:rPr>
          <w:rFonts w:ascii="Times New Roman" w:hAnsi="Times New Roman" w:cs="Times New Roman"/>
          <w:sz w:val="28"/>
          <w:szCs w:val="28"/>
        </w:rPr>
        <w:t>обнародования</w:t>
      </w:r>
      <w:r w:rsidR="000C6B61">
        <w:rPr>
          <w:rFonts w:ascii="Times New Roman" w:hAnsi="Times New Roman" w:cs="Times New Roman"/>
          <w:sz w:val="28"/>
          <w:szCs w:val="28"/>
        </w:rPr>
        <w:t>)</w:t>
      </w:r>
      <w:r w:rsidRPr="00F2640D">
        <w:rPr>
          <w:rFonts w:ascii="Times New Roman" w:hAnsi="Times New Roman" w:cs="Times New Roman"/>
          <w:sz w:val="28"/>
          <w:szCs w:val="28"/>
        </w:rPr>
        <w:t>.</w:t>
      </w:r>
    </w:p>
    <w:p w14:paraId="24F4A5A8" w14:textId="52C12452" w:rsidR="005A3563" w:rsidRPr="00F2640D" w:rsidRDefault="005A3563" w:rsidP="000C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постановление подлежит размещению на официальном сайте </w:t>
      </w:r>
      <w:r w:rsidR="000C6B61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C6B61">
        <w:rPr>
          <w:rFonts w:ascii="Times New Roman" w:hAnsi="Times New Roman" w:cs="Times New Roman"/>
          <w:sz w:val="28"/>
          <w:szCs w:val="28"/>
        </w:rPr>
        <w:t>«Город Балей» в информационно-телекоммуникационной сети «Интернет».</w:t>
      </w:r>
    </w:p>
    <w:p w14:paraId="5FCED8F1" w14:textId="2290C6FA" w:rsidR="00015C81" w:rsidRPr="00F2640D" w:rsidRDefault="005A3563" w:rsidP="000C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5C81" w:rsidRPr="00F2640D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D055FC">
        <w:rPr>
          <w:rFonts w:ascii="Times New Roman" w:hAnsi="Times New Roman" w:cs="Times New Roman"/>
          <w:sz w:val="28"/>
          <w:szCs w:val="28"/>
        </w:rPr>
        <w:t>данного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1D65807A" w14:textId="1EA922DF" w:rsidR="00015C81" w:rsidRPr="00F2640D" w:rsidRDefault="00015C81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8C8441" w14:textId="6767350A" w:rsidR="006338CC" w:rsidRDefault="001C4306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5A3563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DEEEAAA" w14:textId="6EBE88E3" w:rsidR="005A3563" w:rsidRDefault="001C4306" w:rsidP="0043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A356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«Город Балей»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Квятков</w:t>
      </w:r>
      <w:proofErr w:type="spellEnd"/>
    </w:p>
    <w:p w14:paraId="0C1CE42A" w14:textId="77777777" w:rsidR="00DF022E" w:rsidRDefault="00DF022E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B63AB5" w14:textId="77777777" w:rsidR="009A1902" w:rsidRDefault="00DF022E" w:rsidP="00DF0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2949BE79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087361" w14:textId="77777777" w:rsidR="009A1902" w:rsidRDefault="009A1902" w:rsidP="00DF0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082577" w14:textId="3BA16F53" w:rsidR="00015C81" w:rsidRPr="00F2640D" w:rsidRDefault="009A1902" w:rsidP="00BD1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DF022E">
        <w:rPr>
          <w:rFonts w:ascii="Times New Roman" w:hAnsi="Times New Roman" w:cs="Times New Roman"/>
          <w:sz w:val="28"/>
          <w:szCs w:val="28"/>
        </w:rPr>
        <w:t xml:space="preserve">   </w:t>
      </w:r>
      <w:r w:rsidR="00015C81" w:rsidRPr="00F2640D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791F6C9" w14:textId="236C458A" w:rsidR="00015C81" w:rsidRPr="00F2640D" w:rsidRDefault="00BD111F" w:rsidP="00BD1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15C81" w:rsidRPr="00F2640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15C81" w:rsidRPr="00F2640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BA79172" w14:textId="49EC9781" w:rsidR="00DF022E" w:rsidRDefault="00AC5D94" w:rsidP="00AC5D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022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«Город Балей»</w:t>
      </w:r>
    </w:p>
    <w:p w14:paraId="271D1B41" w14:textId="4C975E9B" w:rsidR="00015C81" w:rsidRPr="00F2640D" w:rsidRDefault="00DF022E" w:rsidP="00BD1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C5D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15C81" w:rsidRPr="00F2640D">
        <w:rPr>
          <w:rFonts w:ascii="Times New Roman" w:hAnsi="Times New Roman" w:cs="Times New Roman"/>
          <w:sz w:val="28"/>
          <w:szCs w:val="28"/>
        </w:rPr>
        <w:t xml:space="preserve">от </w:t>
      </w:r>
      <w:r w:rsidR="00AC5D94">
        <w:rPr>
          <w:rFonts w:ascii="Times New Roman" w:hAnsi="Times New Roman" w:cs="Times New Roman"/>
          <w:sz w:val="28"/>
          <w:szCs w:val="28"/>
        </w:rPr>
        <w:t>01.08</w:t>
      </w:r>
      <w:r w:rsidR="00015C81" w:rsidRPr="00F2640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AC5D94">
        <w:rPr>
          <w:rFonts w:ascii="Times New Roman" w:hAnsi="Times New Roman" w:cs="Times New Roman"/>
          <w:sz w:val="28"/>
          <w:szCs w:val="28"/>
        </w:rPr>
        <w:t xml:space="preserve"> </w:t>
      </w:r>
      <w:r w:rsidR="00015C81" w:rsidRPr="00F2640D">
        <w:rPr>
          <w:rFonts w:ascii="Times New Roman" w:hAnsi="Times New Roman" w:cs="Times New Roman"/>
          <w:sz w:val="28"/>
          <w:szCs w:val="28"/>
        </w:rPr>
        <w:t xml:space="preserve">г. № </w:t>
      </w:r>
      <w:r w:rsidR="00AC5D94">
        <w:rPr>
          <w:rFonts w:ascii="Times New Roman" w:hAnsi="Times New Roman" w:cs="Times New Roman"/>
          <w:sz w:val="28"/>
          <w:szCs w:val="28"/>
        </w:rPr>
        <w:t>465</w:t>
      </w:r>
    </w:p>
    <w:p w14:paraId="135F3A50" w14:textId="77777777" w:rsidR="00DF022E" w:rsidRDefault="00DF022E" w:rsidP="00DF0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AB4C3B" w14:textId="1B5E7FF2" w:rsidR="00015C81" w:rsidRPr="00F2640D" w:rsidRDefault="00015C81" w:rsidP="00DF0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ПОРЯДОК</w:t>
      </w:r>
    </w:p>
    <w:p w14:paraId="20982F14" w14:textId="77777777" w:rsidR="00015C81" w:rsidRPr="00F2640D" w:rsidRDefault="00015C81" w:rsidP="00DF0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ОСУЩЕСТВЛЕНИЯ КОНТРОЛЯ ЗА СООТВЕТСТВИЕМ РАСХОДОВ</w:t>
      </w:r>
    </w:p>
    <w:p w14:paraId="0952DC39" w14:textId="155A1CCA" w:rsidR="00015C81" w:rsidRPr="00F2640D" w:rsidRDefault="00015C81" w:rsidP="00DF0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</w:t>
      </w:r>
      <w:r w:rsidR="004661A0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БАЛЕЙ»</w:t>
      </w:r>
      <w:r w:rsidRPr="00F2640D">
        <w:rPr>
          <w:rFonts w:ascii="Times New Roman" w:hAnsi="Times New Roman" w:cs="Times New Roman"/>
          <w:sz w:val="28"/>
          <w:szCs w:val="28"/>
        </w:rPr>
        <w:t>, ЕГО СУПРУГИ</w:t>
      </w:r>
    </w:p>
    <w:p w14:paraId="35F15868" w14:textId="77777777" w:rsidR="005B7AA6" w:rsidRDefault="00015C81" w:rsidP="005B7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40D">
        <w:rPr>
          <w:rFonts w:ascii="Times New Roman" w:hAnsi="Times New Roman" w:cs="Times New Roman"/>
          <w:sz w:val="28"/>
          <w:szCs w:val="28"/>
        </w:rPr>
        <w:t>(СУПРУГА) И НЕСОВЕРШЕННОЛЕТНИХ ДЕТЕЙ ИХ ДОХОДАМ</w:t>
      </w:r>
    </w:p>
    <w:p w14:paraId="5C6C1BD0" w14:textId="77777777" w:rsidR="005B7AA6" w:rsidRDefault="005B7AA6" w:rsidP="005B7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4F8523" w14:textId="2ACC3256" w:rsidR="00015C81" w:rsidRPr="005B7AA6" w:rsidRDefault="005B7AA6" w:rsidP="0046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C81" w:rsidRPr="005B7AA6">
        <w:rPr>
          <w:rFonts w:ascii="Times New Roman" w:hAnsi="Times New Roman" w:cs="Times New Roman"/>
          <w:sz w:val="28"/>
          <w:szCs w:val="28"/>
        </w:rPr>
        <w:t>1. Настоящий Порядок в целях противодействия коррупции</w:t>
      </w:r>
      <w:r w:rsidR="004661A0">
        <w:rPr>
          <w:rFonts w:ascii="Times New Roman" w:hAnsi="Times New Roman" w:cs="Times New Roman"/>
          <w:sz w:val="28"/>
          <w:szCs w:val="28"/>
        </w:rPr>
        <w:t xml:space="preserve"> </w:t>
      </w:r>
      <w:r w:rsidR="00015C81" w:rsidRPr="005B7AA6">
        <w:rPr>
          <w:rFonts w:ascii="Times New Roman" w:hAnsi="Times New Roman" w:cs="Times New Roman"/>
          <w:sz w:val="28"/>
          <w:szCs w:val="28"/>
        </w:rPr>
        <w:t>устанавливает правовые и организационные основы осуществления контроля</w:t>
      </w:r>
    </w:p>
    <w:p w14:paraId="35B39384" w14:textId="77777777" w:rsidR="00015C81" w:rsidRPr="005B7AA6" w:rsidRDefault="00015C81" w:rsidP="0046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 xml:space="preserve">за соответствием расходов лица, замещающего муниципальную должность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08D02872" w14:textId="6D714AAD" w:rsidR="00015C81" w:rsidRPr="005B7AA6" w:rsidRDefault="00015C81" w:rsidP="0046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AA6">
        <w:rPr>
          <w:rFonts w:ascii="Times New Roman" w:hAnsi="Times New Roman" w:cs="Times New Roman"/>
          <w:sz w:val="28"/>
          <w:szCs w:val="28"/>
        </w:rPr>
        <w:t>администрации (далее - муниципальный служащий), расходов его супруги</w:t>
      </w:r>
      <w:r w:rsidR="004661A0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(супруга) и несовершеннолетних детей общему доходу данного лица и его</w:t>
      </w:r>
      <w:r w:rsidR="004661A0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супруги (супруга) в случаях и порядке, установленных Федеральным законом</w:t>
      </w:r>
      <w:r w:rsidR="004661A0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от 03.12.2012 N 230-ФЗ "О контроле за соответствием расходов лиц,</w:t>
      </w:r>
      <w:r w:rsidR="004661A0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замещающих государственные должности, и иных лиц их доходам" (далее -</w:t>
      </w:r>
      <w:proofErr w:type="gramEnd"/>
    </w:p>
    <w:p w14:paraId="2436951B" w14:textId="7681553F" w:rsidR="005B7AA6" w:rsidRDefault="00015C81" w:rsidP="0046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AA6">
        <w:rPr>
          <w:rFonts w:ascii="Times New Roman" w:hAnsi="Times New Roman" w:cs="Times New Roman"/>
          <w:sz w:val="28"/>
          <w:szCs w:val="28"/>
        </w:rPr>
        <w:t>контроль за расходами), а также определяет категории лиц, в отношении</w:t>
      </w:r>
      <w:r w:rsidR="004661A0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которых осуществляется контроль за расходами, порядок осуществления</w:t>
      </w:r>
      <w:r w:rsidR="004661A0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контроля за расходами и механизм обращения в доход Российской</w:t>
      </w:r>
      <w:r w:rsidR="004661A0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Федерации имущества, в отношении которого не представлено сведений,</w:t>
      </w:r>
      <w:r w:rsidR="004661A0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подтверждающих его приобретение на законные доход</w:t>
      </w:r>
      <w:r w:rsidR="004661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1A7154A" w14:textId="77777777" w:rsidR="00E86BB3" w:rsidRDefault="00015C81" w:rsidP="00E8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расходами лиц,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службы, осуществление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полномочий по которым влечет за собой обязанность представлять сведения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 имущественного характера,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а также сведения о доходах, об имуществе и обязательствах имущественного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детей.</w:t>
      </w:r>
    </w:p>
    <w:p w14:paraId="016E0332" w14:textId="31E89B77" w:rsidR="00E86BB3" w:rsidRDefault="00015C81" w:rsidP="00E8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Муниципальные служащие обязаны ежегодно в сроки, установленные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для представления сведений о доходах, об имуществе и обязательствах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имущественного характера, представлять сведения о своих расходах, а также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 расходах своих супруги (супруга) и несовершеннолетних детей по каждой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сделке по приобретению земельного участка, другого объекта недвижимости,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транспортного средства, ценных бумаг, акций (долей участия, паев в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уставных (складочных) капиталах организаций), совершенной им, его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супругой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(супругом) и (или) несовершеннолетними детьми в течение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 xml:space="preserve">календарного года, предшествующего году представления сведений (далее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>тчетный период), если общая сумма таких сделок превышает общий доход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данного лица и его супруги (супруга) за три последних года,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предшествующих отчетному периоду, и об источниках получения средств, за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счет которых совершены эти сделки. Сведения отражаются в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соответствующем разделе справки о доходах, расходах, об имуществе и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обязательствах имущественного характера,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которой утверждена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Президентом Российской Федерации.</w:t>
      </w:r>
    </w:p>
    <w:p w14:paraId="570D1D46" w14:textId="747D5021" w:rsidR="00015C81" w:rsidRPr="005B7AA6" w:rsidRDefault="00015C81" w:rsidP="00E8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Основанием для принятия решения об осуществлении контроля за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расходами муниципального служащего, а также за расходами его супруги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(супруга) и несовершеннолетних детей является достаточная информация о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том, что данным лицом, его супругой (супругом) и (или)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несовершеннолетними детьми в течение отчетного периода совершены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сделки (совершена сделка) по приобретению земельного участка, другого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объекта недвижимости, транспортного средства, ценных бумаг, акций (долей</w:t>
      </w:r>
      <w:proofErr w:type="gramEnd"/>
    </w:p>
    <w:p w14:paraId="183AE22E" w14:textId="61054936" w:rsidR="00015C81" w:rsidRPr="00957EBE" w:rsidRDefault="00015C81" w:rsidP="00957E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участия, паев в уставных (складочных) капиталах организаций) на общую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сумму, превышающую общий доход данного лица и его супруги (супруга) за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три последних года, предшествующих отчетному периоду. Указанная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информация в письменной форме может быть представлена в установленном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порядке.</w:t>
      </w:r>
      <w:r w:rsidR="00957EBE">
        <w:rPr>
          <w:rFonts w:ascii="Times New Roman" w:hAnsi="Times New Roman" w:cs="Times New Roman"/>
          <w:sz w:val="28"/>
          <w:szCs w:val="28"/>
        </w:rPr>
        <w:t xml:space="preserve"> </w:t>
      </w:r>
      <w:r w:rsidRPr="00957EBE">
        <w:rPr>
          <w:rFonts w:ascii="Times New Roman" w:hAnsi="Times New Roman" w:cs="Times New Roman"/>
          <w:b/>
          <w:i/>
          <w:sz w:val="28"/>
          <w:szCs w:val="28"/>
        </w:rPr>
        <w:t>Указанная информация в письменной форме может быть представлена в</w:t>
      </w:r>
      <w:r w:rsidR="00957EBE" w:rsidRPr="00957E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7EBE">
        <w:rPr>
          <w:rFonts w:ascii="Times New Roman" w:hAnsi="Times New Roman" w:cs="Times New Roman"/>
          <w:b/>
          <w:i/>
          <w:sz w:val="28"/>
          <w:szCs w:val="28"/>
        </w:rPr>
        <w:t>установленном порядке:</w:t>
      </w:r>
    </w:p>
    <w:p w14:paraId="7A38E62E" w14:textId="1F19313B" w:rsidR="00015C81" w:rsidRPr="005B7AA6" w:rsidRDefault="00015C81" w:rsidP="00E8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органами местного самоуправления, работниками (сотрудниками)</w:t>
      </w:r>
    </w:p>
    <w:p w14:paraId="7A1B20FA" w14:textId="77777777" w:rsidR="00E86BB3" w:rsidRDefault="00015C81" w:rsidP="00E86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AA6">
        <w:rPr>
          <w:rFonts w:ascii="Times New Roman" w:hAnsi="Times New Roman" w:cs="Times New Roman"/>
          <w:sz w:val="28"/>
          <w:szCs w:val="28"/>
        </w:rPr>
        <w:t>подразделений по профилактике коррупционных и иных правонарушений и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должностными лицами государственных органов, органов местного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самоуправления, Банка России, государственной корпорации, Пенсионного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фонда Российской Федерации, Фонда социального страхования Российской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Федерации, Федерального фонда обязательного медицинского страхования,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иной организации, созданной Российской Федерацией на основании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федеральных законов, организации, создаваемой для выполнения задач,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поставленных перед федеральными государственными органами;</w:t>
      </w:r>
      <w:proofErr w:type="gramEnd"/>
    </w:p>
    <w:p w14:paraId="65216880" w14:textId="1A3308B9" w:rsidR="00015C81" w:rsidRPr="005B7AA6" w:rsidRDefault="00015C81" w:rsidP="00E8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2) постоянно действующими руководящими органами политических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партий и зарегистрированных в соответствии с законом иных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общероссийских общественных объединений, не являющихся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политическими партиями;</w:t>
      </w:r>
    </w:p>
    <w:p w14:paraId="4DB2EB9D" w14:textId="57AF9CA1" w:rsidR="00015C81" w:rsidRPr="005B7AA6" w:rsidRDefault="00015C81" w:rsidP="0046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 xml:space="preserve">3) общественной палатой Российской Федерации, </w:t>
      </w:r>
      <w:r w:rsidR="00E86BB3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B7AA6">
        <w:rPr>
          <w:rFonts w:ascii="Times New Roman" w:hAnsi="Times New Roman" w:cs="Times New Roman"/>
          <w:sz w:val="28"/>
          <w:szCs w:val="28"/>
        </w:rPr>
        <w:t>;</w:t>
      </w:r>
    </w:p>
    <w:p w14:paraId="6B1E846E" w14:textId="77777777" w:rsidR="00E86BB3" w:rsidRDefault="00015C81" w:rsidP="00E8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4) общероссийскими средствами массовой информации.</w:t>
      </w:r>
    </w:p>
    <w:p w14:paraId="09A64F1C" w14:textId="0CCB5857" w:rsidR="00015C81" w:rsidRPr="005B7AA6" w:rsidRDefault="00015C81" w:rsidP="00E8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 xml:space="preserve">принятия решения об осуществлении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расходами</w:t>
      </w:r>
    </w:p>
    <w:p w14:paraId="193FF67E" w14:textId="77777777" w:rsidR="00E86BB3" w:rsidRDefault="00015C81" w:rsidP="00E86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муниципального служащего, а также за расходами их супруги (супруга) и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детей.</w:t>
      </w:r>
    </w:p>
    <w:p w14:paraId="03F8AFEA" w14:textId="45E005D5" w:rsidR="00E86BB3" w:rsidRDefault="00015C81" w:rsidP="00E8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6. Решение об осуществлении контроля принимается главой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администрации отдельно в отношении каждого такого лица и оформляется в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письменной форме.</w:t>
      </w:r>
    </w:p>
    <w:p w14:paraId="1E27D53C" w14:textId="768165CB" w:rsidR="00E86BB3" w:rsidRDefault="00015C81" w:rsidP="00E8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расходами муниципального служащего, а также за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расходами его супруги (супруга) и несовершеннолетних детей включает в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себя:</w:t>
      </w:r>
    </w:p>
    <w:p w14:paraId="68E65E2D" w14:textId="792C302A" w:rsidR="00015C81" w:rsidRPr="005B7AA6" w:rsidRDefault="00015C81" w:rsidP="00E8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1) истребование от данного лица сведений:</w:t>
      </w:r>
    </w:p>
    <w:p w14:paraId="63C44096" w14:textId="6E5DBA69" w:rsidR="00015C81" w:rsidRPr="005B7AA6" w:rsidRDefault="00015C81" w:rsidP="00E8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AA6">
        <w:rPr>
          <w:rFonts w:ascii="Times New Roman" w:hAnsi="Times New Roman" w:cs="Times New Roman"/>
          <w:sz w:val="28"/>
          <w:szCs w:val="28"/>
        </w:rPr>
        <w:t>а) о его расходах, а также о расходах его супруги (супруга) и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 по каждой сделке по приобретению земельного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участка, другого объекта недвижимости, транспортного средства, ценных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lastRenderedPageBreak/>
        <w:t>бумаг, акций (долей участия, паев в уставных (складочных) капиталах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организаций), совершенной им, его супругой (супругом) и (или)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несовершеннолетними детьми в течение отчетного периода, если общая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сумма таких сделок превышает общий доход данного лица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и его супруги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(супруга) за три последних года, предшествующих отчетному периоду;</w:t>
      </w:r>
    </w:p>
    <w:p w14:paraId="2F63DF8B" w14:textId="54B827FB" w:rsidR="00015C81" w:rsidRPr="005B7AA6" w:rsidRDefault="00015C81" w:rsidP="00E8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б) об источниках получения средств, за счет которых совершена сделка,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указанная в подпункте "а" настоящего пункта;</w:t>
      </w:r>
    </w:p>
    <w:p w14:paraId="2583929E" w14:textId="77777777" w:rsidR="00015C81" w:rsidRPr="005B7AA6" w:rsidRDefault="00015C81" w:rsidP="0046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2) проверку достоверности и полноты представленных сведений;</w:t>
      </w:r>
    </w:p>
    <w:p w14:paraId="53D69B9A" w14:textId="77777777" w:rsidR="00E86BB3" w:rsidRDefault="00015C81" w:rsidP="00E8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3) определение соответствия расходов данного лица, а также расходов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 по каждой сделке по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приобретению земельного участка, другого объекта недвижимости,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транспортных средств, ценных бумаг, акций (долей участия, паев в уставных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(складочных) капиталах организаций) их общему доходу.</w:t>
      </w:r>
    </w:p>
    <w:p w14:paraId="3B94CCC6" w14:textId="77777777" w:rsidR="00E86BB3" w:rsidRDefault="00015C81" w:rsidP="00E8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8. Комиссия по соблюдению требований к служебному поведению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муниципальных служащих администрации и урегулированию конфликта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 xml:space="preserve">интересов (далее - Комиссия) осуществляет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муниципального служащего, а также за расходами его супруги (супруга) и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детей.</w:t>
      </w:r>
    </w:p>
    <w:p w14:paraId="2E5055AB" w14:textId="77777777" w:rsidR="00FB6BFB" w:rsidRDefault="00015C81" w:rsidP="00FB6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9. Комиссия не позднее чем через два рабочих дня со дня получения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 xml:space="preserve">решения об осуществлении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расходами муниципального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служащего, а также за расходами его супруги (супруга) и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 обязана уведомить его в письменной форме о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принятом решении и о необходимости представить сведения,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предусмотренные пунктом 7 настоящего Порядка.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В уведомлении должна содержаться информация о порядке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представления и проверки достоверности и полноты этих сведений.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В случае если муниципальный служащий обратился с ходатайством в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соответствии с ч. 3 п. 16 настоящего Порядка, с ним в течение рабочих дней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 xml:space="preserve">со дня поступления ходатайства (в случае наличия уважительной причины </w:t>
      </w:r>
      <w:r w:rsidR="00E86BB3">
        <w:rPr>
          <w:rFonts w:ascii="Times New Roman" w:hAnsi="Times New Roman" w:cs="Times New Roman"/>
          <w:sz w:val="28"/>
          <w:szCs w:val="28"/>
        </w:rPr>
        <w:t>–</w:t>
      </w:r>
      <w:r w:rsidRPr="005B7AA6">
        <w:rPr>
          <w:rFonts w:ascii="Times New Roman" w:hAnsi="Times New Roman" w:cs="Times New Roman"/>
          <w:sz w:val="28"/>
          <w:szCs w:val="28"/>
        </w:rPr>
        <w:t xml:space="preserve"> в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срок, согласованный с ним) проводится беседа, в ходе которой должны быть</w:t>
      </w:r>
      <w:r w:rsidR="00E86BB3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даны разъяснения по интересующим его вопросам.</w:t>
      </w:r>
    </w:p>
    <w:p w14:paraId="1D394A97" w14:textId="77777777" w:rsidR="00FB6BFB" w:rsidRDefault="00015C81" w:rsidP="00FB6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сведений, предусмотренных</w:t>
      </w:r>
      <w:r w:rsidR="00FB6BFB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пунктами 3, 7 настоящего Порядка, осуществляется Комиссией</w:t>
      </w:r>
      <w:r w:rsidR="00FB6BFB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самостоятельно или путем направления запроса в региональные органы</w:t>
      </w:r>
      <w:r w:rsidR="00FB6BFB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исполнительной власти, уполномоченные на осуществление оперативно</w:t>
      </w:r>
      <w:r w:rsidR="005B7AA6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разыскной деятельности, о предоставлении имеющейся у них информации о</w:t>
      </w:r>
      <w:r w:rsidR="00FB6BFB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</w:t>
      </w:r>
      <w:r w:rsidR="00FB6BFB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характера лица, представившего такие сведения, его супруги (супруга) и</w:t>
      </w:r>
      <w:r w:rsidR="00FB6BFB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proofErr w:type="gramEnd"/>
    </w:p>
    <w:p w14:paraId="602951E2" w14:textId="77777777" w:rsidR="005A5B71" w:rsidRDefault="00015C81" w:rsidP="005A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11. Сведения, предусмотренные пунктами 3, 7 настоящего Порядка и</w:t>
      </w:r>
      <w:r w:rsidR="00FB6BFB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представленные в соответствии с настоящим Порядком, относятся к</w:t>
      </w:r>
      <w:r w:rsidR="00FB6BFB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информации ограниченного доступа. Если федеральным законом такие</w:t>
      </w:r>
      <w:r w:rsidR="00FB6BFB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сведения отнесены к сведениям, составляющим государственную тайну, они</w:t>
      </w:r>
      <w:r w:rsidR="00FB6BFB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подлежат защите в соответствии с законодательством Российской Федерации</w:t>
      </w:r>
      <w:r w:rsidR="00FB6BFB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 государственной тайне.</w:t>
      </w:r>
    </w:p>
    <w:p w14:paraId="6BD1C86A" w14:textId="77777777" w:rsidR="005A5B71" w:rsidRDefault="00015C81" w:rsidP="005A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Не допускается использование сведений, предусмотренных пунктами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3, 7 настоящего Порядка и представленных в соответствии с настоящим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Порядком для установления либо определения платежеспособности лица,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представившего такие сведения, а также платежеспособности его супруги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(супруга) и несовершеннолетних детей, для сбора в прямой или косвенной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форме пожертвований (взносов) в фонды общественных объединений,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религиозных и иных организаций либо в пользу физических лиц.</w:t>
      </w:r>
      <w:proofErr w:type="gramEnd"/>
    </w:p>
    <w:p w14:paraId="546E09C0" w14:textId="77777777" w:rsidR="005A5B71" w:rsidRDefault="00015C81" w:rsidP="005A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13. Лица, виновные в разглашении сведений, предусмотренных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пунктами 3, 7 настоящего Порядка и представленных в соответствии с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настоящим Порядком, либо в использовании этих сведений в целях, не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предусмотренных федеральными законами, несут ответственность,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установленную законодательством Российской Федерации.</w:t>
      </w:r>
    </w:p>
    <w:p w14:paraId="33B71F66" w14:textId="77777777" w:rsidR="00EE7FAD" w:rsidRDefault="00015C81" w:rsidP="00EE7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Представленные в соответствии с настоящим Порядком сведения об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источниках получения средств, за счет которых совершены сделки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(совершена сделка) по приобретению земельного участка, другого объекта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недвижимости, транспортного средства, ценных бумаг, акций (долей участия,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паев в уставных (складочных) капиталах организаций), если общая сумма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таких сделок превышает общий доход муниципального служащего и его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супруги (супруга) за три последних года, предшествующих отчетному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периоду, размещаются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Интернет на официальном сайте администрации и предоставляются для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опубликования в общероссийские средства массовой информации в порядке,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утвержденном муниципальным нормативным правовым актом, с</w:t>
      </w:r>
      <w:r w:rsidR="005A5B71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соблюдением законодательства Российской Федерации о государственной</w:t>
      </w:r>
      <w:r w:rsidR="005A5B71">
        <w:rPr>
          <w:rFonts w:ascii="Times New Roman" w:hAnsi="Times New Roman" w:cs="Times New Roman"/>
          <w:sz w:val="28"/>
          <w:szCs w:val="28"/>
        </w:rPr>
        <w:t xml:space="preserve"> т</w:t>
      </w:r>
      <w:r w:rsidRPr="005B7AA6">
        <w:rPr>
          <w:rFonts w:ascii="Times New Roman" w:hAnsi="Times New Roman" w:cs="Times New Roman"/>
          <w:sz w:val="28"/>
          <w:szCs w:val="28"/>
        </w:rPr>
        <w:t>айне и о защите персональных данных.</w:t>
      </w:r>
    </w:p>
    <w:p w14:paraId="115E772F" w14:textId="77777777" w:rsidR="00EE7FAD" w:rsidRDefault="00015C81" w:rsidP="00EE7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 xml:space="preserve">15. Муниципальный служащий в связи с осуществлением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E7FAD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его расходами, а также за расходами его супруги (супруга) и</w:t>
      </w:r>
      <w:r w:rsidR="00EE7FAD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 обязан представлять сведения, предусмотренные</w:t>
      </w:r>
      <w:r w:rsidR="00EE7FAD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пунктами 3, 7 настоящего Порядка.</w:t>
      </w:r>
    </w:p>
    <w:p w14:paraId="72A65ED9" w14:textId="0DFFB65A" w:rsidR="00015C81" w:rsidRPr="005B7AA6" w:rsidRDefault="00015C81" w:rsidP="00EE7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 xml:space="preserve">16. Муниципальный служащий в связи с осуществлением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E7FAD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его расходами, а также за расходами его супруги (супруга) и</w:t>
      </w:r>
      <w:r w:rsidR="00EE7FAD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 вправе:</w:t>
      </w:r>
    </w:p>
    <w:p w14:paraId="7391A4F6" w14:textId="77777777" w:rsidR="00015C81" w:rsidRPr="005B7AA6" w:rsidRDefault="00015C81" w:rsidP="0046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1) давать пояснения в письменной форме:</w:t>
      </w:r>
    </w:p>
    <w:p w14:paraId="35727491" w14:textId="77777777" w:rsidR="00015C81" w:rsidRPr="005B7AA6" w:rsidRDefault="00015C81" w:rsidP="0046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а) в связи с истребованием сведений;</w:t>
      </w:r>
    </w:p>
    <w:p w14:paraId="1B79EE02" w14:textId="68AC9637" w:rsidR="00015C81" w:rsidRPr="005B7AA6" w:rsidRDefault="00015C81" w:rsidP="00EE7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б) в ходе проверки достоверности и полноты сведений и по ее</w:t>
      </w:r>
      <w:r w:rsidR="00EE7FAD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результатам;</w:t>
      </w:r>
    </w:p>
    <w:p w14:paraId="0622D2DD" w14:textId="18570144" w:rsidR="00015C81" w:rsidRPr="005B7AA6" w:rsidRDefault="00015C81" w:rsidP="00EE7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в) об источниках получения средств, за счет которых им, его супругой</w:t>
      </w:r>
      <w:r w:rsidR="00EE7FAD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(супругом) и (или) несовершеннолетними детьми совершена сделка;</w:t>
      </w:r>
    </w:p>
    <w:p w14:paraId="7B360505" w14:textId="6EE4B7E8" w:rsidR="00015C81" w:rsidRPr="005B7AA6" w:rsidRDefault="00015C81" w:rsidP="00EE7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</w:t>
      </w:r>
      <w:r w:rsidR="00EE7FAD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письменной форме;</w:t>
      </w:r>
    </w:p>
    <w:p w14:paraId="626F70A7" w14:textId="77777777" w:rsidR="00EE7FAD" w:rsidRDefault="00015C81" w:rsidP="00EE7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3) обращаться с ходатайством в Комиссию о проведении с ним беседы</w:t>
      </w:r>
      <w:r w:rsidR="00EE7FAD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 xml:space="preserve">по вопросам, связанным с осуществлением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его расходами, а</w:t>
      </w:r>
      <w:r w:rsidR="00EE7FAD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также за расходами его супруги (супруга) и несовершеннолетних детей.</w:t>
      </w:r>
      <w:r w:rsidR="00EE7FAD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Ходатайство подлежит обязательному удовлетворению.</w:t>
      </w:r>
    </w:p>
    <w:p w14:paraId="676FCA20" w14:textId="77777777" w:rsidR="008831CA" w:rsidRDefault="00015C81" w:rsidP="0088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lastRenderedPageBreak/>
        <w:t xml:space="preserve">17. Муниципальный служащий на период осуществления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его</w:t>
      </w:r>
      <w:r w:rsidR="008831CA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расходами, а также за расходами его супруги (супруга) и</w:t>
      </w:r>
      <w:r w:rsidR="008831CA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 может быть в установленном порядке отстранен</w:t>
      </w:r>
      <w:r w:rsidR="008831CA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от замещаемой должности на срок, не превышающий шестидесяти дней со</w:t>
      </w:r>
      <w:r w:rsidR="008831CA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дня принятия решения об осуществлении такого контроля. Указанный срок</w:t>
      </w:r>
      <w:r w:rsidR="008831CA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может быть продлен до девяноста дней лицом, принявшим решение об</w:t>
      </w:r>
      <w:r w:rsidR="008831CA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расходами. На период отстранения от</w:t>
      </w:r>
      <w:r w:rsidR="008831CA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замещаемой должности денежное содержание (заработная плата) по</w:t>
      </w:r>
      <w:r w:rsidR="008831CA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замещаемой должности сохраняется.</w:t>
      </w:r>
    </w:p>
    <w:p w14:paraId="1356709C" w14:textId="46AA0EA8" w:rsidR="00015C81" w:rsidRPr="005B7AA6" w:rsidRDefault="00015C81" w:rsidP="0088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18. Комиссия обязана:</w:t>
      </w:r>
    </w:p>
    <w:p w14:paraId="75A22906" w14:textId="3D1DC63C" w:rsidR="00015C81" w:rsidRPr="005B7AA6" w:rsidRDefault="00015C81" w:rsidP="0088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AA6">
        <w:rPr>
          <w:rFonts w:ascii="Times New Roman" w:hAnsi="Times New Roman" w:cs="Times New Roman"/>
          <w:sz w:val="28"/>
          <w:szCs w:val="28"/>
        </w:rPr>
        <w:t>1) осуществлять анализ поступающих в соответствии с Федеральным</w:t>
      </w:r>
      <w:r w:rsidR="008831CA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законом от 03.12.2012 N 230-ФЗ "О контроле за соответствием расходов лиц,</w:t>
      </w:r>
      <w:r w:rsidR="008831CA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замещающих государственные должности, и иных лиц их доходам" и</w:t>
      </w:r>
      <w:r w:rsidR="008831CA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N 273-ФЗ "О</w:t>
      </w:r>
      <w:r w:rsidR="008831CA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противодействии коррупции" сведений о доходах, расходах, об имуществе и</w:t>
      </w:r>
      <w:r w:rsidR="008831CA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муниципального служащего, его</w:t>
      </w:r>
      <w:r w:rsidR="008831CA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детей;</w:t>
      </w:r>
      <w:proofErr w:type="gramEnd"/>
    </w:p>
    <w:p w14:paraId="26B8D041" w14:textId="761793DA" w:rsidR="00015C81" w:rsidRPr="005B7AA6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2) принимать сведения, представляемые в соответствии с настоящим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Порядком;</w:t>
      </w:r>
    </w:p>
    <w:p w14:paraId="547F8949" w14:textId="0DB19528" w:rsidR="00015C81" w:rsidRPr="005B7AA6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3) истребовать от муниципального служащего сведения,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предусмотренные пунктами 3, 7 настоящего Порядка;</w:t>
      </w:r>
    </w:p>
    <w:p w14:paraId="21F65368" w14:textId="77777777" w:rsidR="0078077F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2) провести с ним беседу в случае поступления ходатайства,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предусмотренного ч. 3 п. 16 настоящего Порядка.</w:t>
      </w:r>
    </w:p>
    <w:p w14:paraId="362A0B83" w14:textId="01EA72BC" w:rsidR="00015C81" w:rsidRPr="005B7AA6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19. Комиссия вправе:</w:t>
      </w:r>
    </w:p>
    <w:p w14:paraId="06087FFA" w14:textId="77777777" w:rsidR="00015C81" w:rsidRPr="005B7AA6" w:rsidRDefault="00015C81" w:rsidP="0046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1) проводить по своей инициативе беседу с данным лицом;</w:t>
      </w:r>
    </w:p>
    <w:p w14:paraId="0F225611" w14:textId="77777777" w:rsidR="00015C81" w:rsidRPr="005B7AA6" w:rsidRDefault="00015C81" w:rsidP="0046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2) изучать поступившие от данного лица дополнительные материалы;</w:t>
      </w:r>
    </w:p>
    <w:p w14:paraId="18B6BEC2" w14:textId="2E191117" w:rsidR="00015C81" w:rsidRPr="005B7AA6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3) получать от данного лица пояснения по представленным им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сведениям и материалам;</w:t>
      </w:r>
    </w:p>
    <w:p w14:paraId="1F014C66" w14:textId="63A86B20" w:rsidR="00015C81" w:rsidRPr="005B7AA6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AA6">
        <w:rPr>
          <w:rFonts w:ascii="Times New Roman" w:hAnsi="Times New Roman" w:cs="Times New Roman"/>
          <w:sz w:val="28"/>
          <w:szCs w:val="28"/>
        </w:rPr>
        <w:t>4) направлять в установленном порядке запросы в органы прокуратуры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Российской Федерации, иные федеральные государственные органы,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государственные органы субъектов Российской Федерации, территориальные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органы федеральных органов исполнительной власти, органы местного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самоуправления, общественные объединения и иные организации об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имеющейся у них информации о доходах, расходах, об имуществе и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данного лица, его супруги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(супруга) и несовершеннолетних детей, а также об источниках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расходуемых средств;</w:t>
      </w:r>
    </w:p>
    <w:p w14:paraId="3FB4983C" w14:textId="77777777" w:rsidR="0078077F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с их согласия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информацию.</w:t>
      </w:r>
    </w:p>
    <w:p w14:paraId="1A00AA09" w14:textId="77777777" w:rsidR="0078077F" w:rsidRDefault="005B7AA6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C81" w:rsidRPr="005B7AA6">
        <w:rPr>
          <w:rFonts w:ascii="Times New Roman" w:hAnsi="Times New Roman" w:cs="Times New Roman"/>
          <w:sz w:val="28"/>
          <w:szCs w:val="28"/>
        </w:rPr>
        <w:t xml:space="preserve">20. Доклад о результатах осуществления </w:t>
      </w:r>
      <w:proofErr w:type="gramStart"/>
      <w:r w:rsidR="00015C81" w:rsidRPr="005B7A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15C81" w:rsidRPr="005B7AA6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="00015C81" w:rsidRPr="005B7AA6">
        <w:rPr>
          <w:rFonts w:ascii="Times New Roman" w:hAnsi="Times New Roman" w:cs="Times New Roman"/>
          <w:sz w:val="28"/>
          <w:szCs w:val="28"/>
        </w:rPr>
        <w:t>муниципального служащего, а также за расходами его супруги (супруга) и</w:t>
      </w:r>
      <w:r w:rsidR="0078077F">
        <w:rPr>
          <w:rFonts w:ascii="Times New Roman" w:hAnsi="Times New Roman" w:cs="Times New Roman"/>
          <w:sz w:val="28"/>
          <w:szCs w:val="28"/>
        </w:rPr>
        <w:t xml:space="preserve"> н</w:t>
      </w:r>
      <w:r w:rsidR="00015C81" w:rsidRPr="005B7AA6">
        <w:rPr>
          <w:rFonts w:ascii="Times New Roman" w:hAnsi="Times New Roman" w:cs="Times New Roman"/>
          <w:sz w:val="28"/>
          <w:szCs w:val="28"/>
        </w:rPr>
        <w:t>есовершеннолетних детей представляется Комиссией главе администрации.</w:t>
      </w:r>
    </w:p>
    <w:p w14:paraId="7D1B53F9" w14:textId="77777777" w:rsidR="0078077F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Глава администрации, принявший решение об осуществлении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контроля за расходами муниципального служащего, а также за расходами его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детей, вносит в случае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lastRenderedPageBreak/>
        <w:t>необходимости предложения о применении к такому лицу мер юридической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ответственности и (или) о направлении материалов, полученных в результате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осуществления контроля за расходами, в органы прокуратуры и (или) иные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государственные органы в соответствии с их компетенцией.</w:t>
      </w:r>
      <w:proofErr w:type="gramEnd"/>
    </w:p>
    <w:p w14:paraId="24E8F89E" w14:textId="77777777" w:rsidR="0078077F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22. Глава администрации при принятии решения о применении к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муниципальному служащему мер юридической ответственности вправе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учесть рекомендации Комиссии.</w:t>
      </w:r>
    </w:p>
    <w:p w14:paraId="36A532F6" w14:textId="77777777" w:rsidR="0078077F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23. Муниципальный служащий должен быть проинформирован с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соблюдением законодательства Российской Федерации о государственной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тайне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о результатах, полученных в ходе осуществления контроля за его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расходами, а также за расходами его супруги (супруга) и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детей.</w:t>
      </w:r>
    </w:p>
    <w:p w14:paraId="6D0A9B7A" w14:textId="77777777" w:rsidR="0078077F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Комиссия направляет информацию о результатах, полученных в ходе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осуществления контроля за расходами муниципального служащего, а также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за расходами его супруги (супруга) и несовершеннолетних детей, с согласия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главы администрации в органы и организации (их должностным лицам),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которые предоставили информацию, явившуюся основанием для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осуществления контроля за расходами, с соблюдением законодательства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Российской Федерации о государственной тайне и о защите персональных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данных и одновременно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уведомляет об этом муниципального служащего.</w:t>
      </w:r>
    </w:p>
    <w:p w14:paraId="0C679312" w14:textId="77777777" w:rsidR="0078077F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25. Невыполнение муниципальным служащим обязанностей,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предусмотренных настоящим Порядком, является правонарушением.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Лицо, совершившее правонарушение, подлежит в установленном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порядке освобождению от замещаемой должности, увольнению с</w:t>
      </w:r>
      <w:r w:rsidR="0078077F">
        <w:rPr>
          <w:rFonts w:ascii="Times New Roman" w:hAnsi="Times New Roman" w:cs="Times New Roman"/>
          <w:sz w:val="28"/>
          <w:szCs w:val="28"/>
        </w:rPr>
        <w:t xml:space="preserve"> муниципальной службы.</w:t>
      </w:r>
    </w:p>
    <w:p w14:paraId="2F60972C" w14:textId="77777777" w:rsidR="0078077F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5B7AA6">
        <w:rPr>
          <w:rFonts w:ascii="Times New Roman" w:hAnsi="Times New Roman" w:cs="Times New Roman"/>
          <w:sz w:val="28"/>
          <w:szCs w:val="28"/>
        </w:rPr>
        <w:t>В случае если в ходе осуществления контроля за расходами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муниципального служащего, а также за расходами его супруги (супруга) и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несовершеннолетних детей выявлены обстоятельства, свидетельствующие о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несоответствии расходов данного лица, а также расходов его супруги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(супруга) и несовершеннолетних детей их общему доходу, материалы,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полученные в результате осуществления контроля за расходами, в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трехдневный срок после его завершения направляются в органы прокуратуры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5B7AA6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664EEDD5" w14:textId="77777777" w:rsidR="0078077F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27. Установить, что сведения, предусмотренные пунктом 3 настоящего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Порядка, предоставляются в течение 15 рабочих дней с даты их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r w:rsidRPr="005B7AA6">
        <w:rPr>
          <w:rFonts w:ascii="Times New Roman" w:hAnsi="Times New Roman" w:cs="Times New Roman"/>
          <w:sz w:val="28"/>
          <w:szCs w:val="28"/>
        </w:rPr>
        <w:t>истребования.</w:t>
      </w:r>
    </w:p>
    <w:p w14:paraId="568BBADE" w14:textId="4AA44B1F" w:rsidR="008C3618" w:rsidRDefault="00015C81" w:rsidP="0078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A6">
        <w:rPr>
          <w:rFonts w:ascii="Times New Roman" w:hAnsi="Times New Roman" w:cs="Times New Roman"/>
          <w:sz w:val="28"/>
          <w:szCs w:val="28"/>
        </w:rPr>
        <w:t>28. Положения настоящего Порядка действуют в отношении сделок,</w:t>
      </w:r>
      <w:r w:rsidR="0078077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B7AA6">
        <w:rPr>
          <w:rFonts w:ascii="Times New Roman" w:hAnsi="Times New Roman" w:cs="Times New Roman"/>
          <w:sz w:val="28"/>
          <w:szCs w:val="28"/>
        </w:rPr>
        <w:t>совершенных с 1 января 2012 года</w:t>
      </w:r>
      <w:r w:rsidR="005B7AA6">
        <w:rPr>
          <w:rFonts w:ascii="Times New Roman" w:hAnsi="Times New Roman" w:cs="Times New Roman"/>
          <w:sz w:val="28"/>
          <w:szCs w:val="28"/>
        </w:rPr>
        <w:t>.</w:t>
      </w:r>
    </w:p>
    <w:p w14:paraId="1B3EE746" w14:textId="77777777" w:rsidR="005B7AA6" w:rsidRDefault="005B7AA6" w:rsidP="0046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9660C" w14:textId="77777777" w:rsidR="005B7AA6" w:rsidRDefault="005B7AA6" w:rsidP="0046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8E798" w14:textId="77777777" w:rsidR="005B7AA6" w:rsidRDefault="005B7AA6" w:rsidP="0046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BA16C" w14:textId="77777777" w:rsidR="005B7AA6" w:rsidRDefault="005B7AA6" w:rsidP="0046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88B98" w14:textId="77777777" w:rsidR="005B7AA6" w:rsidRDefault="005B7AA6" w:rsidP="0046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462D1" w14:textId="3F587FEB" w:rsidR="005B7AA6" w:rsidRPr="005B7AA6" w:rsidRDefault="005B7AA6" w:rsidP="0046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7AA6" w:rsidRPr="005B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18"/>
    <w:rsid w:val="00015C81"/>
    <w:rsid w:val="000530A5"/>
    <w:rsid w:val="000C6B61"/>
    <w:rsid w:val="00156365"/>
    <w:rsid w:val="001C4306"/>
    <w:rsid w:val="00292743"/>
    <w:rsid w:val="002E1244"/>
    <w:rsid w:val="00391B37"/>
    <w:rsid w:val="00433F45"/>
    <w:rsid w:val="004661A0"/>
    <w:rsid w:val="004F05DA"/>
    <w:rsid w:val="00593848"/>
    <w:rsid w:val="005A3563"/>
    <w:rsid w:val="005A5B71"/>
    <w:rsid w:val="005B2D32"/>
    <w:rsid w:val="005B7AA6"/>
    <w:rsid w:val="00604A5A"/>
    <w:rsid w:val="006338CC"/>
    <w:rsid w:val="00652C74"/>
    <w:rsid w:val="0078077F"/>
    <w:rsid w:val="008831CA"/>
    <w:rsid w:val="008C3618"/>
    <w:rsid w:val="00957EBE"/>
    <w:rsid w:val="009A1902"/>
    <w:rsid w:val="00A36C29"/>
    <w:rsid w:val="00AC5D94"/>
    <w:rsid w:val="00BD111F"/>
    <w:rsid w:val="00BD5A07"/>
    <w:rsid w:val="00D055FC"/>
    <w:rsid w:val="00DF022E"/>
    <w:rsid w:val="00E86BB3"/>
    <w:rsid w:val="00EE7FAD"/>
    <w:rsid w:val="00F2640D"/>
    <w:rsid w:val="00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8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3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04A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3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04A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User</cp:lastModifiedBy>
  <cp:revision>34</cp:revision>
  <dcterms:created xsi:type="dcterms:W3CDTF">2024-03-19T13:05:00Z</dcterms:created>
  <dcterms:modified xsi:type="dcterms:W3CDTF">2024-08-22T05:24:00Z</dcterms:modified>
</cp:coreProperties>
</file>