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A" w:rsidRPr="0034378A" w:rsidRDefault="0034378A" w:rsidP="0034378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</w:t>
      </w:r>
      <w:r w:rsidRPr="00343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ИЗБИРАТЕЛЬНАЯ КОМИССИЯ </w:t>
      </w:r>
      <w:r w:rsidRPr="00AA7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«ГОРОД БАЛЕЙ»</w:t>
      </w:r>
    </w:p>
    <w:p w:rsidR="0034378A" w:rsidRPr="0034378A" w:rsidRDefault="0034378A" w:rsidP="0034378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78A" w:rsidRPr="0034378A" w:rsidRDefault="0034378A" w:rsidP="0034378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378A" w:rsidRPr="0034378A" w:rsidRDefault="0034378A" w:rsidP="0034378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711C">
        <w:rPr>
          <w:rFonts w:ascii="Times New Roman" w:eastAsia="Times New Roman" w:hAnsi="Times New Roman" w:cs="Times New Roman"/>
          <w:sz w:val="28"/>
          <w:szCs w:val="28"/>
        </w:rPr>
        <w:t>" 02 "  августа 2021</w:t>
      </w:r>
      <w:r w:rsidRPr="0034378A">
        <w:rPr>
          <w:rFonts w:ascii="Times New Roman" w:eastAsia="Times New Roman" w:hAnsi="Times New Roman" w:cs="Times New Roman"/>
          <w:sz w:val="28"/>
          <w:szCs w:val="28"/>
        </w:rPr>
        <w:t xml:space="preserve"> г.    </w:t>
      </w:r>
      <w:r w:rsidR="00AA7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437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AA7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A711C">
        <w:rPr>
          <w:rFonts w:ascii="Times New Roman" w:eastAsia="Times New Roman" w:hAnsi="Times New Roman" w:cs="Times New Roman"/>
          <w:sz w:val="28"/>
          <w:szCs w:val="28"/>
        </w:rPr>
        <w:t>№ 4</w:t>
      </w:r>
      <w:r w:rsidRPr="0034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711C" w:rsidRDefault="00AA711C" w:rsidP="0034378A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11C" w:rsidRDefault="00AA711C" w:rsidP="0034378A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5E65" w:rsidRDefault="0034378A" w:rsidP="0034378A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3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343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343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кандидатов в депутаты </w:t>
      </w:r>
      <w:r w:rsidRPr="00AA7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«Город Балей»</w:t>
      </w:r>
    </w:p>
    <w:p w:rsidR="0034378A" w:rsidRPr="0034378A" w:rsidRDefault="0034378A" w:rsidP="0034378A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7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3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</w:p>
    <w:p w:rsidR="0034378A" w:rsidRPr="0034378A" w:rsidRDefault="0034378A" w:rsidP="0034378A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3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многомандатным избирательным округам, </w:t>
      </w:r>
      <w:proofErr w:type="gramStart"/>
      <w:r w:rsidRPr="00343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выдвинутых</w:t>
      </w:r>
      <w:proofErr w:type="gramEnd"/>
      <w:r w:rsidRPr="00343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избирательным объединением «</w:t>
      </w:r>
      <w:r w:rsidRPr="00AA7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Коммунистическая партия Российской Федерации</w:t>
      </w:r>
      <w:r w:rsidRPr="00343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4378A" w:rsidRDefault="0034378A" w:rsidP="0034378A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11C" w:rsidRPr="0034378A" w:rsidRDefault="00AA711C" w:rsidP="0034378A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78A" w:rsidRPr="0034378A" w:rsidRDefault="0034378A" w:rsidP="00AA711C">
      <w:pPr>
        <w:autoSpaceDE w:val="0"/>
        <w:autoSpaceDN w:val="0"/>
        <w:adjustRightInd w:val="0"/>
        <w:spacing w:after="0" w:line="360" w:lineRule="auto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Заслушав и обсудив информацию председателя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избирательной комиссии 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>о выдвижении избирательным объединением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«Коммунистическая партия Российской Федерации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списка кандидатов в депутаты 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многомандатным</w:t>
      </w:r>
      <w:r w:rsid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избирательным округам, 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избирательная комиссия 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отмечает, что общее собрание избирательного объединения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«Коммунистическая партия </w:t>
      </w:r>
      <w:proofErr w:type="gramStart"/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Федерации»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котором выдвинут список кандидатов в депутаты 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«Город Балей»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многомандатным избирательным округам, проведено в соответ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требованием Федерального закона «О политических партиях» и Уст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>ава Политической партии «Коммунистическая партия Российской Федерации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34378A" w:rsidRPr="0034378A" w:rsidRDefault="0034378A" w:rsidP="00AA711C">
      <w:pPr>
        <w:autoSpaceDE w:val="0"/>
        <w:autoSpaceDN w:val="0"/>
        <w:adjustRightInd w:val="0"/>
        <w:spacing w:after="0" w:line="360" w:lineRule="auto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Решения, приняты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>е общим собранием 09 июля 2021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года, о выдвижении указанного списка канди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датов в депутаты,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</w:t>
      </w:r>
      <w:proofErr w:type="gramEnd"/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Забайкальском крае».</w:t>
      </w:r>
    </w:p>
    <w:p w:rsidR="0034378A" w:rsidRPr="0034378A" w:rsidRDefault="0034378A" w:rsidP="00AA711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учетом вышеизложенного, в соответствии со статьями 42, 44</w:t>
      </w:r>
      <w:r w:rsid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избирательная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городского поселения «Город Балей»</w:t>
      </w:r>
    </w:p>
    <w:p w:rsidR="0034378A" w:rsidRPr="0034378A" w:rsidRDefault="0034378A" w:rsidP="00AA711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4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34378A" w:rsidRPr="0034378A" w:rsidRDefault="0034378A" w:rsidP="00AA71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78A" w:rsidRPr="00AA711C" w:rsidRDefault="00AA711C" w:rsidP="00AA71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</w:t>
      </w:r>
      <w:r w:rsidR="0034378A"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Заверить список кандидатов в депутаты городского поселения «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</w:t>
      </w:r>
      <w:r w:rsidR="0034378A"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>Балей»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78A"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многомандатным избирательным округам, выдвинутый 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4378A"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Коммунистическая партия Российской Федерации</w:t>
      </w:r>
      <w:r w:rsidR="0034378A"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FE1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количестве 2х человек </w:t>
      </w:r>
      <w:r w:rsidR="0034378A"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4378A" w:rsidRPr="00AA71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прилагается</w:t>
      </w:r>
      <w:r w:rsidR="0034378A"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34378A" w:rsidRPr="0034378A" w:rsidRDefault="0034378A" w:rsidP="00AA711C">
      <w:pPr>
        <w:autoSpaceDE w:val="0"/>
        <w:autoSpaceDN w:val="0"/>
        <w:adjustRightInd w:val="0"/>
        <w:spacing w:after="0" w:line="360" w:lineRule="auto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A711C"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Коммунистическая партия Российской Федерации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копии настоящего постановления и заверенного списка кандидатов. </w:t>
      </w:r>
    </w:p>
    <w:p w:rsidR="0034378A" w:rsidRPr="0034378A" w:rsidRDefault="0034378A" w:rsidP="00AA711C">
      <w:pPr>
        <w:autoSpaceDE w:val="0"/>
        <w:autoSpaceDN w:val="0"/>
        <w:adjustRightInd w:val="0"/>
        <w:spacing w:after="0" w:line="360" w:lineRule="auto"/>
        <w:ind w:firstLine="2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>3. Опубликовать настоящее постановление в газете «</w:t>
      </w:r>
      <w:proofErr w:type="spellStart"/>
      <w:r w:rsidR="00AA711C"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>Балейская</w:t>
      </w:r>
      <w:proofErr w:type="spellEnd"/>
      <w:r w:rsidR="00AA711C"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Новь</w:t>
      </w:r>
      <w:r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разместить на </w:t>
      </w:r>
      <w:r w:rsidR="00AA711C" w:rsidRPr="00AA711C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официальном сайте администрации городского поселения «Город Балей» </w:t>
      </w:r>
      <w:r w:rsidRPr="0034378A"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34378A" w:rsidRPr="0034378A" w:rsidRDefault="00AA711C" w:rsidP="00AA711C">
      <w:pPr>
        <w:autoSpaceDE w:val="0"/>
        <w:autoSpaceDN w:val="0"/>
        <w:adjustRightInd w:val="0"/>
        <w:spacing w:after="0" w:line="360" w:lineRule="auto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4378A"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4378A"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4378A"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пр</w:t>
      </w:r>
      <w:r w:rsidRPr="00AA711C">
        <w:rPr>
          <w:rFonts w:ascii="Times New Roman" w:eastAsia="Times New Roman" w:hAnsi="Times New Roman" w:cs="Times New Roman"/>
          <w:color w:val="000000"/>
          <w:sz w:val="28"/>
          <w:szCs w:val="28"/>
        </w:rPr>
        <w:t>едседателя комиссии Бондаренко Елену Анатольевну</w:t>
      </w:r>
      <w:r w:rsidR="0034378A" w:rsidRPr="003437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378A" w:rsidRDefault="0034378A" w:rsidP="00AA711C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3437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AA711C" w:rsidRPr="00AA71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</w:t>
      </w:r>
    </w:p>
    <w:p w:rsidR="00FE12EF" w:rsidRDefault="00FE12EF" w:rsidP="00AA711C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FE12EF" w:rsidRPr="0034378A" w:rsidRDefault="00FE12EF" w:rsidP="00AA711C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4378A" w:rsidRPr="0034378A" w:rsidRDefault="0034378A" w:rsidP="00343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4378A" w:rsidRPr="0034378A" w:rsidRDefault="0034378A" w:rsidP="00343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34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Бондаренко Е.А.</w:t>
      </w:r>
    </w:p>
    <w:p w:rsidR="0034378A" w:rsidRPr="0034378A" w:rsidRDefault="0034378A" w:rsidP="0034378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3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4378A" w:rsidRPr="0034378A" w:rsidRDefault="0034378A" w:rsidP="00343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34378A" w:rsidRPr="0034378A" w:rsidRDefault="0034378A" w:rsidP="00AA71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34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Гришина С.А.</w:t>
      </w:r>
    </w:p>
    <w:p w:rsidR="0034378A" w:rsidRPr="0034378A" w:rsidRDefault="0034378A" w:rsidP="0034378A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78A" w:rsidRDefault="0034378A" w:rsidP="0034378A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2EF" w:rsidRDefault="00FE12EF" w:rsidP="0034378A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2EF" w:rsidRDefault="00FE12EF" w:rsidP="0034378A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2EF" w:rsidRDefault="00FE12EF" w:rsidP="0034378A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8CB" w:rsidRDefault="00D638CB" w:rsidP="00BB77F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7F7" w:rsidRPr="00C7719D" w:rsidRDefault="00D638CB" w:rsidP="00BB77F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Список</w:t>
      </w:r>
      <w:r w:rsidR="00BB77F7" w:rsidRPr="00C77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</w:t>
      </w:r>
      <w:r w:rsidR="00BB77F7" w:rsidRPr="00C77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B7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7F7" w:rsidRPr="00C771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протоколу заседания</w:t>
      </w:r>
    </w:p>
    <w:p w:rsidR="00BB77F7" w:rsidRPr="00C7719D" w:rsidRDefault="00BB77F7" w:rsidP="00BB77F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7719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униципальной</w:t>
      </w:r>
      <w:proofErr w:type="gramEnd"/>
      <w:r w:rsidRPr="00C77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proofErr w:type="spellStart"/>
      <w:r w:rsidRPr="00C7719D">
        <w:rPr>
          <w:rFonts w:ascii="Times New Roman" w:eastAsia="Times New Roman" w:hAnsi="Times New Roman" w:cs="Times New Roman"/>
          <w:color w:val="000000"/>
          <w:sz w:val="28"/>
          <w:szCs w:val="28"/>
        </w:rPr>
        <w:t>Балейского</w:t>
      </w:r>
      <w:proofErr w:type="spellEnd"/>
      <w:r w:rsidRPr="00C77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отделения</w:t>
      </w:r>
    </w:p>
    <w:p w:rsidR="00BB77F7" w:rsidRDefault="00BB77F7" w:rsidP="00BB77F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719D">
        <w:rPr>
          <w:rFonts w:ascii="Times New Roman" w:eastAsia="Times New Roman" w:hAnsi="Times New Roman" w:cs="Times New Roman"/>
          <w:color w:val="000000"/>
          <w:sz w:val="28"/>
          <w:szCs w:val="28"/>
        </w:rPr>
        <w:t>збирательной комиссией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политической партии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Коммунистическая</w:t>
      </w:r>
      <w:proofErr w:type="gramEnd"/>
    </w:p>
    <w:p w:rsidR="00BB77F7" w:rsidRDefault="00BB77F7" w:rsidP="00BB77F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                     партия Российской Федерации» </w:t>
      </w:r>
    </w:p>
    <w:p w:rsidR="00BB77F7" w:rsidRDefault="00BB77F7" w:rsidP="00BB77F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Балей»                                   от 09.07.2021г.</w:t>
      </w:r>
    </w:p>
    <w:p w:rsidR="00BB77F7" w:rsidRDefault="00BB77F7" w:rsidP="00BB77F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02.08.2021г.</w:t>
      </w:r>
    </w:p>
    <w:p w:rsidR="00BB77F7" w:rsidRDefault="00BB77F7" w:rsidP="00BB77F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(Постановление №4)</w:t>
      </w:r>
    </w:p>
    <w:p w:rsidR="00BB77F7" w:rsidRPr="00C7719D" w:rsidRDefault="00BB77F7" w:rsidP="00BB77F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7F7" w:rsidRDefault="00BB77F7" w:rsidP="00BB77F7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7F7" w:rsidRDefault="00BB77F7" w:rsidP="00BB77F7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12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кандидатов в депутаты Совета городского поселения </w:t>
      </w:r>
    </w:p>
    <w:p w:rsidR="00BB77F7" w:rsidRPr="00FE12EF" w:rsidRDefault="00BB77F7" w:rsidP="00BB77F7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12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«Город Балей»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B77F7" w:rsidRDefault="00BB77F7" w:rsidP="00BB77F7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FE12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многомандатным избирательным округам.</w:t>
      </w:r>
    </w:p>
    <w:p w:rsidR="00BB77F7" w:rsidRDefault="00BB77F7" w:rsidP="00BB77F7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7F7" w:rsidRDefault="00BB77F7" w:rsidP="00BB77F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 w:rsidRPr="00C771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</w:t>
      </w:r>
      <w:proofErr w:type="spellStart"/>
      <w:r w:rsidRPr="00C771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избирательноиу</w:t>
      </w:r>
      <w:proofErr w:type="spellEnd"/>
      <w:r w:rsidRPr="00C771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округу № 2</w:t>
      </w:r>
    </w:p>
    <w:p w:rsidR="00BB77F7" w:rsidRDefault="00BB77F7" w:rsidP="00BB77F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Бородин Владимир Давыдович 07.02.1954 г.р., место рождения г. Балей Читинской области, пенсионер, адрес места жительства: Забайкальский край, г. Балей.</w:t>
      </w:r>
    </w:p>
    <w:p w:rsidR="00BB77F7" w:rsidRDefault="00BB77F7" w:rsidP="00BB77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A3D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 w:rsidRPr="000A3D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 избирательному округу № 3</w:t>
      </w:r>
    </w:p>
    <w:p w:rsidR="00BB77F7" w:rsidRPr="00BB77F7" w:rsidRDefault="00BB77F7" w:rsidP="00BB77F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Иванович 03.09.1959г.р., место рождения г. Балей Читинской области, председатель Совета депутатов городского поселения «Город Балей» на постоянной основе, адрес места жительства: Забайкальский край, </w:t>
      </w:r>
      <w:r w:rsidRPr="00BB77F7">
        <w:rPr>
          <w:rFonts w:ascii="Times New Roman" w:eastAsia="Times New Roman" w:hAnsi="Times New Roman" w:cs="Times New Roman"/>
          <w:color w:val="000000"/>
          <w:sz w:val="28"/>
          <w:szCs w:val="28"/>
        </w:rPr>
        <w:t>г. Балей.</w:t>
      </w:r>
    </w:p>
    <w:p w:rsidR="00BB77F7" w:rsidRPr="00FE12EF" w:rsidRDefault="00BB77F7" w:rsidP="00BB77F7">
      <w:pPr>
        <w:jc w:val="both"/>
        <w:rPr>
          <w:b/>
          <w:sz w:val="28"/>
          <w:szCs w:val="28"/>
        </w:rPr>
      </w:pPr>
    </w:p>
    <w:p w:rsidR="00BB77F7" w:rsidRPr="00FE12EF" w:rsidRDefault="00BB77F7" w:rsidP="000A3D81">
      <w:pPr>
        <w:jc w:val="both"/>
        <w:rPr>
          <w:b/>
          <w:sz w:val="28"/>
          <w:szCs w:val="28"/>
        </w:rPr>
      </w:pPr>
    </w:p>
    <w:sectPr w:rsidR="00BB77F7" w:rsidRPr="00FE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10CA3B9F"/>
    <w:multiLevelType w:val="hybridMultilevel"/>
    <w:tmpl w:val="31C4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25523"/>
    <w:multiLevelType w:val="hybridMultilevel"/>
    <w:tmpl w:val="E704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74A2"/>
    <w:multiLevelType w:val="hybridMultilevel"/>
    <w:tmpl w:val="A5A8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8A"/>
    <w:rsid w:val="000A3D81"/>
    <w:rsid w:val="0034378A"/>
    <w:rsid w:val="009B0077"/>
    <w:rsid w:val="00AA711C"/>
    <w:rsid w:val="00B75E65"/>
    <w:rsid w:val="00BB77F7"/>
    <w:rsid w:val="00C7719D"/>
    <w:rsid w:val="00D638CB"/>
    <w:rsid w:val="00E30518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2021-08-03T01:59:00Z</cp:lastPrinted>
  <dcterms:created xsi:type="dcterms:W3CDTF">2021-08-02T11:12:00Z</dcterms:created>
  <dcterms:modified xsi:type="dcterms:W3CDTF">2021-08-03T02:12:00Z</dcterms:modified>
</cp:coreProperties>
</file>