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ГОРОДСКОГО ПОСЕЛЕНИЯ 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F20348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«02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дека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582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B179FA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от 2</w:t>
      </w:r>
      <w:r w:rsidR="00705E0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B179FA" w:rsidRPr="0037535D" w:rsidRDefault="00CC4520" w:rsidP="009E5277">
      <w:pPr>
        <w:shd w:val="clear" w:color="auto" w:fill="FFFFFF"/>
        <w:tabs>
          <w:tab w:val="left" w:pos="851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9E5277" w:rsidRDefault="009E5277" w:rsidP="009E5277">
      <w:pPr>
        <w:pStyle w:val="a4"/>
        <w:tabs>
          <w:tab w:val="left" w:pos="426"/>
          <w:tab w:val="left" w:pos="993"/>
          <w:tab w:val="left" w:pos="680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Баранову Юрию Алексеевичу на условно разрешенный вид использования земельного участка в границах территории кадастрового квартала 75:03:290160 площадью 1069 кв.м., расположенного по адресу: Забайкальский край, Балейский район, город Балей, ул. Красноармейская, д. 11 </w:t>
      </w:r>
      <w:r w:rsidRPr="00A50668">
        <w:rPr>
          <w:sz w:val="28"/>
          <w:szCs w:val="28"/>
        </w:rPr>
        <w:t>(</w:t>
      </w:r>
      <w:r>
        <w:rPr>
          <w:sz w:val="28"/>
          <w:szCs w:val="28"/>
        </w:rPr>
        <w:t>зона индивидуальной малоэтажной жилой застройки (Ж-4)), - «личное подсобное хозяйство».</w:t>
      </w:r>
    </w:p>
    <w:p w:rsidR="00B179FA" w:rsidRPr="00E5537E" w:rsidRDefault="002046FC" w:rsidP="009E527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="00B179FA" w:rsidRPr="00E5537E">
        <w:rPr>
          <w:sz w:val="28"/>
          <w:szCs w:val="28"/>
        </w:rPr>
        <w:t>городбалей</w:t>
      </w:r>
      <w:proofErr w:type="gramStart"/>
      <w:r w:rsidR="00B179FA" w:rsidRPr="00E5537E">
        <w:rPr>
          <w:sz w:val="28"/>
          <w:szCs w:val="28"/>
        </w:rPr>
        <w:t>.р</w:t>
      </w:r>
      <w:proofErr w:type="gramEnd"/>
      <w:r w:rsidR="00B179FA" w:rsidRPr="00E5537E">
        <w:rPr>
          <w:sz w:val="28"/>
          <w:szCs w:val="28"/>
        </w:rPr>
        <w:t>ф</w:t>
      </w:r>
      <w:proofErr w:type="spellEnd"/>
      <w:r w:rsidR="00B179FA" w:rsidRPr="00E5537E">
        <w:rPr>
          <w:sz w:val="28"/>
          <w:szCs w:val="28"/>
        </w:rPr>
        <w:t> </w:t>
      </w:r>
    </w:p>
    <w:p w:rsidR="00B179FA" w:rsidRDefault="009E5277" w:rsidP="009E5277">
      <w:pPr>
        <w:shd w:val="clear" w:color="auto" w:fill="FFFFFF"/>
        <w:tabs>
          <w:tab w:val="left" w:pos="426"/>
          <w:tab w:val="left" w:pos="1560"/>
        </w:tabs>
        <w:spacing w:after="150" w:line="240" w:lineRule="auto"/>
        <w:ind w:left="426" w:right="-1" w:hanging="6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3F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3F1F" w:rsidRPr="00A3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дня их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3F1F" w:rsidRPr="00A3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6FC" w:rsidRDefault="002046FC" w:rsidP="009E5277">
      <w:pPr>
        <w:shd w:val="clear" w:color="auto" w:fill="FFFFFF"/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FC" w:rsidRPr="00E5537E" w:rsidRDefault="002046FC" w:rsidP="002046FC">
      <w:pPr>
        <w:shd w:val="clear" w:color="auto" w:fill="FFFFFF"/>
        <w:spacing w:after="150" w:line="240" w:lineRule="auto"/>
        <w:ind w:left="1134" w:right="-1135" w:hanging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AD4EA5" w:rsidP="009E5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руководителя Администрации</w:t>
      </w:r>
    </w:p>
    <w:p w:rsidR="00B179FA" w:rsidRDefault="00AD4EA5" w:rsidP="009E5277">
      <w:pPr>
        <w:shd w:val="clear" w:color="auto" w:fill="FFFFFF"/>
        <w:tabs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                          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Квятков</w:t>
      </w:r>
      <w:proofErr w:type="spellEnd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2046FC">
      <w:pPr>
        <w:shd w:val="clear" w:color="auto" w:fill="FFFFFF"/>
        <w:tabs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FE5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179FA"/>
    <w:rsid w:val="00080A94"/>
    <w:rsid w:val="000C67D8"/>
    <w:rsid w:val="00125C1D"/>
    <w:rsid w:val="002046FC"/>
    <w:rsid w:val="00705E03"/>
    <w:rsid w:val="008C259F"/>
    <w:rsid w:val="009E5277"/>
    <w:rsid w:val="009F1579"/>
    <w:rsid w:val="00A33F1F"/>
    <w:rsid w:val="00AD4EA5"/>
    <w:rsid w:val="00B179FA"/>
    <w:rsid w:val="00B21631"/>
    <w:rsid w:val="00BF5A5D"/>
    <w:rsid w:val="00CC4520"/>
    <w:rsid w:val="00CD3023"/>
    <w:rsid w:val="00D42B3C"/>
    <w:rsid w:val="00D554F6"/>
    <w:rsid w:val="00EA0D1E"/>
    <w:rsid w:val="00F20348"/>
    <w:rsid w:val="00FE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город адм</cp:lastModifiedBy>
  <cp:revision>6</cp:revision>
  <cp:lastPrinted>2019-11-25T09:33:00Z</cp:lastPrinted>
  <dcterms:created xsi:type="dcterms:W3CDTF">2019-11-29T09:06:00Z</dcterms:created>
  <dcterms:modified xsi:type="dcterms:W3CDTF">2020-01-29T05:39:00Z</dcterms:modified>
</cp:coreProperties>
</file>