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9B" w:rsidRPr="00FE2DAD" w:rsidRDefault="002F539B" w:rsidP="002F539B">
      <w:pPr>
        <w:jc w:val="center"/>
        <w:rPr>
          <w:b/>
          <w:sz w:val="28"/>
          <w:szCs w:val="28"/>
        </w:rPr>
      </w:pPr>
      <w:r w:rsidRPr="00FE2DAD">
        <w:rPr>
          <w:b/>
          <w:sz w:val="28"/>
          <w:szCs w:val="28"/>
        </w:rPr>
        <w:t>АДМИНИСТРАЦИЯ</w:t>
      </w:r>
    </w:p>
    <w:p w:rsidR="002F539B" w:rsidRPr="00246370" w:rsidRDefault="002F539B" w:rsidP="002F539B">
      <w:pPr>
        <w:jc w:val="center"/>
        <w:rPr>
          <w:i/>
          <w:color w:val="FF0000"/>
          <w:sz w:val="28"/>
          <w:szCs w:val="28"/>
        </w:rPr>
      </w:pPr>
      <w:r w:rsidRPr="00646C96">
        <w:rPr>
          <w:b/>
          <w:color w:val="auto"/>
          <w:sz w:val="28"/>
          <w:szCs w:val="28"/>
        </w:rPr>
        <w:t>ГОРОДСКОГО ПОСЕЛЕНИЯ «ГОРОД БАЛЕЙ»</w:t>
      </w:r>
    </w:p>
    <w:p w:rsidR="002F539B" w:rsidRPr="00246370" w:rsidRDefault="002F539B" w:rsidP="002F539B">
      <w:pPr>
        <w:jc w:val="center"/>
        <w:rPr>
          <w:sz w:val="28"/>
          <w:szCs w:val="28"/>
        </w:rPr>
      </w:pPr>
    </w:p>
    <w:p w:rsidR="002F539B" w:rsidRPr="00246370" w:rsidRDefault="002F539B" w:rsidP="002F539B">
      <w:pPr>
        <w:jc w:val="center"/>
        <w:rPr>
          <w:sz w:val="28"/>
          <w:szCs w:val="28"/>
        </w:rPr>
      </w:pPr>
      <w:r w:rsidRPr="00246370">
        <w:rPr>
          <w:sz w:val="28"/>
          <w:szCs w:val="28"/>
        </w:rPr>
        <w:t>ПОСТАНОВЛЕНИЕ</w:t>
      </w:r>
    </w:p>
    <w:p w:rsidR="002F539B" w:rsidRPr="00246370" w:rsidRDefault="002F539B" w:rsidP="002F539B">
      <w:pPr>
        <w:jc w:val="center"/>
        <w:rPr>
          <w:sz w:val="28"/>
          <w:szCs w:val="28"/>
        </w:rPr>
      </w:pPr>
    </w:p>
    <w:p w:rsidR="002F539B" w:rsidRPr="00246370" w:rsidRDefault="002F539B" w:rsidP="002F539B">
      <w:pPr>
        <w:jc w:val="center"/>
        <w:rPr>
          <w:sz w:val="28"/>
          <w:szCs w:val="28"/>
        </w:rPr>
      </w:pPr>
    </w:p>
    <w:p w:rsidR="002F539B" w:rsidRPr="00246370" w:rsidRDefault="002F539B" w:rsidP="002F539B">
      <w:pPr>
        <w:jc w:val="center"/>
        <w:rPr>
          <w:sz w:val="28"/>
          <w:szCs w:val="28"/>
        </w:rPr>
      </w:pPr>
      <w:r w:rsidRPr="00246370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24637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24637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6B54FB">
        <w:rPr>
          <w:sz w:val="28"/>
          <w:szCs w:val="28"/>
        </w:rPr>
        <w:t xml:space="preserve"> </w:t>
      </w:r>
      <w:r w:rsidRPr="00246370">
        <w:rPr>
          <w:sz w:val="28"/>
          <w:szCs w:val="28"/>
        </w:rPr>
        <w:t>год</w:t>
      </w:r>
      <w:r w:rsidRPr="00246370">
        <w:rPr>
          <w:sz w:val="28"/>
          <w:szCs w:val="28"/>
        </w:rPr>
        <w:tab/>
      </w:r>
      <w:r w:rsidRPr="00246370">
        <w:rPr>
          <w:sz w:val="28"/>
          <w:szCs w:val="28"/>
        </w:rPr>
        <w:tab/>
      </w:r>
      <w:r w:rsidRPr="00246370">
        <w:rPr>
          <w:sz w:val="28"/>
          <w:szCs w:val="28"/>
        </w:rPr>
        <w:tab/>
      </w:r>
      <w:r w:rsidRPr="00246370">
        <w:rPr>
          <w:sz w:val="28"/>
          <w:szCs w:val="28"/>
        </w:rPr>
        <w:tab/>
      </w:r>
      <w:r w:rsidRPr="00246370">
        <w:rPr>
          <w:sz w:val="28"/>
          <w:szCs w:val="28"/>
        </w:rPr>
        <w:tab/>
      </w:r>
      <w:r w:rsidRPr="00246370">
        <w:rPr>
          <w:sz w:val="28"/>
          <w:szCs w:val="28"/>
        </w:rPr>
        <w:tab/>
      </w:r>
      <w:r w:rsidRPr="00246370">
        <w:rPr>
          <w:sz w:val="28"/>
          <w:szCs w:val="28"/>
        </w:rPr>
        <w:tab/>
      </w:r>
      <w:r w:rsidRPr="0024637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967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246370">
        <w:rPr>
          <w:sz w:val="28"/>
          <w:szCs w:val="28"/>
        </w:rPr>
        <w:t>№</w:t>
      </w:r>
      <w:r w:rsidR="007967CE">
        <w:rPr>
          <w:sz w:val="28"/>
          <w:szCs w:val="28"/>
        </w:rPr>
        <w:t xml:space="preserve"> 102</w:t>
      </w:r>
    </w:p>
    <w:p w:rsidR="002F539B" w:rsidRPr="00246370" w:rsidRDefault="002F539B" w:rsidP="002F539B">
      <w:pPr>
        <w:jc w:val="center"/>
        <w:rPr>
          <w:sz w:val="28"/>
          <w:szCs w:val="28"/>
        </w:rPr>
      </w:pPr>
    </w:p>
    <w:p w:rsidR="002F539B" w:rsidRPr="00246370" w:rsidRDefault="002F539B" w:rsidP="002F53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9A68DC" w:rsidRPr="009A68DC" w:rsidRDefault="009A68DC" w:rsidP="009A68DC">
      <w:pPr>
        <w:ind w:firstLine="709"/>
        <w:jc w:val="both"/>
        <w:rPr>
          <w:color w:val="auto"/>
          <w:sz w:val="28"/>
          <w:szCs w:val="28"/>
        </w:rPr>
      </w:pPr>
    </w:p>
    <w:p w:rsidR="002F539B" w:rsidRDefault="009A68DC" w:rsidP="002F539B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2F539B">
        <w:rPr>
          <w:b/>
          <w:color w:val="auto"/>
          <w:sz w:val="28"/>
          <w:szCs w:val="28"/>
        </w:rPr>
        <w:t xml:space="preserve">Об утверждении Устава </w:t>
      </w:r>
    </w:p>
    <w:p w:rsidR="009A68DC" w:rsidRPr="002F539B" w:rsidRDefault="002F539B" w:rsidP="002F539B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2F539B">
        <w:rPr>
          <w:b/>
          <w:color w:val="auto"/>
          <w:sz w:val="28"/>
          <w:szCs w:val="28"/>
        </w:rPr>
        <w:t>Станичного казачьего общества</w:t>
      </w:r>
      <w:r>
        <w:rPr>
          <w:b/>
          <w:color w:val="auto"/>
          <w:sz w:val="28"/>
          <w:szCs w:val="28"/>
        </w:rPr>
        <w:t xml:space="preserve"> </w:t>
      </w:r>
      <w:r w:rsidRPr="002F539B">
        <w:rPr>
          <w:b/>
          <w:color w:val="auto"/>
          <w:sz w:val="28"/>
          <w:szCs w:val="28"/>
        </w:rPr>
        <w:t>«Новотроицкое»</w:t>
      </w:r>
    </w:p>
    <w:p w:rsidR="009A68DC" w:rsidRPr="009A68DC" w:rsidRDefault="009A68DC" w:rsidP="009A68DC">
      <w:pPr>
        <w:ind w:firstLine="709"/>
        <w:jc w:val="both"/>
        <w:rPr>
          <w:color w:val="auto"/>
          <w:sz w:val="28"/>
          <w:szCs w:val="28"/>
        </w:rPr>
      </w:pPr>
      <w:r w:rsidRPr="009A68DC">
        <w:rPr>
          <w:color w:val="auto"/>
          <w:sz w:val="28"/>
          <w:szCs w:val="28"/>
        </w:rPr>
        <w:t xml:space="preserve">          </w:t>
      </w:r>
    </w:p>
    <w:p w:rsidR="009A68DC" w:rsidRPr="009A68DC" w:rsidRDefault="009A68DC" w:rsidP="009A68DC">
      <w:pPr>
        <w:ind w:firstLine="709"/>
        <w:jc w:val="both"/>
        <w:rPr>
          <w:color w:val="auto"/>
          <w:sz w:val="28"/>
          <w:szCs w:val="28"/>
        </w:rPr>
      </w:pPr>
      <w:r w:rsidRPr="009A68DC">
        <w:rPr>
          <w:color w:val="auto"/>
          <w:sz w:val="28"/>
          <w:szCs w:val="28"/>
        </w:rPr>
        <w:t xml:space="preserve">В целях реализации Указа Президента РФ от 15.06.1992 </w:t>
      </w:r>
      <w:r w:rsidR="007967CE">
        <w:rPr>
          <w:color w:val="auto"/>
          <w:sz w:val="28"/>
          <w:szCs w:val="28"/>
        </w:rPr>
        <w:t>№</w:t>
      </w:r>
      <w:r w:rsidRPr="009A68DC">
        <w:rPr>
          <w:color w:val="auto"/>
          <w:sz w:val="28"/>
          <w:szCs w:val="28"/>
        </w:rPr>
        <w:t xml:space="preserve"> 632 "О мерах по реализации Закона Российской Федерации "О реабилитации репрессированных народов" в отношении казачества", Федерального закона от 05.12.2005 </w:t>
      </w:r>
      <w:r w:rsidR="002F539B">
        <w:rPr>
          <w:color w:val="auto"/>
          <w:sz w:val="28"/>
          <w:szCs w:val="28"/>
        </w:rPr>
        <w:t>№</w:t>
      </w:r>
      <w:r w:rsidRPr="009A68DC">
        <w:rPr>
          <w:color w:val="auto"/>
          <w:sz w:val="28"/>
          <w:szCs w:val="28"/>
        </w:rPr>
        <w:t xml:space="preserve"> 154-ФЗ "О государственной службе российского казачества", Приказа ФАДН России от 06.04.2020 </w:t>
      </w:r>
      <w:r w:rsidR="002F539B">
        <w:rPr>
          <w:color w:val="auto"/>
          <w:sz w:val="28"/>
          <w:szCs w:val="28"/>
        </w:rPr>
        <w:t>№</w:t>
      </w:r>
      <w:r w:rsidRPr="009A68DC">
        <w:rPr>
          <w:color w:val="auto"/>
          <w:sz w:val="28"/>
          <w:szCs w:val="28"/>
        </w:rPr>
        <w:t xml:space="preserve"> 45 "Об утверждении Типового положения о согласовании и утверждении уставов казачьих обществ", </w:t>
      </w:r>
      <w:r w:rsidR="002F539B">
        <w:rPr>
          <w:color w:val="auto"/>
          <w:sz w:val="28"/>
          <w:szCs w:val="28"/>
        </w:rPr>
        <w:t>А</w:t>
      </w:r>
      <w:r w:rsidRPr="009A68DC">
        <w:rPr>
          <w:color w:val="auto"/>
          <w:sz w:val="28"/>
          <w:szCs w:val="28"/>
        </w:rPr>
        <w:t xml:space="preserve">дминистрация </w:t>
      </w:r>
      <w:r w:rsidR="002F539B">
        <w:rPr>
          <w:color w:val="auto"/>
          <w:sz w:val="28"/>
          <w:szCs w:val="28"/>
        </w:rPr>
        <w:t>городского поселения «Город Балей»</w:t>
      </w:r>
    </w:p>
    <w:p w:rsidR="009A68DC" w:rsidRPr="009A68DC" w:rsidRDefault="009A68DC" w:rsidP="009A68DC">
      <w:pPr>
        <w:ind w:firstLine="709"/>
        <w:jc w:val="both"/>
        <w:rPr>
          <w:color w:val="auto"/>
          <w:sz w:val="28"/>
          <w:szCs w:val="28"/>
        </w:rPr>
      </w:pPr>
    </w:p>
    <w:p w:rsidR="009A68DC" w:rsidRPr="009A68DC" w:rsidRDefault="009A68DC" w:rsidP="009A68DC">
      <w:pPr>
        <w:jc w:val="both"/>
        <w:rPr>
          <w:color w:val="auto"/>
          <w:sz w:val="28"/>
          <w:szCs w:val="28"/>
        </w:rPr>
      </w:pPr>
      <w:r w:rsidRPr="009A68DC">
        <w:rPr>
          <w:color w:val="auto"/>
          <w:sz w:val="28"/>
          <w:szCs w:val="28"/>
        </w:rPr>
        <w:t xml:space="preserve">ПОСТАНОВЛЯЕТ: </w:t>
      </w:r>
    </w:p>
    <w:p w:rsidR="009A68DC" w:rsidRPr="009A68DC" w:rsidRDefault="009A68DC" w:rsidP="009A68DC">
      <w:pPr>
        <w:ind w:firstLine="709"/>
        <w:jc w:val="both"/>
        <w:rPr>
          <w:color w:val="auto"/>
          <w:sz w:val="28"/>
          <w:szCs w:val="28"/>
        </w:rPr>
      </w:pPr>
    </w:p>
    <w:p w:rsidR="009A68DC" w:rsidRPr="009A68DC" w:rsidRDefault="009A68DC" w:rsidP="009A68DC">
      <w:pPr>
        <w:ind w:firstLine="709"/>
        <w:jc w:val="both"/>
        <w:rPr>
          <w:color w:val="auto"/>
          <w:sz w:val="28"/>
          <w:szCs w:val="28"/>
        </w:rPr>
      </w:pPr>
      <w:r w:rsidRPr="009A68DC">
        <w:rPr>
          <w:color w:val="auto"/>
          <w:sz w:val="28"/>
          <w:szCs w:val="28"/>
        </w:rPr>
        <w:t xml:space="preserve">1. Утвердить прилагаемый Устав </w:t>
      </w:r>
      <w:r w:rsidR="002F539B" w:rsidRPr="002F539B">
        <w:rPr>
          <w:color w:val="auto"/>
          <w:sz w:val="28"/>
          <w:szCs w:val="28"/>
        </w:rPr>
        <w:t>Станичного казачьего общества «Новотроицкое»</w:t>
      </w:r>
      <w:r w:rsidRPr="009A68DC">
        <w:rPr>
          <w:color w:val="auto"/>
          <w:sz w:val="28"/>
          <w:szCs w:val="28"/>
        </w:rPr>
        <w:t>.</w:t>
      </w:r>
    </w:p>
    <w:p w:rsidR="009A68DC" w:rsidRPr="009A68DC" w:rsidRDefault="009A68DC" w:rsidP="009A68DC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</w:p>
    <w:p w:rsidR="009A68DC" w:rsidRPr="009A68DC" w:rsidRDefault="009A68DC" w:rsidP="009A68DC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9A68DC">
        <w:rPr>
          <w:color w:val="auto"/>
          <w:sz w:val="28"/>
          <w:szCs w:val="28"/>
        </w:rPr>
        <w:t xml:space="preserve">2. </w:t>
      </w:r>
      <w:r w:rsidR="002F539B" w:rsidRPr="002F539B">
        <w:rPr>
          <w:color w:val="auto"/>
          <w:sz w:val="28"/>
          <w:szCs w:val="28"/>
        </w:rPr>
        <w:t>Настоящее постановление опубликовать (обнародовать) путем  размещения его на официальном сайте городского поселения «Город Балей» в информационно-телекоммуникационной сети «Интернет»</w:t>
      </w:r>
      <w:r w:rsidRPr="009A68DC">
        <w:rPr>
          <w:color w:val="auto"/>
          <w:sz w:val="28"/>
          <w:szCs w:val="28"/>
        </w:rPr>
        <w:t xml:space="preserve">. </w:t>
      </w:r>
    </w:p>
    <w:p w:rsidR="009A68DC" w:rsidRPr="009A68DC" w:rsidRDefault="009A68DC" w:rsidP="009A68DC">
      <w:pPr>
        <w:adjustRightInd w:val="0"/>
        <w:ind w:firstLine="709"/>
        <w:jc w:val="both"/>
        <w:rPr>
          <w:color w:val="auto"/>
          <w:sz w:val="28"/>
          <w:szCs w:val="28"/>
        </w:rPr>
      </w:pPr>
    </w:p>
    <w:p w:rsidR="009A68DC" w:rsidRPr="009A68DC" w:rsidRDefault="002F539B" w:rsidP="009A68DC">
      <w:pPr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A68DC" w:rsidRPr="009A68DC">
        <w:rPr>
          <w:color w:val="auto"/>
          <w:sz w:val="28"/>
          <w:szCs w:val="28"/>
        </w:rPr>
        <w:t xml:space="preserve">. Настоящее постановление вступает в силу со дня </w:t>
      </w:r>
      <w:r w:rsidRPr="002F539B">
        <w:rPr>
          <w:color w:val="auto"/>
          <w:sz w:val="28"/>
          <w:szCs w:val="28"/>
        </w:rPr>
        <w:t>его официального опубликования (обнародования)</w:t>
      </w:r>
      <w:r w:rsidR="009A68DC" w:rsidRPr="009A68DC">
        <w:rPr>
          <w:color w:val="auto"/>
          <w:sz w:val="28"/>
          <w:szCs w:val="28"/>
        </w:rPr>
        <w:t>.</w:t>
      </w:r>
    </w:p>
    <w:p w:rsidR="009A68DC" w:rsidRPr="009A68DC" w:rsidRDefault="009A68DC" w:rsidP="009A68DC">
      <w:pPr>
        <w:adjustRightInd w:val="0"/>
        <w:jc w:val="both"/>
        <w:rPr>
          <w:color w:val="auto"/>
          <w:sz w:val="28"/>
          <w:szCs w:val="28"/>
        </w:rPr>
      </w:pPr>
    </w:p>
    <w:p w:rsidR="009A68DC" w:rsidRDefault="009A68DC" w:rsidP="009A68DC">
      <w:pPr>
        <w:adjustRightInd w:val="0"/>
        <w:jc w:val="both"/>
        <w:rPr>
          <w:color w:val="auto"/>
          <w:sz w:val="28"/>
          <w:szCs w:val="28"/>
        </w:rPr>
      </w:pPr>
    </w:p>
    <w:p w:rsidR="002F539B" w:rsidRPr="009A68DC" w:rsidRDefault="002F539B" w:rsidP="009A68DC">
      <w:pPr>
        <w:adjustRightInd w:val="0"/>
        <w:jc w:val="both"/>
        <w:rPr>
          <w:color w:val="auto"/>
          <w:sz w:val="28"/>
          <w:szCs w:val="28"/>
        </w:rPr>
      </w:pPr>
    </w:p>
    <w:p w:rsidR="002F539B" w:rsidRPr="00481642" w:rsidRDefault="002F539B" w:rsidP="002F539B">
      <w:pPr>
        <w:suppressAutoHyphens/>
        <w:jc w:val="both"/>
        <w:rPr>
          <w:sz w:val="28"/>
          <w:szCs w:val="28"/>
        </w:rPr>
      </w:pPr>
      <w:r w:rsidRPr="00481642">
        <w:rPr>
          <w:sz w:val="28"/>
          <w:szCs w:val="28"/>
        </w:rPr>
        <w:t xml:space="preserve">Глава </w:t>
      </w:r>
    </w:p>
    <w:p w:rsidR="002F539B" w:rsidRPr="00481642" w:rsidRDefault="002F539B" w:rsidP="002F539B">
      <w:pPr>
        <w:suppressAutoHyphens/>
        <w:jc w:val="both"/>
        <w:rPr>
          <w:sz w:val="28"/>
          <w:szCs w:val="28"/>
        </w:rPr>
      </w:pPr>
      <w:r w:rsidRPr="00481642">
        <w:rPr>
          <w:sz w:val="28"/>
          <w:szCs w:val="28"/>
        </w:rPr>
        <w:t>городского поселения «Город Балей»                                             Л.Т. Заверуха</w:t>
      </w:r>
    </w:p>
    <w:p w:rsidR="002F539B" w:rsidRDefault="002F539B" w:rsidP="002F539B">
      <w:pPr>
        <w:suppressAutoHyphens/>
        <w:jc w:val="both"/>
        <w:rPr>
          <w:sz w:val="28"/>
          <w:szCs w:val="28"/>
        </w:rPr>
      </w:pPr>
    </w:p>
    <w:p w:rsidR="002F539B" w:rsidRDefault="002F539B" w:rsidP="002F539B">
      <w:pPr>
        <w:suppressAutoHyphens/>
        <w:jc w:val="both"/>
        <w:rPr>
          <w:sz w:val="28"/>
          <w:szCs w:val="28"/>
        </w:rPr>
      </w:pPr>
    </w:p>
    <w:p w:rsidR="002F539B" w:rsidRDefault="002F539B" w:rsidP="002F539B">
      <w:pPr>
        <w:suppressAutoHyphens/>
        <w:jc w:val="both"/>
        <w:rPr>
          <w:sz w:val="28"/>
          <w:szCs w:val="28"/>
        </w:rPr>
      </w:pPr>
    </w:p>
    <w:p w:rsidR="002F539B" w:rsidRDefault="002F539B" w:rsidP="002F539B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7967CE" w:rsidRDefault="007967CE" w:rsidP="002F539B">
      <w:pPr>
        <w:suppressAutoHyphens/>
        <w:jc w:val="both"/>
        <w:rPr>
          <w:sz w:val="28"/>
          <w:szCs w:val="28"/>
        </w:rPr>
        <w:sectPr w:rsidR="007967CE" w:rsidSect="006626D3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68DC" w:rsidRPr="009A68DC" w:rsidRDefault="007967CE" w:rsidP="007967CE">
      <w:pPr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УТВЕРЖДЕНО</w:t>
      </w:r>
    </w:p>
    <w:p w:rsidR="009A68DC" w:rsidRPr="009A68DC" w:rsidRDefault="007967CE" w:rsidP="007967CE">
      <w:pPr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9A68DC" w:rsidRPr="009A68DC">
        <w:rPr>
          <w:color w:val="auto"/>
          <w:sz w:val="28"/>
          <w:szCs w:val="28"/>
        </w:rPr>
        <w:t xml:space="preserve">остановление </w:t>
      </w:r>
      <w:r>
        <w:rPr>
          <w:color w:val="auto"/>
          <w:sz w:val="28"/>
          <w:szCs w:val="28"/>
        </w:rPr>
        <w:t>А</w:t>
      </w:r>
      <w:r w:rsidR="009A68DC" w:rsidRPr="009A68DC">
        <w:rPr>
          <w:color w:val="auto"/>
          <w:sz w:val="28"/>
          <w:szCs w:val="28"/>
        </w:rPr>
        <w:t>дминистрации</w:t>
      </w:r>
    </w:p>
    <w:p w:rsidR="009A68DC" w:rsidRPr="009A68DC" w:rsidRDefault="002F539B" w:rsidP="007967CE">
      <w:pPr>
        <w:ind w:left="4536"/>
        <w:jc w:val="center"/>
        <w:rPr>
          <w:color w:val="auto"/>
          <w:sz w:val="28"/>
          <w:szCs w:val="28"/>
        </w:rPr>
      </w:pPr>
      <w:r w:rsidRPr="002F539B">
        <w:rPr>
          <w:color w:val="auto"/>
          <w:sz w:val="28"/>
          <w:szCs w:val="28"/>
        </w:rPr>
        <w:t>городского поселения «Город Балей»</w:t>
      </w:r>
    </w:p>
    <w:p w:rsidR="009A68DC" w:rsidRDefault="009A68DC" w:rsidP="007967CE">
      <w:pPr>
        <w:ind w:left="4536"/>
        <w:jc w:val="center"/>
        <w:rPr>
          <w:color w:val="auto"/>
          <w:sz w:val="28"/>
          <w:szCs w:val="28"/>
        </w:rPr>
      </w:pPr>
      <w:r w:rsidRPr="009A68DC">
        <w:rPr>
          <w:color w:val="auto"/>
          <w:sz w:val="28"/>
          <w:szCs w:val="28"/>
        </w:rPr>
        <w:t xml:space="preserve">от </w:t>
      </w:r>
      <w:r w:rsidR="002F539B">
        <w:rPr>
          <w:color w:val="auto"/>
          <w:sz w:val="28"/>
          <w:szCs w:val="28"/>
        </w:rPr>
        <w:t>24</w:t>
      </w:r>
      <w:r w:rsidRPr="009A68DC">
        <w:rPr>
          <w:color w:val="auto"/>
          <w:sz w:val="28"/>
          <w:szCs w:val="28"/>
        </w:rPr>
        <w:t xml:space="preserve"> марта 202</w:t>
      </w:r>
      <w:r w:rsidR="002F539B">
        <w:rPr>
          <w:color w:val="auto"/>
          <w:sz w:val="28"/>
          <w:szCs w:val="28"/>
        </w:rPr>
        <w:t>3</w:t>
      </w:r>
      <w:r w:rsidR="007967CE">
        <w:rPr>
          <w:color w:val="auto"/>
          <w:sz w:val="28"/>
          <w:szCs w:val="28"/>
        </w:rPr>
        <w:t xml:space="preserve"> г. </w:t>
      </w:r>
      <w:r w:rsidRPr="009A68DC">
        <w:rPr>
          <w:color w:val="auto"/>
          <w:sz w:val="28"/>
          <w:szCs w:val="28"/>
        </w:rPr>
        <w:t>№</w:t>
      </w:r>
      <w:r w:rsidR="007967CE">
        <w:rPr>
          <w:color w:val="auto"/>
          <w:sz w:val="28"/>
          <w:szCs w:val="28"/>
        </w:rPr>
        <w:t>102</w:t>
      </w:r>
    </w:p>
    <w:p w:rsidR="002F539B" w:rsidRDefault="002F539B" w:rsidP="007967CE">
      <w:pPr>
        <w:ind w:left="4536"/>
        <w:jc w:val="center"/>
        <w:rPr>
          <w:color w:val="auto"/>
          <w:sz w:val="28"/>
          <w:szCs w:val="28"/>
        </w:rPr>
      </w:pPr>
    </w:p>
    <w:p w:rsidR="002F539B" w:rsidRDefault="002F539B" w:rsidP="007967CE">
      <w:pPr>
        <w:ind w:left="4536"/>
        <w:jc w:val="center"/>
        <w:rPr>
          <w:color w:val="auto"/>
          <w:sz w:val="28"/>
          <w:szCs w:val="28"/>
        </w:rPr>
      </w:pPr>
    </w:p>
    <w:p w:rsidR="002F539B" w:rsidRDefault="002F539B" w:rsidP="007967CE">
      <w:pPr>
        <w:ind w:left="4536"/>
        <w:jc w:val="center"/>
        <w:rPr>
          <w:color w:val="auto"/>
          <w:sz w:val="28"/>
          <w:szCs w:val="28"/>
        </w:rPr>
      </w:pPr>
    </w:p>
    <w:p w:rsidR="002F539B" w:rsidRDefault="002F539B" w:rsidP="007967CE">
      <w:pPr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</w:t>
      </w:r>
    </w:p>
    <w:p w:rsidR="002F539B" w:rsidRDefault="002F539B" w:rsidP="007967CE">
      <w:pPr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 Забайкальского войскового казачьего общества</w:t>
      </w:r>
    </w:p>
    <w:p w:rsidR="002F539B" w:rsidRPr="009A68DC" w:rsidRDefault="007967CE" w:rsidP="007967CE">
      <w:pPr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29 декабря </w:t>
      </w:r>
      <w:r w:rsidR="002F539B">
        <w:rPr>
          <w:color w:val="auto"/>
          <w:sz w:val="28"/>
          <w:szCs w:val="28"/>
        </w:rPr>
        <w:t>2022 года</w:t>
      </w:r>
      <w:r>
        <w:rPr>
          <w:color w:val="auto"/>
          <w:sz w:val="28"/>
          <w:szCs w:val="28"/>
        </w:rPr>
        <w:t xml:space="preserve"> </w:t>
      </w:r>
      <w:r w:rsidR="002F539B" w:rsidRPr="002F539B">
        <w:rPr>
          <w:color w:val="auto"/>
          <w:sz w:val="28"/>
          <w:szCs w:val="28"/>
        </w:rPr>
        <w:t>№91</w:t>
      </w: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9A68DC" w:rsidRPr="009A68DC" w:rsidRDefault="009A68DC" w:rsidP="002F539B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56"/>
          <w:szCs w:val="56"/>
        </w:rPr>
      </w:pPr>
    </w:p>
    <w:p w:rsidR="009A68DC" w:rsidRPr="009A68DC" w:rsidRDefault="009A68DC" w:rsidP="002F539B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56"/>
          <w:szCs w:val="56"/>
        </w:rPr>
      </w:pPr>
      <w:r w:rsidRPr="009A68DC">
        <w:rPr>
          <w:b/>
          <w:bCs/>
          <w:sz w:val="56"/>
          <w:szCs w:val="56"/>
        </w:rPr>
        <w:t>УСТАВ</w:t>
      </w:r>
    </w:p>
    <w:p w:rsidR="009A68DC" w:rsidRPr="009A68DC" w:rsidRDefault="009A68DC" w:rsidP="002F539B">
      <w:pPr>
        <w:widowControl w:val="0"/>
        <w:autoSpaceDE w:val="0"/>
        <w:autoSpaceDN w:val="0"/>
        <w:adjustRightInd w:val="0"/>
        <w:ind w:left="851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2F539B" w:rsidP="002F539B">
      <w:pPr>
        <w:widowControl w:val="0"/>
        <w:autoSpaceDE w:val="0"/>
        <w:autoSpaceDN w:val="0"/>
        <w:adjustRightInd w:val="0"/>
        <w:ind w:left="851"/>
        <w:jc w:val="center"/>
        <w:rPr>
          <w:rFonts w:ascii="Calibri" w:hAnsi="Calibri" w:cs="Calibri"/>
          <w:color w:val="auto"/>
          <w:sz w:val="22"/>
          <w:szCs w:val="22"/>
        </w:rPr>
      </w:pPr>
      <w:r w:rsidRPr="002F539B">
        <w:rPr>
          <w:b/>
          <w:bCs/>
          <w:sz w:val="28"/>
          <w:szCs w:val="28"/>
        </w:rPr>
        <w:t>СТАНИЧНОГО КАЗАЧЬЕГО ОБЩЕСТВА «НОВОТРОИЦКОЕ»</w:t>
      </w:r>
    </w:p>
    <w:p w:rsidR="009A68DC" w:rsidRPr="009A68DC" w:rsidRDefault="009A68DC" w:rsidP="002F539B">
      <w:pPr>
        <w:widowControl w:val="0"/>
        <w:autoSpaceDE w:val="0"/>
        <w:autoSpaceDN w:val="0"/>
        <w:adjustRightInd w:val="0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F539B" w:rsidRDefault="002F539B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F539B" w:rsidRDefault="002F539B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F539B" w:rsidRDefault="002F539B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F539B" w:rsidRDefault="002F539B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F539B" w:rsidRPr="009A68DC" w:rsidRDefault="002F539B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9A68DC" w:rsidP="009A68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A68DC" w:rsidRPr="009A68DC" w:rsidRDefault="002F539B" w:rsidP="002F539B">
      <w:pPr>
        <w:widowControl w:val="0"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9A68DC" w:rsidRPr="009A68DC" w:rsidRDefault="009A68DC" w:rsidP="002F539B">
      <w:pPr>
        <w:widowControl w:val="0"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 w:rsidRPr="009A68DC">
        <w:rPr>
          <w:sz w:val="28"/>
          <w:szCs w:val="28"/>
        </w:rPr>
        <w:t>202</w:t>
      </w:r>
      <w:r w:rsidR="002F539B">
        <w:rPr>
          <w:sz w:val="28"/>
          <w:szCs w:val="28"/>
        </w:rPr>
        <w:t>3</w:t>
      </w:r>
      <w:r w:rsidRPr="009A68DC">
        <w:rPr>
          <w:sz w:val="28"/>
          <w:szCs w:val="28"/>
        </w:rPr>
        <w:t xml:space="preserve"> г</w:t>
      </w:r>
      <w:r w:rsidR="002F539B">
        <w:rPr>
          <w:sz w:val="28"/>
          <w:szCs w:val="28"/>
        </w:rPr>
        <w:t>од</w:t>
      </w:r>
    </w:p>
    <w:tbl>
      <w:tblPr>
        <w:tblpPr w:leftFromText="180" w:rightFromText="180" w:vertAnchor="text" w:horzAnchor="margin" w:tblpXSpec="right" w:tblpY="16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C308EB" w:rsidTr="00C308EB">
        <w:tc>
          <w:tcPr>
            <w:tcW w:w="5103" w:type="dxa"/>
            <w:hideMark/>
          </w:tcPr>
          <w:p w:rsidR="00C308EB" w:rsidRDefault="00C308EB" w:rsidP="007B1DA4">
            <w:pPr>
              <w:outlineLvl w:val="0"/>
              <w:rPr>
                <w:sz w:val="30"/>
                <w:szCs w:val="30"/>
              </w:rPr>
            </w:pPr>
          </w:p>
        </w:tc>
      </w:tr>
    </w:tbl>
    <w:tbl>
      <w:tblPr>
        <w:tblStyle w:val="af0"/>
        <w:tblW w:w="47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105"/>
      </w:tblGrid>
      <w:tr w:rsidR="006C66A5" w:rsidRPr="006C66A5" w:rsidTr="006626D3">
        <w:tc>
          <w:tcPr>
            <w:tcW w:w="2220" w:type="pct"/>
          </w:tcPr>
          <w:p w:rsidR="006C66A5" w:rsidRPr="006C66A5" w:rsidRDefault="006C66A5" w:rsidP="006C66A5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80" w:type="pct"/>
          </w:tcPr>
          <w:p w:rsidR="006C66A5" w:rsidRPr="006C66A5" w:rsidRDefault="006C66A5" w:rsidP="006626D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66A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 решением Круга</w:t>
            </w:r>
          </w:p>
          <w:p w:rsidR="006C66A5" w:rsidRDefault="002A1BF1" w:rsidP="006626D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Станичного</w:t>
            </w:r>
            <w:r w:rsidR="006C66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казачьего общества</w:t>
            </w:r>
          </w:p>
          <w:p w:rsidR="006C66A5" w:rsidRPr="006C66A5" w:rsidRDefault="00867188" w:rsidP="006626D3">
            <w:pPr>
              <w:pStyle w:val="ConsPlusTitle"/>
              <w:spacing w:after="12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«Новотроицкое</w:t>
            </w:r>
            <w:r w:rsidR="006C66A5" w:rsidRPr="006C66A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C66A5" w:rsidRPr="006C66A5" w:rsidRDefault="006626D3" w:rsidP="006626D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</w:t>
            </w:r>
            <w:r w:rsidR="0086718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8671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</w:t>
            </w:r>
            <w:r w:rsidR="008671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6C66A5" w:rsidRPr="006C66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B8000E" w:rsidRDefault="00B8000E" w:rsidP="007B1DA4">
      <w:pPr>
        <w:pStyle w:val="ConsPlusTitle"/>
        <w:widowControl/>
        <w:spacing w:before="36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3CC0" w:rsidRDefault="00783CC0" w:rsidP="003C33B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C308EB" w:rsidRDefault="00C308EB" w:rsidP="00C517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C51708" w:rsidP="00C517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УСТАВ</w:t>
      </w:r>
    </w:p>
    <w:p w:rsidR="00C51708" w:rsidRDefault="002A1BF1" w:rsidP="00C517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СТАНИЧНОГО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</w:p>
    <w:p w:rsidR="006C66A5" w:rsidRPr="00FF49BE" w:rsidRDefault="006C66A5" w:rsidP="00C517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BF1">
        <w:rPr>
          <w:rFonts w:ascii="Times New Roman" w:hAnsi="Times New Roman" w:cs="Times New Roman"/>
          <w:sz w:val="28"/>
          <w:szCs w:val="28"/>
        </w:rPr>
        <w:t>НОВОТРОИЦКОЕ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1708" w:rsidRPr="00FF49BE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FF49BE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1708" w:rsidRPr="00FF49BE" w:rsidRDefault="00C51708" w:rsidP="00B621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1708" w:rsidRPr="009C36C9" w:rsidRDefault="00C51708" w:rsidP="009C3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Настоящий Устав распространяется на </w:t>
      </w:r>
      <w:r w:rsidR="002A1BF1">
        <w:rPr>
          <w:rFonts w:ascii="Times New Roman" w:hAnsi="Times New Roman" w:cs="Times New Roman"/>
          <w:sz w:val="28"/>
          <w:szCs w:val="28"/>
        </w:rPr>
        <w:t>Станичное</w:t>
      </w:r>
      <w:r w:rsidR="009C36C9">
        <w:rPr>
          <w:rFonts w:ascii="Times New Roman" w:hAnsi="Times New Roman" w:cs="Times New Roman"/>
          <w:sz w:val="28"/>
          <w:szCs w:val="28"/>
        </w:rPr>
        <w:t xml:space="preserve"> казачье общество </w:t>
      </w:r>
      <w:r w:rsidR="009C36C9" w:rsidRPr="009C36C9">
        <w:rPr>
          <w:rFonts w:ascii="Times New Roman" w:hAnsi="Times New Roman" w:cs="Times New Roman"/>
          <w:sz w:val="28"/>
          <w:szCs w:val="28"/>
        </w:rPr>
        <w:t>«</w:t>
      </w:r>
      <w:r w:rsidR="002A1BF1">
        <w:rPr>
          <w:rFonts w:ascii="Times New Roman" w:hAnsi="Times New Roman" w:cs="Times New Roman"/>
          <w:sz w:val="28"/>
          <w:szCs w:val="28"/>
        </w:rPr>
        <w:t>Новотроицкое</w:t>
      </w:r>
      <w:r w:rsidR="009C36C9" w:rsidRPr="009C36C9">
        <w:rPr>
          <w:rFonts w:ascii="Times New Roman" w:hAnsi="Times New Roman" w:cs="Times New Roman"/>
          <w:sz w:val="28"/>
          <w:szCs w:val="28"/>
        </w:rPr>
        <w:t xml:space="preserve">» </w:t>
      </w:r>
      <w:r w:rsidR="003C680E">
        <w:rPr>
          <w:rFonts w:ascii="Times New Roman" w:hAnsi="Times New Roman" w:cs="Times New Roman"/>
          <w:sz w:val="28"/>
          <w:szCs w:val="28"/>
        </w:rPr>
        <w:t>—</w:t>
      </w:r>
      <w:r w:rsidR="00D07E2E" w:rsidRPr="009C36C9">
        <w:rPr>
          <w:rFonts w:ascii="Times New Roman" w:hAnsi="Times New Roman" w:cs="Times New Roman"/>
          <w:sz w:val="28"/>
          <w:szCs w:val="28"/>
        </w:rPr>
        <w:t xml:space="preserve"> первичное объединени</w:t>
      </w:r>
      <w:r w:rsidR="003C680E">
        <w:rPr>
          <w:rFonts w:ascii="Times New Roman" w:hAnsi="Times New Roman" w:cs="Times New Roman"/>
          <w:sz w:val="28"/>
          <w:szCs w:val="28"/>
        </w:rPr>
        <w:t>е граждан Российской Федерации —</w:t>
      </w:r>
      <w:r w:rsidR="00D07E2E" w:rsidRPr="009C36C9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C36C9" w:rsidRPr="009C36C9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="00D07E2E" w:rsidRPr="009C36C9">
        <w:rPr>
          <w:rFonts w:ascii="Times New Roman" w:hAnsi="Times New Roman" w:cs="Times New Roman"/>
          <w:sz w:val="28"/>
          <w:szCs w:val="28"/>
        </w:rPr>
        <w:t>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</w:t>
      </w:r>
      <w:r w:rsidR="009C36C9">
        <w:rPr>
          <w:rFonts w:ascii="Times New Roman" w:hAnsi="Times New Roman" w:cs="Times New Roman"/>
          <w:sz w:val="28"/>
          <w:szCs w:val="28"/>
        </w:rPr>
        <w:t xml:space="preserve">кого казачества в соответствии </w:t>
      </w:r>
      <w:r w:rsidR="00D07E2E" w:rsidRPr="009C36C9">
        <w:rPr>
          <w:rFonts w:ascii="Times New Roman" w:hAnsi="Times New Roman" w:cs="Times New Roman"/>
          <w:sz w:val="28"/>
          <w:szCs w:val="28"/>
        </w:rPr>
        <w:t>с федера</w:t>
      </w:r>
      <w:r w:rsidR="00163DDA">
        <w:rPr>
          <w:rFonts w:ascii="Times New Roman" w:hAnsi="Times New Roman" w:cs="Times New Roman"/>
          <w:sz w:val="28"/>
          <w:szCs w:val="28"/>
        </w:rPr>
        <w:t>льным законодательством (далее —</w:t>
      </w:r>
      <w:r w:rsidR="00D07E2E" w:rsidRPr="009C36C9">
        <w:rPr>
          <w:rFonts w:ascii="Times New Roman" w:hAnsi="Times New Roman" w:cs="Times New Roman"/>
          <w:sz w:val="28"/>
          <w:szCs w:val="28"/>
        </w:rPr>
        <w:t xml:space="preserve"> казачье общество).</w:t>
      </w:r>
    </w:p>
    <w:p w:rsidR="00C51708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D07E2E">
        <w:rPr>
          <w:rFonts w:ascii="Times New Roman" w:hAnsi="Times New Roman" w:cs="Times New Roman"/>
          <w:sz w:val="28"/>
          <w:szCs w:val="28"/>
        </w:rPr>
        <w:t>К</w:t>
      </w:r>
      <w:r w:rsidR="00FD78B0">
        <w:rPr>
          <w:rFonts w:ascii="Times New Roman" w:hAnsi="Times New Roman" w:cs="Times New Roman"/>
          <w:sz w:val="28"/>
          <w:szCs w:val="28"/>
        </w:rPr>
        <w:t>азачье</w:t>
      </w:r>
      <w:r>
        <w:rPr>
          <w:rFonts w:ascii="Times New Roman" w:hAnsi="Times New Roman" w:cs="Times New Roman"/>
          <w:sz w:val="28"/>
          <w:szCs w:val="28"/>
        </w:rPr>
        <w:t xml:space="preserve"> общество имеет полное и сокращенное наименование </w:t>
      </w:r>
      <w:r w:rsidR="00E00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C51708" w:rsidRPr="009C36C9" w:rsidRDefault="00C51708" w:rsidP="009C3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163DD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F1">
        <w:rPr>
          <w:rFonts w:ascii="Times New Roman" w:hAnsi="Times New Roman" w:cs="Times New Roman"/>
          <w:sz w:val="28"/>
          <w:szCs w:val="28"/>
        </w:rPr>
        <w:t>Станичное</w:t>
      </w:r>
      <w:r w:rsidR="009C36C9">
        <w:rPr>
          <w:rFonts w:ascii="Times New Roman" w:hAnsi="Times New Roman" w:cs="Times New Roman"/>
          <w:sz w:val="28"/>
          <w:szCs w:val="28"/>
        </w:rPr>
        <w:t xml:space="preserve"> казачье общество «</w:t>
      </w:r>
      <w:r w:rsidR="002A1BF1">
        <w:rPr>
          <w:rFonts w:ascii="Times New Roman" w:hAnsi="Times New Roman" w:cs="Times New Roman"/>
          <w:sz w:val="28"/>
          <w:szCs w:val="28"/>
        </w:rPr>
        <w:t>Новотроицкое</w:t>
      </w:r>
      <w:r w:rsidR="009C3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08" w:rsidRDefault="00C51708" w:rsidP="009C3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49BE">
        <w:rPr>
          <w:rFonts w:ascii="Times New Roman" w:hAnsi="Times New Roman" w:cs="Times New Roman"/>
          <w:sz w:val="28"/>
          <w:szCs w:val="28"/>
        </w:rPr>
        <w:t>окращенное 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D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F1">
        <w:rPr>
          <w:rFonts w:ascii="Times New Roman" w:hAnsi="Times New Roman" w:cs="Times New Roman"/>
          <w:sz w:val="28"/>
          <w:szCs w:val="28"/>
        </w:rPr>
        <w:t>С</w:t>
      </w:r>
      <w:r w:rsidR="009C36C9">
        <w:rPr>
          <w:rFonts w:ascii="Times New Roman" w:hAnsi="Times New Roman" w:cs="Times New Roman"/>
          <w:sz w:val="28"/>
          <w:szCs w:val="28"/>
        </w:rPr>
        <w:t>КО «</w:t>
      </w:r>
      <w:r w:rsidR="002A1BF1">
        <w:rPr>
          <w:rFonts w:ascii="Times New Roman" w:hAnsi="Times New Roman" w:cs="Times New Roman"/>
          <w:sz w:val="28"/>
          <w:szCs w:val="28"/>
        </w:rPr>
        <w:t>Новотроицкое</w:t>
      </w:r>
      <w:r w:rsidR="009C3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08" w:rsidRDefault="00D07E2E" w:rsidP="009C3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>Местонахожде</w:t>
      </w:r>
      <w:r w:rsidR="00163DDA">
        <w:rPr>
          <w:rFonts w:ascii="Times New Roman" w:hAnsi="Times New Roman" w:cs="Times New Roman"/>
          <w:sz w:val="28"/>
          <w:szCs w:val="28"/>
        </w:rPr>
        <w:t>ние органов казачьего общества —</w:t>
      </w:r>
      <w:r w:rsidR="00C51708">
        <w:rPr>
          <w:rFonts w:ascii="Times New Roman" w:hAnsi="Times New Roman" w:cs="Times New Roman"/>
          <w:sz w:val="28"/>
          <w:szCs w:val="28"/>
        </w:rPr>
        <w:t xml:space="preserve"> </w:t>
      </w:r>
      <w:r w:rsidR="009C36C9">
        <w:rPr>
          <w:rFonts w:ascii="Times New Roman" w:hAnsi="Times New Roman" w:cs="Times New Roman"/>
          <w:sz w:val="28"/>
          <w:szCs w:val="28"/>
        </w:rPr>
        <w:t>г. Балей</w:t>
      </w:r>
      <w:r w:rsidR="00C51708">
        <w:rPr>
          <w:rFonts w:ascii="Times New Roman" w:hAnsi="Times New Roman" w:cs="Times New Roman"/>
          <w:sz w:val="28"/>
          <w:szCs w:val="28"/>
        </w:rPr>
        <w:t>.</w:t>
      </w:r>
    </w:p>
    <w:p w:rsidR="00D07E2E" w:rsidRPr="009C36C9" w:rsidRDefault="00D07E2E" w:rsidP="009C3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1708">
        <w:rPr>
          <w:rFonts w:ascii="Times New Roman" w:hAnsi="Times New Roman" w:cs="Times New Roman"/>
          <w:sz w:val="28"/>
          <w:szCs w:val="28"/>
        </w:rPr>
        <w:t xml:space="preserve">азачье общество осуществляет свою деятельность </w:t>
      </w:r>
      <w:r w:rsidR="009C36C9">
        <w:rPr>
          <w:rFonts w:ascii="Times New Roman" w:hAnsi="Times New Roman" w:cs="Times New Roman"/>
          <w:sz w:val="28"/>
          <w:szCs w:val="28"/>
        </w:rPr>
        <w:t>на территории городского поселения «Город Балей»</w:t>
      </w:r>
      <w:r w:rsidRPr="000C2B3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E7939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Деятельность казачьего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 w:rsidR="00E006E5">
        <w:rPr>
          <w:rFonts w:ascii="Times New Roman" w:hAnsi="Times New Roman" w:cs="Times New Roman"/>
          <w:sz w:val="28"/>
          <w:szCs w:val="28"/>
        </w:rPr>
        <w:br/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и развития традиций российского казачества, а также подконтрольности </w:t>
      </w:r>
      <w:r w:rsidR="00E006E5">
        <w:rPr>
          <w:rFonts w:ascii="Times New Roman" w:hAnsi="Times New Roman" w:cs="Times New Roman"/>
          <w:sz w:val="28"/>
          <w:szCs w:val="28"/>
        </w:rPr>
        <w:br/>
      </w:r>
      <w:r w:rsidR="00C51708" w:rsidRPr="00DE7939">
        <w:rPr>
          <w:rFonts w:ascii="Times New Roman" w:hAnsi="Times New Roman" w:cs="Times New Roman"/>
          <w:sz w:val="28"/>
          <w:szCs w:val="28"/>
        </w:rPr>
        <w:t>и подотчетности в соответствии с законодательством Российской Федерации.</w:t>
      </w:r>
    </w:p>
    <w:p w:rsidR="00C51708" w:rsidRPr="00DE7939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708" w:rsidRPr="00DE7939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E7939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казачьего общества составляют Конституция Российской Федерации, федеральные законы, нормативные правовые акты </w:t>
      </w:r>
      <w:r w:rsidR="00E06DF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C51708" w:rsidRPr="00DE7939">
        <w:rPr>
          <w:rFonts w:ascii="Times New Roman" w:hAnsi="Times New Roman" w:cs="Times New Roman"/>
          <w:sz w:val="28"/>
          <w:szCs w:val="28"/>
        </w:rPr>
        <w:t>и Правительства Российской Федерации, иные нормативные правовые акты Российской Федерации по вопросам российского казачества, конституции (уставы), законы и иные нормативные правовые акты субъектов Российской Федерации, муниципальные правовые акты,</w:t>
      </w:r>
      <w:r w:rsidR="00F60E1D">
        <w:rPr>
          <w:rFonts w:ascii="Times New Roman" w:hAnsi="Times New Roman" w:cs="Times New Roman"/>
          <w:sz w:val="28"/>
          <w:szCs w:val="28"/>
        </w:rPr>
        <w:t xml:space="preserve"> </w:t>
      </w:r>
      <w:r w:rsidR="00E338F9">
        <w:rPr>
          <w:rFonts w:ascii="Times New Roman" w:hAnsi="Times New Roman" w:cs="Times New Roman"/>
          <w:sz w:val="28"/>
          <w:szCs w:val="28"/>
        </w:rPr>
        <w:t>устав</w:t>
      </w:r>
      <w:r w:rsidR="00F60E1D" w:rsidRPr="00E338F9">
        <w:rPr>
          <w:rFonts w:ascii="Times New Roman" w:hAnsi="Times New Roman" w:cs="Times New Roman"/>
          <w:sz w:val="28"/>
          <w:szCs w:val="28"/>
        </w:rPr>
        <w:t xml:space="preserve"> казачьих обществ,</w:t>
      </w:r>
      <w:r w:rsidR="00A17A79" w:rsidRPr="00E338F9">
        <w:rPr>
          <w:sz w:val="28"/>
          <w:szCs w:val="28"/>
        </w:rPr>
        <w:t xml:space="preserve"> </w:t>
      </w:r>
      <w:r w:rsidR="00A17A79" w:rsidRPr="00E338F9">
        <w:rPr>
          <w:rFonts w:ascii="Times New Roman" w:hAnsi="Times New Roman" w:cs="Times New Roman"/>
          <w:sz w:val="28"/>
          <w:szCs w:val="28"/>
        </w:rPr>
        <w:t>в состав которых входит казачье общество (далее – вышестоящие казачьи общества)</w:t>
      </w:r>
      <w:r w:rsidR="00A17A79">
        <w:rPr>
          <w:rFonts w:ascii="Times New Roman" w:hAnsi="Times New Roman" w:cs="Times New Roman"/>
          <w:sz w:val="28"/>
          <w:szCs w:val="28"/>
        </w:rPr>
        <w:t>,</w:t>
      </w:r>
      <w:r w:rsidR="00A17A79">
        <w:rPr>
          <w:rFonts w:ascii="Times New Roman" w:hAnsi="Times New Roman" w:cs="Times New Roman"/>
          <w:sz w:val="28"/>
          <w:szCs w:val="28"/>
        </w:rPr>
        <w:br/>
      </w:r>
      <w:r w:rsidR="00C51708" w:rsidRPr="00DE7939">
        <w:rPr>
          <w:rFonts w:ascii="Times New Roman" w:hAnsi="Times New Roman" w:cs="Times New Roman"/>
          <w:sz w:val="28"/>
          <w:szCs w:val="28"/>
        </w:rPr>
        <w:t>а также настоящий Устав.</w:t>
      </w:r>
    </w:p>
    <w:p w:rsidR="009C141F" w:rsidRPr="00E338F9" w:rsidRDefault="006868F8" w:rsidP="00E33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F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51708" w:rsidRPr="00E338F9">
        <w:rPr>
          <w:rFonts w:ascii="Times New Roman" w:hAnsi="Times New Roman" w:cs="Times New Roman"/>
          <w:sz w:val="28"/>
          <w:szCs w:val="28"/>
        </w:rPr>
        <w:t>.</w:t>
      </w:r>
      <w:r w:rsidR="00C82B61" w:rsidRPr="00E338F9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E338F9">
        <w:rPr>
          <w:rFonts w:ascii="Times New Roman" w:hAnsi="Times New Roman" w:cs="Times New Roman"/>
          <w:sz w:val="28"/>
          <w:szCs w:val="28"/>
        </w:rPr>
        <w:t xml:space="preserve"> </w:t>
      </w:r>
      <w:r w:rsidR="00F60E1D" w:rsidRPr="00E338F9">
        <w:rPr>
          <w:rFonts w:ascii="Times New Roman" w:hAnsi="Times New Roman" w:cs="Times New Roman"/>
          <w:sz w:val="28"/>
          <w:szCs w:val="28"/>
        </w:rPr>
        <w:t>К</w:t>
      </w:r>
      <w:r w:rsidR="00B62137" w:rsidRPr="00E338F9">
        <w:rPr>
          <w:rFonts w:ascii="Times New Roman" w:hAnsi="Times New Roman" w:cs="Times New Roman"/>
          <w:sz w:val="28"/>
          <w:szCs w:val="28"/>
        </w:rPr>
        <w:t xml:space="preserve">азачье общество использует символику войскового казачьего общества </w:t>
      </w:r>
      <w:r w:rsidR="00B624E8" w:rsidRPr="00E338F9">
        <w:rPr>
          <w:rFonts w:ascii="Times New Roman" w:hAnsi="Times New Roman" w:cs="Times New Roman"/>
          <w:sz w:val="28"/>
          <w:szCs w:val="28"/>
        </w:rPr>
        <w:t>Забайкальское войсковое казачье общество</w:t>
      </w:r>
      <w:r w:rsidR="00E338F9" w:rsidRPr="00E338F9">
        <w:rPr>
          <w:rFonts w:ascii="Times New Roman" w:hAnsi="Times New Roman" w:cs="Times New Roman"/>
          <w:sz w:val="28"/>
          <w:szCs w:val="28"/>
        </w:rPr>
        <w:t xml:space="preserve"> </w:t>
      </w:r>
      <w:r w:rsidR="003F67EB">
        <w:rPr>
          <w:rFonts w:ascii="Times New Roman" w:hAnsi="Times New Roman" w:cs="Times New Roman"/>
          <w:sz w:val="28"/>
          <w:szCs w:val="28"/>
        </w:rPr>
        <w:t>(далее —</w:t>
      </w:r>
      <w:r w:rsidR="00B62137" w:rsidRPr="00E338F9">
        <w:rPr>
          <w:rFonts w:ascii="Times New Roman" w:hAnsi="Times New Roman" w:cs="Times New Roman"/>
          <w:sz w:val="28"/>
          <w:szCs w:val="28"/>
        </w:rPr>
        <w:t xml:space="preserve"> войсковое казачье общество) в порядке и случаях, установленных законодательством Российской Федерации, уставом войскового казачьего общества и положением, утверждаемым высшим органом управления войскового казачьего общества, а также печать, штампы, бланки и другие необходимые для деятельности</w:t>
      </w:r>
      <w:r w:rsidR="00C82B61" w:rsidRPr="00E338F9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E338F9">
        <w:rPr>
          <w:rFonts w:ascii="Times New Roman" w:hAnsi="Times New Roman" w:cs="Times New Roman"/>
          <w:sz w:val="28"/>
          <w:szCs w:val="28"/>
        </w:rPr>
        <w:t>казачьего общества атрибуты.</w:t>
      </w:r>
    </w:p>
    <w:p w:rsidR="00C51708" w:rsidRPr="00FF49BE" w:rsidRDefault="006868F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62137" w:rsidRPr="00807CD2">
        <w:rPr>
          <w:rFonts w:ascii="Times New Roman" w:hAnsi="Times New Roman" w:cs="Times New Roman"/>
          <w:sz w:val="28"/>
          <w:szCs w:val="28"/>
        </w:rPr>
        <w:t xml:space="preserve">азачье общество </w:t>
      </w:r>
      <w:r w:rsidR="00E60CD8">
        <w:rPr>
          <w:rFonts w:ascii="Times New Roman" w:hAnsi="Times New Roman" w:cs="Times New Roman"/>
          <w:sz w:val="28"/>
          <w:szCs w:val="28"/>
        </w:rPr>
        <w:t>является юридическим лицом —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и имеет собственное имущество, самостоятельный баланс, расчетный и иные счета в банках и </w:t>
      </w:r>
      <w:r>
        <w:rPr>
          <w:rFonts w:ascii="Times New Roman" w:hAnsi="Times New Roman" w:cs="Times New Roman"/>
          <w:sz w:val="28"/>
          <w:szCs w:val="28"/>
        </w:rPr>
        <w:t>других кредитных организациях. 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 общество отвечает по своим обязательствам своим имуществом, может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Лицо, срок полномочий которого как атамана казачьего общества истек или полномочия которого как атамана казачьего общества досрочно прекращены, обязано передать по акту приема-передачи вновь избранному </w:t>
      </w:r>
      <w:r w:rsidR="006868F8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 утвержденному в установленном порядке атаману</w:t>
      </w:r>
      <w:r w:rsidR="0076425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либо временно исполняющему обязанности атамана</w:t>
      </w:r>
      <w:r w:rsidR="0076425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все имеющиеся в распоряжении этого лица документы, касающиеся деятельности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включая документы, подтверждающие государственную регистрацию, постановку на налоговый учет и внесение казачьего общества в государственный реестр казачьих обществ в Российской Федерации</w:t>
      </w:r>
      <w:r w:rsidR="00624BDB"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вступления в должность вновь избранного атамана или назначения временно исполняющего обязанности</w:t>
      </w:r>
      <w:r w:rsidR="002B1D46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0C1397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</w:t>
      </w:r>
      <w:r w:rsidR="002B1D46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ответственность (в том числе имущественную) за сохранность и соблюдение порядка их использования несет лицо, срок полномочий которого как атамана казачьего общества истек или полномочия которого как атамана казачьего общества досрочно прекращены.</w:t>
      </w:r>
    </w:p>
    <w:p w:rsidR="000C1397" w:rsidRPr="00FF49BE" w:rsidRDefault="000C139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0C1397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0B626E" w:rsidRPr="000B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FF49BE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593184" w:rsidRDefault="000C1397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Целями деятельности казачьего общества являются: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становление, развитие и консолидация российского казачества;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сохранение традиционных образа жизни, форм хозяйствования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самобытной культуры российского казачества;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повышение роли российского казачества в решении государственных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муниципальных задач;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совершенствование механизма взаимодействия российского казачества с государственными органами, органами местного самоуправления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организациями.</w:t>
      </w:r>
    </w:p>
    <w:p w:rsidR="00C51708" w:rsidRPr="00593184" w:rsidRDefault="000C1397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624BDB">
        <w:rPr>
          <w:color w:val="auto"/>
          <w:sz w:val="28"/>
          <w:szCs w:val="28"/>
        </w:rPr>
        <w:t>Для достижения указанных целей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 общество вправе: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реализации государственной политики Российской Федерации в отношении российского казачества;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реализации государственных и муниципальных программ и проектов;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обеспечивать информационную открытость деятельности российского казачества;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организовывать деятельность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 xml:space="preserve">казачьего общества, осуществляемую </w:t>
      </w:r>
      <w:r w:rsidR="000C1397">
        <w:rPr>
          <w:color w:val="auto"/>
          <w:sz w:val="28"/>
          <w:szCs w:val="28"/>
        </w:rPr>
        <w:br/>
      </w:r>
      <w:r w:rsidR="00C51708" w:rsidRPr="00593184">
        <w:rPr>
          <w:color w:val="auto"/>
          <w:sz w:val="28"/>
          <w:szCs w:val="28"/>
        </w:rPr>
        <w:t>на основе договоров (соглашений), заключенных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 xml:space="preserve">принимать меры, направленные на защиту прав и свобод, чести </w:t>
      </w:r>
      <w:r w:rsidR="00C51708">
        <w:rPr>
          <w:color w:val="auto"/>
          <w:sz w:val="28"/>
          <w:szCs w:val="28"/>
        </w:rPr>
        <w:br/>
      </w:r>
      <w:r w:rsidR="00C51708" w:rsidRPr="00593184">
        <w:rPr>
          <w:color w:val="auto"/>
          <w:sz w:val="28"/>
          <w:szCs w:val="28"/>
        </w:rPr>
        <w:t>и достоинства членов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казачьего общества;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оказывать необходимую материальную и иную помощь семьям членов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казачьего общества, призванных (поступивших) на военную службу, семьям погибших (умерших) членов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казачьего общества, многодетным семьям, сиротам, инвалидам и пенсионерам;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содействовать развитию межнациональных и межрелигиозных отношений;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участвовать в развитии казачьих кадетских корпусов;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0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обеспечивать культурное, духовное и нравственное воспитание членов казачьего общества, сохранение и развитие казачьих традиций </w:t>
      </w:r>
      <w:r w:rsidR="000C1397"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обычаев, организовывать мероприятия по военно-патриотическому воспитанию молодежи, вести культурно-массовую и спортивную работу;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1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развитии агропромышленного комплекса и сельских территорий в местах проживания российского казачества;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2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участвовать в поддержании и развитии международных связей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3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оказывать содействие проживающим за рубежом соотечественникам из числа потомков казаков, в том числе в их добровольном возвращении в Российскую Федерацию;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4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предупреждении и ликвидации чрезвычайных ситуаций и ликвидации последствий стихийных бедствий, в подготовке населения к преодолению последствий стихийных бедствий, экологических, техногенных и иных катастроф, к предотвращению несчастных случаев;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lastRenderedPageBreak/>
        <w:t>1</w:t>
      </w:r>
      <w:r w:rsidR="00F36C4F">
        <w:rPr>
          <w:color w:val="auto"/>
          <w:sz w:val="28"/>
          <w:szCs w:val="28"/>
        </w:rPr>
        <w:t>5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6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охране окружающей среды и защите животных;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F36C4F">
        <w:rPr>
          <w:color w:val="auto"/>
          <w:sz w:val="28"/>
          <w:szCs w:val="28"/>
        </w:rPr>
        <w:t>7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охране и содержании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участвовать в мероприятиях, направленных на профилактику правонарушений и иных социально опасных форм поведения граждан;</w:t>
      </w:r>
    </w:p>
    <w:p w:rsidR="00C51708" w:rsidRPr="00593184" w:rsidRDefault="00F36C4F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F36C4F">
        <w:rPr>
          <w:color w:val="auto"/>
          <w:sz w:val="28"/>
          <w:szCs w:val="28"/>
        </w:rPr>
        <w:t>0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осуществлять деятельность в области просвещения, науки,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F36C4F">
        <w:rPr>
          <w:color w:val="auto"/>
          <w:sz w:val="28"/>
          <w:szCs w:val="28"/>
        </w:rPr>
        <w:t>1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мероприятиях по охране общественного порядка;</w:t>
      </w:r>
    </w:p>
    <w:p w:rsidR="00C51708" w:rsidRPr="00593184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F36C4F">
        <w:rPr>
          <w:color w:val="auto"/>
          <w:sz w:val="28"/>
          <w:szCs w:val="28"/>
        </w:rPr>
        <w:t>2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организовывать мероприятия, направленные на пропаганду здорового образа жизни, профилактику и предупреждение наркомании и алкоголизма, и участвовать в таких мероприятиях.</w:t>
      </w:r>
    </w:p>
    <w:p w:rsidR="00C51708" w:rsidRPr="00593184" w:rsidRDefault="006B2915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C1397">
        <w:rPr>
          <w:color w:val="auto"/>
          <w:sz w:val="28"/>
          <w:szCs w:val="28"/>
        </w:rPr>
        <w:t>1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0C1397">
        <w:rPr>
          <w:color w:val="auto"/>
          <w:sz w:val="28"/>
          <w:szCs w:val="28"/>
        </w:rPr>
        <w:t>К</w:t>
      </w:r>
      <w:r w:rsidR="00C51708" w:rsidRPr="00593184">
        <w:rPr>
          <w:color w:val="auto"/>
          <w:sz w:val="28"/>
          <w:szCs w:val="28"/>
        </w:rPr>
        <w:t>азачье общество представляет отчеты (информацию) о своей деятельности в соответствующие государственные органы в порядке и сроки, установленные законодательством Российской Федерации.</w:t>
      </w:r>
    </w:p>
    <w:p w:rsidR="00C51708" w:rsidRPr="00593184" w:rsidRDefault="006B2915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C1397">
        <w:rPr>
          <w:color w:val="auto"/>
          <w:sz w:val="28"/>
          <w:szCs w:val="28"/>
        </w:rPr>
        <w:t>2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Деятельность политических партий, иных организаций, преследующих политические цели, в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казачьем обществе не допускается.</w:t>
      </w:r>
    </w:p>
    <w:p w:rsidR="00C51708" w:rsidRPr="00FF49BE" w:rsidRDefault="00C51708" w:rsidP="00C51708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C51708" w:rsidRPr="00FF49BE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</w:t>
      </w:r>
      <w:r w:rsidR="000C13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9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казачьего общества, их права и обязанности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708" w:rsidRDefault="00C51708" w:rsidP="00C51708">
      <w:pPr>
        <w:ind w:firstLine="709"/>
        <w:jc w:val="both"/>
        <w:rPr>
          <w:color w:val="auto"/>
          <w:sz w:val="28"/>
          <w:szCs w:val="28"/>
        </w:rPr>
      </w:pPr>
    </w:p>
    <w:p w:rsidR="00C51708" w:rsidRPr="00BA3F7F" w:rsidRDefault="006B2915" w:rsidP="000C139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C1397">
        <w:rPr>
          <w:color w:val="auto"/>
          <w:sz w:val="28"/>
          <w:szCs w:val="28"/>
        </w:rPr>
        <w:t>3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0C1397">
        <w:rPr>
          <w:color w:val="auto"/>
          <w:sz w:val="28"/>
          <w:szCs w:val="28"/>
        </w:rPr>
        <w:t>Членами</w:t>
      </w:r>
      <w:r w:rsidR="00C51708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казачьего общества являются </w:t>
      </w:r>
      <w:r w:rsidR="0076141F">
        <w:rPr>
          <w:color w:val="auto"/>
          <w:sz w:val="28"/>
          <w:szCs w:val="28"/>
        </w:rPr>
        <w:t>—</w:t>
      </w:r>
      <w:r w:rsidR="000C1397" w:rsidRPr="000C1397">
        <w:rPr>
          <w:color w:val="auto"/>
          <w:sz w:val="28"/>
          <w:szCs w:val="28"/>
        </w:rPr>
        <w:t xml:space="preserve"> </w:t>
      </w:r>
      <w:r w:rsidR="000C1397">
        <w:rPr>
          <w:color w:val="auto"/>
          <w:sz w:val="28"/>
          <w:szCs w:val="28"/>
        </w:rPr>
        <w:t>г</w:t>
      </w:r>
      <w:r w:rsidR="00C51708" w:rsidRPr="00BA3F7F">
        <w:rPr>
          <w:color w:val="auto"/>
          <w:sz w:val="28"/>
          <w:szCs w:val="28"/>
        </w:rPr>
        <w:t xml:space="preserve">раждане Российской Федерации, достигшие 18-летнего возраста, вступившие в установленном порядке в </w:t>
      </w:r>
      <w:r w:rsidR="000C1397">
        <w:rPr>
          <w:color w:val="auto"/>
          <w:sz w:val="28"/>
          <w:szCs w:val="28"/>
        </w:rPr>
        <w:t>казачье общество</w:t>
      </w:r>
      <w:r w:rsidR="00C51708" w:rsidRPr="00BA3F7F">
        <w:rPr>
          <w:color w:val="auto"/>
          <w:sz w:val="28"/>
          <w:szCs w:val="28"/>
        </w:rPr>
        <w:t>.</w:t>
      </w:r>
    </w:p>
    <w:p w:rsidR="00C51708" w:rsidRDefault="000C1397" w:rsidP="00C5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1708" w:rsidRPr="00FF49BE">
        <w:rPr>
          <w:sz w:val="28"/>
          <w:szCs w:val="28"/>
        </w:rPr>
        <w:t>азачье общество вед</w:t>
      </w:r>
      <w:r>
        <w:rPr>
          <w:sz w:val="28"/>
          <w:szCs w:val="28"/>
        </w:rPr>
        <w:t>е</w:t>
      </w:r>
      <w:r w:rsidR="00C51708" w:rsidRPr="00FF49BE">
        <w:rPr>
          <w:sz w:val="28"/>
          <w:szCs w:val="28"/>
        </w:rPr>
        <w:t>т учет своих членов в порядке, установленном высшим органом управления казачьего общества.</w:t>
      </w:r>
    </w:p>
    <w:p w:rsidR="00C51708" w:rsidRPr="00FF49BE" w:rsidRDefault="00C025B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Основанием для вступления в казачье общество является письменное заявление гражданина на имя атамана этого казачьего общества.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Порядок приема граждан в первичное казачье общество определяется правилами приема граждан в первичные казачьи общества, устанавливаемыми высшим органом управления войскового казачьего общества.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Гражданин является членом казачьего общества со дня принятия решения о приеме гражданина в казачье общество.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Решения о приеме граждан в казачье общество и исключении из него принимаются высшим органом управления казачьего общества </w:t>
      </w:r>
      <w:r w:rsidR="00E427C8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основании их письменных заявлений, а также в случаях, установленных настоящим Уставом.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изъявившим желание вступить в казачье общество, устанавливается испытательный срок.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коллегиальных органов казачьего общества с правом совещательного голоса, </w:t>
      </w:r>
      <w:r w:rsidR="003C6DC2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них распространяются права и обязанности член</w:t>
      </w:r>
      <w:r w:rsidR="000C1397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C1397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C1397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 w:rsidR="000C1397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Если член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успешно выполняет возложенные на него обязанности, он может быть признан высшим органом управления казачьего общества выдержавшим испытание. Ограничения, связанные с испытательным сроком, прекращаются со дня признания члена казачьего общества выдержавшим испытание.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 случае если член казачьего общества в течение испытательного срока ненадлежащем образом выполнял возложенные на него обязанности, высший орган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по представлению атамана этого казачьего общества принимает решение об исключении гражданина </w:t>
      </w:r>
      <w:r w:rsidR="00E427C8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из казачьего общества как не выдержавшего испытание.</w:t>
      </w:r>
    </w:p>
    <w:p w:rsidR="00C51708" w:rsidRPr="00FF49BE" w:rsidRDefault="00C025B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 казачьих обществ могут добровольно выйти из казачьего общества, подав письменное заявление на имя атамана казачьего общества.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Права и обязанности члена казачьего прекращаются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со дня подачи указанного заявления, за исключением случая, когда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о лице, выходящем из казачьего общества</w:t>
      </w:r>
      <w:r w:rsidR="00A96FB4"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содержатся в едином государственном реестре юридических лиц. В таком случае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 обязанности члена казачьего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C51708" w:rsidRPr="00BA3F7F" w:rsidRDefault="00C025B7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Члены казачьего общества имеют право: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избирать и быть избранными на выборную должность в органы казачьего общества;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участвовать в уставной деятельности казачьего общества;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носить в установленном порядке форму одежды и знаки различия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по чинам членов казачьих обществ, внесенных в государственный реестр казачьих обществ в Российской Федерации;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выступать в порядке, установленном настоящим Уставом,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с инициативой о созыве заседаний органов казачьего общества;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реализовывать иные права, предусмотренные законодательством Российской Федерации, настоящим Уставом.</w:t>
      </w:r>
    </w:p>
    <w:p w:rsidR="00C51708" w:rsidRPr="00BA3F7F" w:rsidRDefault="00B8000E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Член</w:t>
      </w:r>
      <w:r w:rsidR="00F44C24">
        <w:rPr>
          <w:color w:val="auto"/>
          <w:sz w:val="28"/>
          <w:szCs w:val="28"/>
        </w:rPr>
        <w:t>ы</w:t>
      </w:r>
      <w:r w:rsidR="00C51708" w:rsidRPr="00BA3F7F">
        <w:rPr>
          <w:color w:val="auto"/>
          <w:sz w:val="28"/>
          <w:szCs w:val="28"/>
        </w:rPr>
        <w:t xml:space="preserve"> казачьего общества обязан</w:t>
      </w:r>
      <w:r w:rsidR="00F44C24">
        <w:rPr>
          <w:color w:val="auto"/>
          <w:sz w:val="28"/>
          <w:szCs w:val="28"/>
        </w:rPr>
        <w:t>ы</w:t>
      </w:r>
      <w:r w:rsidR="00C51708" w:rsidRPr="00BA3F7F">
        <w:rPr>
          <w:color w:val="auto"/>
          <w:sz w:val="28"/>
          <w:szCs w:val="28"/>
        </w:rPr>
        <w:t>:</w:t>
      </w:r>
    </w:p>
    <w:p w:rsidR="00F44C24" w:rsidRPr="00FF49BE" w:rsidRDefault="00C51708" w:rsidP="00F44C24">
      <w:pPr>
        <w:ind w:firstLine="709"/>
        <w:jc w:val="both"/>
        <w:rPr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соблюдать законодательство Российской Федерации</w:t>
      </w:r>
      <w:r w:rsidR="00F44C24">
        <w:rPr>
          <w:color w:val="auto"/>
          <w:sz w:val="28"/>
          <w:szCs w:val="28"/>
        </w:rPr>
        <w:t>,</w:t>
      </w:r>
      <w:r w:rsidRPr="00BA3F7F">
        <w:rPr>
          <w:color w:val="auto"/>
          <w:sz w:val="28"/>
          <w:szCs w:val="28"/>
        </w:rPr>
        <w:t xml:space="preserve"> </w:t>
      </w:r>
      <w:r w:rsidR="00F44C24" w:rsidRPr="00FF49BE">
        <w:rPr>
          <w:sz w:val="28"/>
          <w:szCs w:val="28"/>
        </w:rPr>
        <w:t>устав</w:t>
      </w:r>
      <w:r w:rsidR="00F44C24">
        <w:rPr>
          <w:sz w:val="28"/>
          <w:szCs w:val="28"/>
        </w:rPr>
        <w:t>ы</w:t>
      </w:r>
      <w:r w:rsidR="00F44C24" w:rsidRPr="00FF49BE">
        <w:rPr>
          <w:sz w:val="28"/>
          <w:szCs w:val="28"/>
        </w:rPr>
        <w:t xml:space="preserve"> </w:t>
      </w:r>
      <w:r w:rsidR="00F44C24">
        <w:rPr>
          <w:sz w:val="28"/>
          <w:szCs w:val="28"/>
        </w:rPr>
        <w:t>вышестоящих</w:t>
      </w:r>
      <w:r w:rsidR="00F44C24" w:rsidRPr="00FF49BE">
        <w:rPr>
          <w:sz w:val="28"/>
          <w:szCs w:val="28"/>
        </w:rPr>
        <w:t xml:space="preserve"> казачьих обществ, в состав </w:t>
      </w:r>
      <w:r w:rsidR="00F44C24">
        <w:rPr>
          <w:sz w:val="28"/>
          <w:szCs w:val="28"/>
        </w:rPr>
        <w:t>которых входит</w:t>
      </w:r>
      <w:r w:rsidR="00F44C24" w:rsidRPr="00FF49BE">
        <w:rPr>
          <w:sz w:val="28"/>
          <w:szCs w:val="28"/>
        </w:rPr>
        <w:t xml:space="preserve"> казачье обществ</w:t>
      </w:r>
      <w:r w:rsidR="00F44C24">
        <w:rPr>
          <w:sz w:val="28"/>
          <w:szCs w:val="28"/>
        </w:rPr>
        <w:t xml:space="preserve">о, </w:t>
      </w:r>
      <w:r w:rsidR="00E006E5">
        <w:rPr>
          <w:sz w:val="28"/>
          <w:szCs w:val="28"/>
        </w:rPr>
        <w:br/>
      </w:r>
      <w:r w:rsidR="00F44C24">
        <w:rPr>
          <w:sz w:val="28"/>
          <w:szCs w:val="28"/>
        </w:rPr>
        <w:t xml:space="preserve">и </w:t>
      </w:r>
      <w:r w:rsidR="00F44C24" w:rsidRPr="00BA3F7F">
        <w:rPr>
          <w:color w:val="auto"/>
          <w:sz w:val="28"/>
          <w:szCs w:val="28"/>
        </w:rPr>
        <w:t>настоящий Устав</w:t>
      </w:r>
      <w:r w:rsidR="00F44C24" w:rsidRPr="00FF49BE">
        <w:rPr>
          <w:sz w:val="28"/>
          <w:szCs w:val="28"/>
        </w:rPr>
        <w:t>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точно и беспрекословно выполнять не противоречащие законодательству Российской Федерации и настоящему Уставу:</w:t>
      </w:r>
    </w:p>
    <w:p w:rsidR="00272EF7" w:rsidRDefault="00272EF7" w:rsidP="00272EF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высш</w:t>
      </w:r>
      <w:r w:rsidR="00E427C8">
        <w:rPr>
          <w:color w:val="auto"/>
          <w:sz w:val="28"/>
          <w:szCs w:val="28"/>
        </w:rPr>
        <w:t xml:space="preserve">их </w:t>
      </w:r>
      <w:r>
        <w:rPr>
          <w:color w:val="auto"/>
          <w:sz w:val="28"/>
          <w:szCs w:val="28"/>
        </w:rPr>
        <w:t>орган</w:t>
      </w:r>
      <w:r w:rsidR="00E427C8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управления </w:t>
      </w:r>
      <w:r w:rsidR="00E427C8">
        <w:rPr>
          <w:color w:val="auto"/>
          <w:sz w:val="28"/>
          <w:szCs w:val="28"/>
        </w:rPr>
        <w:t>вышестоящих казачьих обществ</w:t>
      </w:r>
      <w:r>
        <w:rPr>
          <w:color w:val="auto"/>
          <w:sz w:val="28"/>
          <w:szCs w:val="28"/>
        </w:rPr>
        <w:t>;</w:t>
      </w:r>
    </w:p>
    <w:p w:rsidR="00272EF7" w:rsidRPr="00BA3F7F" w:rsidRDefault="00272EF7" w:rsidP="00272EF7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lastRenderedPageBreak/>
        <w:t>приказы и распоряжения атаман</w:t>
      </w:r>
      <w:r w:rsidR="00E427C8"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</w:t>
      </w:r>
      <w:r w:rsidR="00E427C8">
        <w:rPr>
          <w:color w:val="auto"/>
          <w:sz w:val="28"/>
          <w:szCs w:val="28"/>
        </w:rPr>
        <w:t>вышестоящих казачьих обществ</w:t>
      </w:r>
      <w:r w:rsidRPr="00BA3F7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а также решения совет</w:t>
      </w:r>
      <w:r w:rsidR="00E427C8"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атаманов </w:t>
      </w:r>
      <w:r w:rsidR="00026956">
        <w:rPr>
          <w:color w:val="auto"/>
          <w:sz w:val="28"/>
          <w:szCs w:val="28"/>
        </w:rPr>
        <w:t>вышестоящих казачьих обществ</w:t>
      </w:r>
      <w:r w:rsidRPr="00BA3F7F">
        <w:rPr>
          <w:color w:val="auto"/>
          <w:sz w:val="28"/>
          <w:szCs w:val="28"/>
        </w:rPr>
        <w:t xml:space="preserve"> (если они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 xml:space="preserve">не противоречат решениям </w:t>
      </w:r>
      <w:r w:rsidRPr="00FF49BE">
        <w:rPr>
          <w:sz w:val="28"/>
          <w:szCs w:val="28"/>
        </w:rPr>
        <w:t>высш</w:t>
      </w:r>
      <w:r w:rsidR="00026956">
        <w:rPr>
          <w:sz w:val="28"/>
          <w:szCs w:val="28"/>
        </w:rPr>
        <w:t>их</w:t>
      </w:r>
      <w:r w:rsidRPr="00FF49BE">
        <w:rPr>
          <w:sz w:val="28"/>
          <w:szCs w:val="28"/>
        </w:rPr>
        <w:t xml:space="preserve"> орган</w:t>
      </w:r>
      <w:r w:rsidR="00026956">
        <w:rPr>
          <w:sz w:val="28"/>
          <w:szCs w:val="28"/>
        </w:rPr>
        <w:t>ов</w:t>
      </w:r>
      <w:r w:rsidRPr="00FF49BE">
        <w:rPr>
          <w:sz w:val="28"/>
          <w:szCs w:val="28"/>
        </w:rPr>
        <w:t xml:space="preserve"> управления </w:t>
      </w:r>
      <w:r w:rsidR="00026956">
        <w:rPr>
          <w:color w:val="auto"/>
          <w:sz w:val="28"/>
          <w:szCs w:val="28"/>
        </w:rPr>
        <w:t>соответствующих вышестоящих казачьих обществ</w:t>
      </w:r>
      <w:r w:rsidRPr="00BA3F7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решения </w:t>
      </w:r>
      <w:r w:rsidRPr="00FF49BE">
        <w:rPr>
          <w:sz w:val="28"/>
          <w:szCs w:val="28"/>
        </w:rPr>
        <w:t>высш</w:t>
      </w:r>
      <w:r w:rsidR="00A51930"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 </w:t>
      </w:r>
      <w:r w:rsidRPr="00BA3F7F">
        <w:rPr>
          <w:color w:val="auto"/>
          <w:sz w:val="28"/>
          <w:szCs w:val="28"/>
        </w:rPr>
        <w:t>казачьего общества;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приказы и распоряжения атамана казачьего общества, а также решения </w:t>
      </w:r>
      <w:r w:rsidR="00F36C4F">
        <w:rPr>
          <w:color w:val="auto"/>
          <w:sz w:val="28"/>
          <w:szCs w:val="28"/>
        </w:rPr>
        <w:t>правления</w:t>
      </w:r>
      <w:r w:rsidRPr="00BA3F7F">
        <w:rPr>
          <w:color w:val="auto"/>
          <w:sz w:val="28"/>
          <w:szCs w:val="28"/>
        </w:rPr>
        <w:t xml:space="preserve"> казачьего общества (если они не противоречат решениям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</w:t>
      </w:r>
      <w:r w:rsidR="003C6DC2" w:rsidRPr="00FF49BE">
        <w:rPr>
          <w:sz w:val="28"/>
          <w:szCs w:val="28"/>
        </w:rPr>
        <w:t xml:space="preserve"> </w:t>
      </w:r>
      <w:r w:rsidRPr="00BA3F7F">
        <w:rPr>
          <w:color w:val="auto"/>
          <w:sz w:val="28"/>
          <w:szCs w:val="28"/>
        </w:rPr>
        <w:t>казачьего общества);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обеспечивать сохранность удостоверения казака и его сдачу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в установленном порядке;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личным трудовым и материальным вкладом способствовать развитию и укреплению казачьего общества;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активно участвовать в патриотическом воспитании молодых казаков, подготовке их к несению государственной или иной службы;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6)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хранить и развивать казачьи традиции и культуру, беречь честь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и достоинство казака, крепить единство российского казачества;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7)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приумножать собственность казачь</w:t>
      </w:r>
      <w:r w:rsidR="00026956">
        <w:rPr>
          <w:color w:val="auto"/>
          <w:sz w:val="28"/>
          <w:szCs w:val="28"/>
        </w:rPr>
        <w:t>его</w:t>
      </w:r>
      <w:r w:rsidRPr="00BA3F7F">
        <w:rPr>
          <w:color w:val="auto"/>
          <w:sz w:val="28"/>
          <w:szCs w:val="28"/>
        </w:rPr>
        <w:t xml:space="preserve"> обществ</w:t>
      </w:r>
      <w:r w:rsidR="00026956">
        <w:rPr>
          <w:color w:val="auto"/>
          <w:sz w:val="28"/>
          <w:szCs w:val="28"/>
        </w:rPr>
        <w:t>а</w:t>
      </w:r>
      <w:r w:rsidRPr="00BA3F7F">
        <w:rPr>
          <w:color w:val="auto"/>
          <w:sz w:val="28"/>
          <w:szCs w:val="28"/>
        </w:rPr>
        <w:t xml:space="preserve"> и обеспечивать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ее сохранность;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1708" w:rsidRPr="00BA3F7F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 казачь</w:t>
      </w:r>
      <w:r w:rsidR="00F44C24"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44C24">
        <w:rPr>
          <w:rFonts w:ascii="Times New Roman" w:hAnsi="Times New Roman" w:cs="Times New Roman"/>
          <w:sz w:val="28"/>
          <w:szCs w:val="28"/>
        </w:rPr>
        <w:t xml:space="preserve">а </w:t>
      </w:r>
      <w:r w:rsidR="00C51708" w:rsidRPr="00FF49BE">
        <w:rPr>
          <w:rFonts w:ascii="Times New Roman" w:hAnsi="Times New Roman" w:cs="Times New Roman"/>
          <w:sz w:val="28"/>
          <w:szCs w:val="28"/>
        </w:rPr>
        <w:t>обязан:</w:t>
      </w:r>
    </w:p>
    <w:p w:rsidR="00C51708" w:rsidRPr="00FF49BE" w:rsidRDefault="00B8000E" w:rsidP="00C5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1708">
        <w:rPr>
          <w:sz w:val="28"/>
          <w:szCs w:val="28"/>
        </w:rPr>
        <w:t>) </w:t>
      </w:r>
      <w:r w:rsidR="00C51708" w:rsidRPr="00AE7BC9">
        <w:rPr>
          <w:color w:val="auto"/>
          <w:sz w:val="28"/>
          <w:szCs w:val="28"/>
        </w:rPr>
        <w:t>обеспечивать</w:t>
      </w:r>
      <w:r w:rsidR="00C51708" w:rsidRPr="00FF49BE">
        <w:rPr>
          <w:sz w:val="28"/>
          <w:szCs w:val="28"/>
        </w:rPr>
        <w:t xml:space="preserve"> соблюдение настоящего Устава и уставов </w:t>
      </w:r>
      <w:r w:rsidR="00F44C24">
        <w:rPr>
          <w:sz w:val="28"/>
          <w:szCs w:val="28"/>
        </w:rPr>
        <w:t>вышестоящих</w:t>
      </w:r>
      <w:r w:rsidR="00C51708" w:rsidRPr="00FF49BE">
        <w:rPr>
          <w:sz w:val="28"/>
          <w:szCs w:val="28"/>
        </w:rPr>
        <w:t xml:space="preserve"> казачьих обществ, в состав </w:t>
      </w:r>
      <w:r w:rsidR="00F44C24">
        <w:rPr>
          <w:sz w:val="28"/>
          <w:szCs w:val="28"/>
        </w:rPr>
        <w:t>которых входит</w:t>
      </w:r>
      <w:r w:rsidR="003C6DC2" w:rsidRPr="00FF49BE">
        <w:rPr>
          <w:sz w:val="28"/>
          <w:szCs w:val="28"/>
        </w:rPr>
        <w:t xml:space="preserve"> </w:t>
      </w:r>
      <w:r w:rsidR="00C51708" w:rsidRPr="00FF49BE">
        <w:rPr>
          <w:sz w:val="28"/>
          <w:szCs w:val="28"/>
        </w:rPr>
        <w:t>казачье обществ</w:t>
      </w:r>
      <w:r w:rsidR="00F44C24">
        <w:rPr>
          <w:sz w:val="28"/>
          <w:szCs w:val="28"/>
        </w:rPr>
        <w:t>о</w:t>
      </w:r>
      <w:r w:rsidR="00C51708" w:rsidRPr="00FF49BE">
        <w:rPr>
          <w:sz w:val="28"/>
          <w:szCs w:val="28"/>
        </w:rPr>
        <w:t>;</w:t>
      </w:r>
    </w:p>
    <w:p w:rsidR="00C51708" w:rsidRPr="00FF49BE" w:rsidRDefault="00B8000E" w:rsidP="00C5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708">
        <w:rPr>
          <w:sz w:val="28"/>
          <w:szCs w:val="28"/>
        </w:rPr>
        <w:t>)</w:t>
      </w:r>
      <w:r w:rsidR="00C51708" w:rsidRPr="00FF49BE">
        <w:rPr>
          <w:sz w:val="28"/>
          <w:szCs w:val="28"/>
        </w:rPr>
        <w:t xml:space="preserve"> точно и </w:t>
      </w:r>
      <w:r w:rsidR="00C51708" w:rsidRPr="00AE7BC9">
        <w:rPr>
          <w:color w:val="auto"/>
          <w:sz w:val="28"/>
          <w:szCs w:val="28"/>
        </w:rPr>
        <w:t>беспрекословно</w:t>
      </w:r>
      <w:r w:rsidR="00C51708" w:rsidRPr="00FF49BE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</w:p>
    <w:p w:rsidR="000C19AA" w:rsidRDefault="000C19AA" w:rsidP="000C19A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высших органов управления вышестоящих казачьих обществ;</w:t>
      </w:r>
    </w:p>
    <w:p w:rsidR="000C19AA" w:rsidRPr="00BA3F7F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приказы и распоряжения атаман</w:t>
      </w:r>
      <w:r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вышестоящих казачьих обществ</w:t>
      </w:r>
      <w:r w:rsidRPr="00BA3F7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а также решения совет</w:t>
      </w:r>
      <w:r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атаманов </w:t>
      </w:r>
      <w:r>
        <w:rPr>
          <w:color w:val="auto"/>
          <w:sz w:val="28"/>
          <w:szCs w:val="28"/>
        </w:rPr>
        <w:t>вышестоящих казачьих обществ</w:t>
      </w:r>
      <w:r w:rsidRPr="00BA3F7F">
        <w:rPr>
          <w:color w:val="auto"/>
          <w:sz w:val="28"/>
          <w:szCs w:val="28"/>
        </w:rPr>
        <w:t xml:space="preserve"> (если они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 xml:space="preserve">не противоречат решениям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их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F49BE">
        <w:rPr>
          <w:sz w:val="28"/>
          <w:szCs w:val="28"/>
        </w:rPr>
        <w:t xml:space="preserve"> управления </w:t>
      </w:r>
      <w:r>
        <w:rPr>
          <w:color w:val="auto"/>
          <w:sz w:val="28"/>
          <w:szCs w:val="28"/>
        </w:rPr>
        <w:t>соответствующих вышестоящих казачьих обществ</w:t>
      </w:r>
      <w:r w:rsidRPr="00BA3F7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0C19AA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решения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 </w:t>
      </w:r>
      <w:r w:rsidRPr="00BA3F7F">
        <w:rPr>
          <w:color w:val="auto"/>
          <w:sz w:val="28"/>
          <w:szCs w:val="28"/>
        </w:rPr>
        <w:t>казачьего общества;</w:t>
      </w:r>
    </w:p>
    <w:p w:rsidR="00F36C4F" w:rsidRPr="00BA3F7F" w:rsidRDefault="00F36C4F" w:rsidP="000C19A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правления казачьего общества.</w:t>
      </w:r>
    </w:p>
    <w:p w:rsidR="00C51708" w:rsidRPr="00FF49BE" w:rsidRDefault="00B8000E" w:rsidP="00C5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708">
        <w:rPr>
          <w:sz w:val="28"/>
          <w:szCs w:val="28"/>
        </w:rPr>
        <w:t>)</w:t>
      </w:r>
      <w:r w:rsidR="00C51708" w:rsidRPr="00AE7BC9">
        <w:rPr>
          <w:sz w:val="28"/>
          <w:szCs w:val="28"/>
        </w:rPr>
        <w:t> </w:t>
      </w:r>
      <w:r w:rsidR="00C51708" w:rsidRPr="00FF49BE">
        <w:rPr>
          <w:sz w:val="28"/>
          <w:szCs w:val="28"/>
        </w:rPr>
        <w:t xml:space="preserve">быть для казаков личным примером в соблюдении традиций </w:t>
      </w:r>
      <w:r w:rsidR="00C51708" w:rsidRPr="00FF49BE">
        <w:rPr>
          <w:sz w:val="28"/>
          <w:szCs w:val="28"/>
        </w:rPr>
        <w:br/>
        <w:t>и обычаев российского казачества;</w:t>
      </w:r>
    </w:p>
    <w:p w:rsidR="00C51708" w:rsidRPr="00FF49BE" w:rsidRDefault="00B8000E" w:rsidP="00C5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708">
        <w:rPr>
          <w:sz w:val="28"/>
          <w:szCs w:val="28"/>
        </w:rPr>
        <w:t>)</w:t>
      </w:r>
      <w:r w:rsidR="00C51708" w:rsidRPr="00AE7BC9">
        <w:rPr>
          <w:sz w:val="28"/>
          <w:szCs w:val="28"/>
        </w:rPr>
        <w:t> </w:t>
      </w:r>
      <w:r w:rsidR="00C51708" w:rsidRPr="00FF49BE">
        <w:rPr>
          <w:sz w:val="28"/>
          <w:szCs w:val="28"/>
        </w:rPr>
        <w:t>обеспечивать иные функции, предусмотренные уставами соответствующих</w:t>
      </w:r>
      <w:r w:rsidR="00F36C4F">
        <w:rPr>
          <w:sz w:val="28"/>
          <w:szCs w:val="28"/>
        </w:rPr>
        <w:t xml:space="preserve"> вышестоящих</w:t>
      </w:r>
      <w:r w:rsidR="00C51708" w:rsidRPr="00FF49BE">
        <w:rPr>
          <w:sz w:val="28"/>
          <w:szCs w:val="28"/>
        </w:rPr>
        <w:t xml:space="preserve"> казачьих обществ.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C51708" w:rsidRPr="00FF49BE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000E">
        <w:rPr>
          <w:rFonts w:ascii="Times New Roman" w:hAnsi="Times New Roman" w:cs="Times New Roman"/>
          <w:sz w:val="28"/>
          <w:szCs w:val="28"/>
        </w:rPr>
        <w:t>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обязанностей, предусмотренных настоящим Уставом, член казачьего общества может быть подвергнут публичному порицанию членами казачьего общества на заседании </w:t>
      </w:r>
      <w:r w:rsidR="00027AF7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его коллегиального органа или исключен из казачьего общества.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Решение об исключении члена казачьего общества из казачьего общества принимается на заседании высшего органа управления казачьего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lastRenderedPageBreak/>
        <w:t>общества не менее чем двумя третями голосов от числа казаков, имеющих право голоса.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Решение об исключении из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члена казачьего общества, занимающего выборную должность в казачьем обществе </w:t>
      </w:r>
      <w:r w:rsidR="00027AF7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или в</w:t>
      </w:r>
      <w:r w:rsidR="00027AF7"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казачьем обществе, принимается на заседании высшего органа управления казачьего общества, должность в котором занимает указанный член казачьего общества,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общества. </w:t>
      </w:r>
    </w:p>
    <w:p w:rsidR="00C51708" w:rsidRPr="00BA3F7F" w:rsidRDefault="00B8000E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Предложение об исключении из казачьего общества члена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казачьего об</w:t>
      </w:r>
      <w:r w:rsidR="00C51708">
        <w:rPr>
          <w:color w:val="auto"/>
          <w:sz w:val="28"/>
          <w:szCs w:val="28"/>
        </w:rPr>
        <w:t>щества, занимающего должность в</w:t>
      </w:r>
      <w:r w:rsidR="00C51708" w:rsidRPr="00BA3F7F">
        <w:rPr>
          <w:color w:val="auto"/>
          <w:sz w:val="28"/>
          <w:szCs w:val="28"/>
        </w:rPr>
        <w:t xml:space="preserve"> казачьем обществе, инициируется: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="00285F19">
        <w:rPr>
          <w:color w:val="auto"/>
          <w:sz w:val="28"/>
          <w:szCs w:val="28"/>
        </w:rPr>
        <w:t>а</w:t>
      </w:r>
      <w:r w:rsidR="00D50DA5">
        <w:rPr>
          <w:color w:val="auto"/>
          <w:sz w:val="28"/>
          <w:szCs w:val="28"/>
        </w:rPr>
        <w:t xml:space="preserve">таманом </w:t>
      </w:r>
      <w:r w:rsidR="00027AF7">
        <w:rPr>
          <w:color w:val="auto"/>
          <w:sz w:val="28"/>
          <w:szCs w:val="28"/>
        </w:rPr>
        <w:t>окружного (отдельского)</w:t>
      </w:r>
      <w:r w:rsidR="00D50DA5">
        <w:rPr>
          <w:color w:val="auto"/>
          <w:sz w:val="28"/>
          <w:szCs w:val="28"/>
        </w:rPr>
        <w:t xml:space="preserve"> казачьего общества</w:t>
      </w:r>
      <w:r w:rsidR="00272EF7">
        <w:rPr>
          <w:color w:val="auto"/>
          <w:sz w:val="28"/>
          <w:szCs w:val="28"/>
        </w:rPr>
        <w:t xml:space="preserve"> (далее – </w:t>
      </w:r>
      <w:r w:rsidR="00027AF7">
        <w:rPr>
          <w:color w:val="auto"/>
          <w:sz w:val="28"/>
          <w:szCs w:val="28"/>
        </w:rPr>
        <w:t>окружным (отдельским)</w:t>
      </w:r>
      <w:r w:rsidR="00272EF7">
        <w:rPr>
          <w:color w:val="auto"/>
          <w:sz w:val="28"/>
          <w:szCs w:val="28"/>
        </w:rPr>
        <w:t xml:space="preserve"> атаманом)</w:t>
      </w:r>
      <w:r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BA3F7F">
        <w:rPr>
          <w:color w:val="auto"/>
          <w:sz w:val="28"/>
          <w:szCs w:val="28"/>
        </w:rPr>
        <w:t xml:space="preserve"> в отношении атамана</w:t>
      </w:r>
      <w:r w:rsidR="00D50DA5">
        <w:rPr>
          <w:color w:val="auto"/>
          <w:sz w:val="28"/>
          <w:szCs w:val="28"/>
        </w:rPr>
        <w:t xml:space="preserve"> </w:t>
      </w:r>
      <w:r w:rsidR="00F6406F">
        <w:rPr>
          <w:color w:val="auto"/>
          <w:sz w:val="28"/>
          <w:szCs w:val="28"/>
        </w:rPr>
        <w:t xml:space="preserve">казачьего </w:t>
      </w:r>
      <w:r w:rsidR="00D50DA5" w:rsidRPr="00BA3F7F">
        <w:rPr>
          <w:color w:val="auto"/>
          <w:sz w:val="28"/>
          <w:szCs w:val="28"/>
        </w:rPr>
        <w:t>об</w:t>
      </w:r>
      <w:r w:rsidR="00D50DA5">
        <w:rPr>
          <w:color w:val="auto"/>
          <w:sz w:val="28"/>
          <w:szCs w:val="28"/>
        </w:rPr>
        <w:t>щества</w:t>
      </w:r>
      <w:r w:rsidRPr="00BA3F7F">
        <w:rPr>
          <w:color w:val="auto"/>
          <w:sz w:val="28"/>
          <w:szCs w:val="28"/>
        </w:rPr>
        <w:t>;</w:t>
      </w:r>
    </w:p>
    <w:p w:rsidR="00C51708" w:rsidRPr="00BA3F7F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="00F36C4F">
        <w:rPr>
          <w:color w:val="auto"/>
          <w:sz w:val="28"/>
          <w:szCs w:val="28"/>
        </w:rPr>
        <w:t>правлением</w:t>
      </w:r>
      <w:r w:rsidRPr="00BA3F7F">
        <w:rPr>
          <w:color w:val="auto"/>
          <w:sz w:val="28"/>
          <w:szCs w:val="28"/>
        </w:rPr>
        <w:t xml:space="preserve"> казачьего общества </w:t>
      </w:r>
      <w:r>
        <w:rPr>
          <w:color w:val="auto"/>
          <w:sz w:val="28"/>
          <w:szCs w:val="28"/>
        </w:rPr>
        <w:t>–</w:t>
      </w:r>
      <w:r w:rsidRPr="00BA3F7F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</w:t>
      </w:r>
      <w:r w:rsidRPr="00BA3F7F">
        <w:rPr>
          <w:color w:val="auto"/>
          <w:sz w:val="28"/>
          <w:szCs w:val="28"/>
        </w:rPr>
        <w:t>отношении члена этого казачьего общества, занимающего иную выборную должность.</w:t>
      </w:r>
    </w:p>
    <w:p w:rsidR="00C51708" w:rsidRPr="00BA3F7F" w:rsidRDefault="00B8000E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Решение об исключении из казачьего общества члена</w:t>
      </w:r>
      <w:r w:rsidR="003C6DC2" w:rsidRPr="00FF49BE">
        <w:rPr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казачьего общества, занимающего в соответствии с настоящим Уставом выборную должность в казачьем обществе или в</w:t>
      </w:r>
      <w:r w:rsidR="00027AF7">
        <w:rPr>
          <w:color w:val="auto"/>
          <w:sz w:val="28"/>
          <w:szCs w:val="28"/>
        </w:rPr>
        <w:t xml:space="preserve"> вышестоящем</w:t>
      </w:r>
      <w:r w:rsidR="00C51708" w:rsidRPr="00BA3F7F">
        <w:rPr>
          <w:color w:val="auto"/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027AF7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V.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0667F3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FF49BE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Органами казачьего общества являются: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42088">
        <w:rPr>
          <w:rFonts w:ascii="Times New Roman" w:hAnsi="Times New Roman" w:cs="Times New Roman"/>
          <w:sz w:val="28"/>
          <w:szCs w:val="28"/>
        </w:rPr>
        <w:t>Круг</w:t>
      </w:r>
      <w:r w:rsidR="00D50DA5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D50DA5" w:rsidRPr="00D50DA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)</w:t>
      </w:r>
      <w:r w:rsidR="00C517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</w:t>
      </w:r>
      <w:r w:rsidR="00027AF7" w:rsidRPr="00C01673">
        <w:rPr>
          <w:rFonts w:ascii="Times New Roman" w:hAnsi="Times New Roman" w:cs="Times New Roman"/>
          <w:sz w:val="28"/>
          <w:szCs w:val="28"/>
        </w:rPr>
        <w:t xml:space="preserve"> </w:t>
      </w:r>
      <w:r w:rsidR="00027AF7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правление</w:t>
      </w:r>
      <w:r w:rsidR="00027AF7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C51708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708">
        <w:rPr>
          <w:rFonts w:ascii="Times New Roman" w:hAnsi="Times New Roman" w:cs="Times New Roman"/>
          <w:sz w:val="28"/>
          <w:szCs w:val="28"/>
        </w:rPr>
        <w:t>) совещательные органы.</w:t>
      </w:r>
    </w:p>
    <w:p w:rsidR="00C51708" w:rsidRPr="00FF49BE" w:rsidRDefault="00B8000E" w:rsidP="005420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717A81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 xml:space="preserve">Высший орган управления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3E121E">
        <w:rPr>
          <w:rFonts w:ascii="Times New Roman" w:hAnsi="Times New Roman" w:cs="Times New Roman"/>
          <w:sz w:val="28"/>
          <w:szCs w:val="28"/>
        </w:rPr>
        <w:t xml:space="preserve"> —</w:t>
      </w:r>
      <w:r w:rsidR="00542088">
        <w:rPr>
          <w:rFonts w:ascii="Times New Roman" w:hAnsi="Times New Roman" w:cs="Times New Roman"/>
          <w:sz w:val="28"/>
          <w:szCs w:val="28"/>
        </w:rPr>
        <w:t xml:space="preserve"> Круг казачьего общества</w:t>
      </w:r>
      <w:r w:rsidR="00542088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7697">
        <w:rPr>
          <w:rFonts w:ascii="Times New Roman" w:hAnsi="Times New Roman" w:cs="Times New Roman"/>
          <w:sz w:val="28"/>
          <w:szCs w:val="28"/>
        </w:rPr>
        <w:t>—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высший орган управления) является </w:t>
      </w:r>
      <w:r w:rsidR="00C01673"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C01673"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0167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Заседания высшего органа управления казачьего общества созываются атамано</w:t>
      </w:r>
      <w:r w:rsidR="00C01673">
        <w:rPr>
          <w:rFonts w:ascii="Times New Roman" w:hAnsi="Times New Roman" w:cs="Times New Roman"/>
          <w:sz w:val="28"/>
          <w:szCs w:val="28"/>
        </w:rPr>
        <w:t>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Внеочередное заседание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созывается по инициативе: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не менее чем двух третей членов </w:t>
      </w:r>
      <w:r w:rsidR="00F36C4F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01673">
        <w:rPr>
          <w:rFonts w:ascii="Times New Roman" w:hAnsi="Times New Roman" w:cs="Times New Roman"/>
          <w:sz w:val="28"/>
          <w:szCs w:val="28"/>
        </w:rPr>
        <w:t>окружного (отдельского) атамана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70" w:rsidRDefault="00F36C4F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986770">
        <w:rPr>
          <w:rFonts w:ascii="Times New Roman" w:hAnsi="Times New Roman" w:cs="Times New Roman"/>
          <w:sz w:val="28"/>
          <w:szCs w:val="28"/>
        </w:rPr>
        <w:t>районного (юртового)</w:t>
      </w:r>
      <w:r w:rsidR="003C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атамана</w:t>
      </w:r>
      <w:r w:rsidR="00986770">
        <w:rPr>
          <w:rFonts w:ascii="Times New Roman" w:hAnsi="Times New Roman" w:cs="Times New Roman"/>
          <w:sz w:val="28"/>
          <w:szCs w:val="28"/>
        </w:rPr>
        <w:t>, в случае если казачье общество входит в состав районного (юртового)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986770" w:rsidRDefault="00F36C4F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770">
        <w:rPr>
          <w:rFonts w:ascii="Times New Roman" w:hAnsi="Times New Roman" w:cs="Times New Roman"/>
          <w:sz w:val="28"/>
          <w:szCs w:val="28"/>
        </w:rPr>
        <w:t>) атамана казачьего общества;</w:t>
      </w:r>
    </w:p>
    <w:p w:rsidR="00C51708" w:rsidRPr="00FF49BE" w:rsidRDefault="00F36C4F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не менее чем одной трети членов</w:t>
      </w:r>
      <w:r w:rsidR="00CC387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B8000E" w:rsidP="00C51708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Решение о созыве заседания высшего органа управления казачьего общества, дате созыва и месте проведения такого заседания должно быть </w:t>
      </w:r>
      <w:r w:rsidR="00C51708" w:rsidRPr="00FF49BE">
        <w:rPr>
          <w:rFonts w:ascii="Times New Roman" w:hAnsi="Times New Roman" w:cs="Times New Roman"/>
          <w:sz w:val="28"/>
          <w:szCs w:val="28"/>
        </w:rPr>
        <w:lastRenderedPageBreak/>
        <w:t>принято атамано</w:t>
      </w:r>
      <w:r w:rsidR="00986770">
        <w:rPr>
          <w:rFonts w:ascii="Times New Roman" w:hAnsi="Times New Roman" w:cs="Times New Roman"/>
          <w:sz w:val="28"/>
          <w:szCs w:val="28"/>
        </w:rPr>
        <w:t>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343C3B">
        <w:rPr>
          <w:rFonts w:ascii="Times New Roman" w:hAnsi="Times New Roman" w:cs="Times New Roman"/>
          <w:sz w:val="28"/>
          <w:szCs w:val="28"/>
        </w:rPr>
        <w:t>окружным (отдельским)</w:t>
      </w:r>
      <w:r w:rsidR="00CC387A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EB4AF9">
        <w:rPr>
          <w:rFonts w:ascii="Times New Roman" w:hAnsi="Times New Roman" w:cs="Times New Roman"/>
          <w:sz w:val="28"/>
          <w:szCs w:val="28"/>
        </w:rPr>
        <w:t xml:space="preserve"> </w:t>
      </w:r>
      <w:r w:rsidR="00343C3B">
        <w:rPr>
          <w:rFonts w:ascii="Times New Roman" w:hAnsi="Times New Roman" w:cs="Times New Roman"/>
          <w:sz w:val="28"/>
          <w:szCs w:val="28"/>
        </w:rPr>
        <w:br/>
      </w:r>
      <w:r w:rsidR="00EB4AF9">
        <w:rPr>
          <w:rFonts w:ascii="Times New Roman" w:hAnsi="Times New Roman" w:cs="Times New Roman"/>
          <w:sz w:val="28"/>
          <w:szCs w:val="28"/>
        </w:rPr>
        <w:t>и районным (юртовым) атаманом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543D9C">
        <w:rPr>
          <w:rFonts w:ascii="Times New Roman" w:hAnsi="Times New Roman" w:cs="Times New Roman"/>
          <w:sz w:val="28"/>
          <w:szCs w:val="28"/>
        </w:rPr>
        <w:t>два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месяца до его проведения.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 открытие заседания высшего органа управления казачьего общества</w:t>
      </w:r>
      <w:r w:rsidR="0069076D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69076D">
        <w:rPr>
          <w:rFonts w:ascii="Times New Roman" w:hAnsi="Times New Roman" w:cs="Times New Roman"/>
          <w:sz w:val="28"/>
          <w:szCs w:val="28"/>
        </w:rPr>
        <w:t>ться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религиозной организации Русской православной церкви. Открытие заседания высшего органа управления</w:t>
      </w:r>
      <w:r w:rsidR="00CC387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Ответственность за организационное обеспечение заседания высшего органа управления казачьего общества возлагается</w:t>
      </w:r>
      <w:r w:rsidR="00343C3B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</w:t>
      </w:r>
      <w:r w:rsidR="00EB4AF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правление</w:t>
      </w:r>
      <w:r w:rsidR="002E2B59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Высшим органом управления казачьего общества избирается есаул (есаулец) для обеспечения порядка на заседании высшего органа управления казачьего общества.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667F3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 компетенции высшего органа управления казачьего общества относятся вопросы: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C51708" w:rsidRPr="0024783F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783F">
        <w:rPr>
          <w:rFonts w:ascii="Times New Roman" w:hAnsi="Times New Roman" w:cs="Times New Roman"/>
          <w:sz w:val="28"/>
          <w:szCs w:val="28"/>
        </w:rPr>
        <w:t> определения приоритетных направлений деятельности казачьего общества;</w:t>
      </w:r>
    </w:p>
    <w:p w:rsidR="00C51708" w:rsidRPr="0024783F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образования органов казачьего общества и досрочного прекращения </w:t>
      </w:r>
      <w:r w:rsidR="000667F3">
        <w:rPr>
          <w:rFonts w:ascii="Times New Roman" w:hAnsi="Times New Roman" w:cs="Times New Roman"/>
          <w:sz w:val="28"/>
          <w:szCs w:val="28"/>
        </w:rPr>
        <w:br/>
      </w:r>
      <w:r w:rsidRPr="0024783F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C51708" w:rsidRPr="0024783F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прекращения полномочий атамана по предложению </w:t>
      </w:r>
      <w:r w:rsidR="00EB4AF9">
        <w:rPr>
          <w:rFonts w:ascii="Times New Roman" w:hAnsi="Times New Roman" w:cs="Times New Roman"/>
          <w:sz w:val="28"/>
          <w:szCs w:val="28"/>
        </w:rPr>
        <w:t>окружного (отдельского) атамана</w:t>
      </w:r>
      <w:r w:rsidR="00E52AF4">
        <w:rPr>
          <w:rFonts w:ascii="Times New Roman" w:hAnsi="Times New Roman" w:cs="Times New Roman"/>
          <w:sz w:val="28"/>
          <w:szCs w:val="28"/>
        </w:rPr>
        <w:t xml:space="preserve"> и (или) атамана районного (юртового) казачьего общества</w:t>
      </w:r>
      <w:r w:rsidRPr="0024783F">
        <w:rPr>
          <w:rFonts w:ascii="Times New Roman" w:hAnsi="Times New Roman" w:cs="Times New Roman"/>
          <w:sz w:val="28"/>
          <w:szCs w:val="28"/>
        </w:rPr>
        <w:t>;</w:t>
      </w:r>
    </w:p>
    <w:p w:rsidR="00C51708" w:rsidRPr="0024783F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4783F">
        <w:rPr>
          <w:rFonts w:ascii="Times New Roman" w:hAnsi="Times New Roman" w:cs="Times New Roman"/>
          <w:sz w:val="28"/>
          <w:szCs w:val="28"/>
        </w:rPr>
        <w:t> реорганизации казачьего общества;</w:t>
      </w:r>
    </w:p>
    <w:p w:rsidR="00C51708" w:rsidRPr="0024783F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> ликвидации 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 w:rsidR="00CC387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24783F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> определения в соответствии с законодательством Российской Федерации принципов формирования и использования имущества казачьего общества;</w:t>
      </w:r>
    </w:p>
    <w:p w:rsidR="00C51708" w:rsidRPr="0024783F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> распределения полномочий по распоряжению имуществом казачьего общества между органами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казачьего общества, в том числе между высшим органом управления казачьего общества и атаман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24783F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решения иных вопросов, связанных с распоряжением имуществом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A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рассмотрения и утверждения годового отчета и бухгалтерской (финансовой) отчетности казачьего общества, иных отчетов о деятельности казачьего обще</w:t>
      </w:r>
      <w:r w:rsidR="00C025B7">
        <w:rPr>
          <w:rFonts w:ascii="Times New Roman" w:hAnsi="Times New Roman" w:cs="Times New Roman"/>
          <w:sz w:val="28"/>
          <w:szCs w:val="28"/>
        </w:rPr>
        <w:t>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24783F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2A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AE7BC9">
        <w:rPr>
          <w:rFonts w:ascii="Times New Roman" w:hAnsi="Times New Roman" w:cs="Times New Roman"/>
          <w:sz w:val="28"/>
          <w:szCs w:val="28"/>
        </w:rPr>
        <w:t>рассмотрения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и </w:t>
      </w:r>
      <w:r w:rsidRPr="00AE7BC9">
        <w:rPr>
          <w:rFonts w:ascii="Times New Roman" w:hAnsi="Times New Roman" w:cs="Times New Roman"/>
          <w:sz w:val="28"/>
          <w:szCs w:val="28"/>
        </w:rPr>
        <w:t>утверждения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</w:t>
      </w:r>
      <w:r w:rsidRPr="00AE7BC9">
        <w:rPr>
          <w:rFonts w:ascii="Times New Roman" w:hAnsi="Times New Roman" w:cs="Times New Roman"/>
          <w:sz w:val="28"/>
          <w:szCs w:val="28"/>
        </w:rPr>
        <w:t>отчетов</w:t>
      </w:r>
      <w:r w:rsidRPr="0024783F">
        <w:rPr>
          <w:rFonts w:ascii="Times New Roman" w:hAnsi="Times New Roman" w:cs="Times New Roman"/>
          <w:sz w:val="28"/>
          <w:szCs w:val="28"/>
        </w:rPr>
        <w:t xml:space="preserve"> атамана,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правления, контрольно-ревизионной комиссии, иных органов казачьего общества;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контроля за ходом осуществления членами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иной деятельности на основе договоров (соглашений)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 органами военного управления, федеральными органами исполнительной власти </w:t>
      </w:r>
      <w:r w:rsidR="00BD7FC4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 (или)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соблюдения установленного порядка выдачи удостоверения казака, установленного порядка присвоения чинов членам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утверждения аудитора казачьего общества, определения размера оплаты его услуг;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определения порядка оказания материальной и иной помощи семьям погибших (умерших) казаков, многодетным семьям, сиротам, инвалидам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пенсионерам, а также членам семей казаков, призванных (поступивших)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военную службу;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рассмотрения предложений и ходатайств членов казачьих обществ,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а также атамана казачь</w:t>
      </w:r>
      <w:r w:rsidR="00B758EA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</w:t>
      </w:r>
      <w:r w:rsidR="00B758E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принятие по ним решений;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7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создания филиалов и открытие представительств казачьего общества;</w:t>
      </w:r>
    </w:p>
    <w:p w:rsidR="00C51708" w:rsidRPr="00FF49BE" w:rsidRDefault="005D5D9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участия в других организациях.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рассматривает другие вопросы, связанные с уставной деятельностью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51708" w:rsidRPr="001F5C84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1F5C84">
        <w:rPr>
          <w:rFonts w:ascii="Times New Roman" w:hAnsi="Times New Roman" w:cs="Times New Roman"/>
          <w:sz w:val="28"/>
          <w:szCs w:val="28"/>
        </w:rPr>
        <w:t>К исключительной компетенции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1F5C84">
        <w:rPr>
          <w:rFonts w:ascii="Times New Roman" w:hAnsi="Times New Roman" w:cs="Times New Roman"/>
          <w:sz w:val="28"/>
          <w:szCs w:val="28"/>
        </w:rPr>
        <w:t>казачьего общества относятся вопр</w:t>
      </w:r>
      <w:r w:rsidR="00137697">
        <w:rPr>
          <w:rFonts w:ascii="Times New Roman" w:hAnsi="Times New Roman" w:cs="Times New Roman"/>
          <w:sz w:val="28"/>
          <w:szCs w:val="28"/>
        </w:rPr>
        <w:t>осы, указанные в подпунктах 1-</w:t>
      </w:r>
      <w:r w:rsidR="00C51708" w:rsidRPr="001F5C84">
        <w:rPr>
          <w:rFonts w:ascii="Times New Roman" w:hAnsi="Times New Roman" w:cs="Times New Roman"/>
          <w:sz w:val="28"/>
          <w:szCs w:val="28"/>
        </w:rPr>
        <w:t>1</w:t>
      </w:r>
      <w:r w:rsidR="001F5C84" w:rsidRPr="001F5C84">
        <w:rPr>
          <w:rFonts w:ascii="Times New Roman" w:hAnsi="Times New Roman" w:cs="Times New Roman"/>
          <w:sz w:val="28"/>
          <w:szCs w:val="28"/>
        </w:rPr>
        <w:t>1</w:t>
      </w:r>
      <w:r w:rsidR="00C51708" w:rsidRPr="001F5C84">
        <w:rPr>
          <w:rFonts w:ascii="Times New Roman" w:hAnsi="Times New Roman" w:cs="Times New Roman"/>
          <w:sz w:val="28"/>
          <w:szCs w:val="28"/>
        </w:rPr>
        <w:t>, 1</w:t>
      </w:r>
      <w:r w:rsidR="005D5D95">
        <w:rPr>
          <w:rFonts w:ascii="Times New Roman" w:hAnsi="Times New Roman" w:cs="Times New Roman"/>
          <w:sz w:val="28"/>
          <w:szCs w:val="28"/>
        </w:rPr>
        <w:t>4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, </w:t>
      </w:r>
      <w:r w:rsidR="00B758EA" w:rsidRPr="001F5C84"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6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1F5C84">
        <w:rPr>
          <w:rFonts w:ascii="Times New Roman" w:hAnsi="Times New Roman" w:cs="Times New Roman"/>
          <w:sz w:val="28"/>
          <w:szCs w:val="28"/>
        </w:rPr>
        <w:br/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5D95">
        <w:rPr>
          <w:rFonts w:ascii="Times New Roman" w:hAnsi="Times New Roman" w:cs="Times New Roman"/>
          <w:sz w:val="28"/>
          <w:szCs w:val="28"/>
        </w:rPr>
        <w:t>7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51708" w:rsidRPr="001F5C84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C51708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Заседание высшего органа управления казачьего общества правомочно, если на нем присутствуют более </w:t>
      </w:r>
      <w:r w:rsidR="00B758EA" w:rsidRPr="000667F3">
        <w:rPr>
          <w:rFonts w:ascii="Times New Roman" w:hAnsi="Times New Roman" w:cs="Times New Roman"/>
          <w:sz w:val="28"/>
          <w:szCs w:val="28"/>
        </w:rPr>
        <w:t>пятидесяти процентов общего числа членов</w:t>
      </w:r>
      <w:r w:rsidR="00B758EA">
        <w:rPr>
          <w:rFonts w:ascii="Times New Roman" w:hAnsi="Times New Roman" w:cs="Times New Roman"/>
          <w:sz w:val="28"/>
          <w:szCs w:val="28"/>
        </w:rPr>
        <w:t xml:space="preserve"> казачьего общества.</w:t>
      </w:r>
    </w:p>
    <w:p w:rsidR="00C51708" w:rsidRPr="000718D0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D0">
        <w:rPr>
          <w:rFonts w:ascii="Times New Roman" w:hAnsi="Times New Roman" w:cs="Times New Roman"/>
          <w:sz w:val="28"/>
          <w:szCs w:val="28"/>
        </w:rPr>
        <w:t xml:space="preserve">Решения высшего органа управления казачьего общества принимаются открытым голосованием и оформляются протоколом,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подписываемым лицом, председательствующим на заседании </w:t>
      </w:r>
      <w:r w:rsidRPr="000718D0">
        <w:rPr>
          <w:rFonts w:ascii="Times New Roman" w:hAnsi="Times New Roman" w:cs="Times New Roman"/>
          <w:sz w:val="28"/>
          <w:szCs w:val="28"/>
        </w:rPr>
        <w:t>высшего органа управления казачьего общества,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писарем, а также</w:t>
      </w:r>
      <w:r w:rsidR="006F1CA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есаулом (есаульцем).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по вопросам, отнесенным настоящим Уставом к исключительной компетенции высшего органа управления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принимаются не менее чем двумя третями голосов </w:t>
      </w:r>
      <w:r w:rsidR="00B758EA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</w:t>
      </w:r>
      <w:r w:rsidR="00B758EA">
        <w:rPr>
          <w:rFonts w:ascii="Times New Roman" w:hAnsi="Times New Roman" w:cs="Times New Roman"/>
          <w:sz w:val="28"/>
          <w:szCs w:val="28"/>
        </w:rPr>
        <w:br/>
      </w:r>
      <w:r w:rsidR="00CF1C93">
        <w:rPr>
          <w:rFonts w:ascii="Times New Roman" w:hAnsi="Times New Roman" w:cs="Times New Roman"/>
          <w:sz w:val="28"/>
          <w:szCs w:val="28"/>
        </w:rPr>
        <w:t>по иным вопросам —</w:t>
      </w:r>
      <w:r w:rsidRPr="00FF49BE">
        <w:rPr>
          <w:rFonts w:ascii="Times New Roman" w:hAnsi="Times New Roman" w:cs="Times New Roman"/>
          <w:sz w:val="28"/>
          <w:szCs w:val="28"/>
        </w:rPr>
        <w:t xml:space="preserve"> большинством голосов от общего числа </w:t>
      </w:r>
      <w:r w:rsidR="00B758EA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34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>Руководящим коллегиальным органом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 xml:space="preserve">казачьего общества в период между заседаниями </w:t>
      </w:r>
      <w:r w:rsidR="00C51708" w:rsidRPr="00FF49BE">
        <w:rPr>
          <w:rFonts w:ascii="Times New Roman" w:hAnsi="Times New Roman" w:cs="Times New Roman"/>
          <w:sz w:val="28"/>
          <w:szCs w:val="28"/>
        </w:rPr>
        <w:t>высшего органа управления</w:t>
      </w:r>
      <w:r w:rsidR="00AB093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FF49BE">
        <w:rPr>
          <w:rStyle w:val="FontStyle16"/>
          <w:sz w:val="28"/>
          <w:szCs w:val="28"/>
        </w:rPr>
        <w:t xml:space="preserve">является </w:t>
      </w:r>
      <w:r w:rsidR="00E006E5">
        <w:rPr>
          <w:rStyle w:val="FontStyle16"/>
          <w:sz w:val="28"/>
          <w:szCs w:val="28"/>
        </w:rPr>
        <w:t>правление казачьего общества</w:t>
      </w:r>
      <w:r w:rsidR="00C51708" w:rsidRPr="00FF49BE">
        <w:rPr>
          <w:rStyle w:val="FontStyle16"/>
          <w:sz w:val="28"/>
          <w:szCs w:val="28"/>
        </w:rPr>
        <w:t xml:space="preserve">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</w:t>
      </w:r>
      <w:r w:rsidR="00E006E5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входят по должности: атаман</w:t>
      </w:r>
      <w:r w:rsidR="00E006E5">
        <w:rPr>
          <w:rFonts w:ascii="Times New Roman" w:hAnsi="Times New Roman" w:cs="Times New Roman"/>
          <w:sz w:val="28"/>
          <w:szCs w:val="28"/>
        </w:rPr>
        <w:t xml:space="preserve"> 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первый заместитель (товарищ)</w:t>
      </w:r>
      <w:r w:rsidR="00377B5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атамана. В </w:t>
      </w:r>
      <w:r w:rsidR="00E006E5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>могут входить заместители атамана.</w:t>
      </w:r>
      <w:r w:rsidRPr="00FF49BE">
        <w:rPr>
          <w:rStyle w:val="FontStyle16"/>
          <w:sz w:val="28"/>
          <w:szCs w:val="28"/>
        </w:rPr>
        <w:t xml:space="preserve"> В работе </w:t>
      </w:r>
      <w:r w:rsidR="00E006E5">
        <w:rPr>
          <w:rStyle w:val="FontStyle16"/>
          <w:sz w:val="28"/>
          <w:szCs w:val="28"/>
        </w:rPr>
        <w:t>правления казачьего общества</w:t>
      </w:r>
      <w:r w:rsidRPr="00FF49BE">
        <w:rPr>
          <w:rStyle w:val="FontStyle16"/>
          <w:sz w:val="28"/>
          <w:szCs w:val="28"/>
        </w:rPr>
        <w:t xml:space="preserve"> могут принимать участие иные лица.</w:t>
      </w:r>
    </w:p>
    <w:p w:rsidR="00C51708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 xml:space="preserve">Состав </w:t>
      </w:r>
      <w:r w:rsidR="00E006E5">
        <w:rPr>
          <w:rStyle w:val="FontStyle16"/>
          <w:sz w:val="28"/>
          <w:szCs w:val="28"/>
        </w:rPr>
        <w:t>правления казачьего общества</w:t>
      </w:r>
      <w:r w:rsidRPr="00FF49BE">
        <w:rPr>
          <w:rStyle w:val="FontStyle16"/>
          <w:sz w:val="28"/>
          <w:szCs w:val="28"/>
        </w:rPr>
        <w:t xml:space="preserve"> утверждается высшим органом управления казачьего общества сроком на </w:t>
      </w:r>
      <w:r w:rsidR="00261D64">
        <w:rPr>
          <w:rStyle w:val="FontStyle16"/>
          <w:sz w:val="28"/>
          <w:szCs w:val="28"/>
        </w:rPr>
        <w:t>пять</w:t>
      </w:r>
      <w:r w:rsidR="007C7891">
        <w:rPr>
          <w:rStyle w:val="FontStyle16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>лет. Изменения</w:t>
      </w:r>
      <w:r w:rsidR="00377B52">
        <w:rPr>
          <w:rStyle w:val="FontStyle16"/>
          <w:sz w:val="28"/>
          <w:szCs w:val="28"/>
        </w:rPr>
        <w:br/>
      </w:r>
      <w:r w:rsidRPr="00FF49BE">
        <w:rPr>
          <w:rStyle w:val="FontStyle16"/>
          <w:sz w:val="28"/>
          <w:szCs w:val="28"/>
        </w:rPr>
        <w:t xml:space="preserve">в </w:t>
      </w:r>
      <w:r w:rsidR="00E006E5">
        <w:rPr>
          <w:rStyle w:val="FontStyle16"/>
          <w:sz w:val="28"/>
          <w:szCs w:val="28"/>
        </w:rPr>
        <w:t>состав правления казачьего общества</w:t>
      </w:r>
      <w:r w:rsidRPr="00FF49BE">
        <w:rPr>
          <w:rStyle w:val="FontStyle16"/>
          <w:sz w:val="28"/>
          <w:szCs w:val="28"/>
        </w:rPr>
        <w:t xml:space="preserve"> вносятся высшим органом управления</w:t>
      </w:r>
      <w:r w:rsidR="00C82B61">
        <w:rPr>
          <w:rStyle w:val="FontStyle16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>казачьего общества.</w:t>
      </w:r>
    </w:p>
    <w:p w:rsidR="00E006E5" w:rsidRPr="000C2B3F" w:rsidRDefault="00E006E5" w:rsidP="00E006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3F">
        <w:rPr>
          <w:rFonts w:ascii="Times New Roman" w:hAnsi="Times New Roman" w:cs="Times New Roman"/>
          <w:sz w:val="28"/>
          <w:szCs w:val="28"/>
        </w:rPr>
        <w:t>Обязанности членов 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0C2B3F">
        <w:rPr>
          <w:rFonts w:ascii="Times New Roman" w:hAnsi="Times New Roman" w:cs="Times New Roman"/>
          <w:sz w:val="28"/>
          <w:szCs w:val="28"/>
        </w:rPr>
        <w:t xml:space="preserve"> утверждаются приказом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0C2B3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C6631" w:rsidRDefault="00B8000E" w:rsidP="00C5170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35</w:t>
      </w:r>
      <w:r w:rsidR="00C51708" w:rsidRPr="00DC6631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 либо, в случае необходимости, по решению</w:t>
      </w:r>
      <w:r w:rsidR="00377B52" w:rsidRPr="00DC663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E006E5" w:rsidRPr="00DC663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или по требованию не менее чем одной трети членов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DC6631">
        <w:rPr>
          <w:rFonts w:ascii="Times New Roman" w:hAnsi="Times New Roman" w:cs="Times New Roman"/>
          <w:sz w:val="28"/>
          <w:szCs w:val="28"/>
        </w:rPr>
        <w:t>.</w:t>
      </w:r>
      <w:r w:rsidR="00C51708" w:rsidRPr="00DC6631">
        <w:t xml:space="preserve">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31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DC6631">
        <w:rPr>
          <w:rFonts w:ascii="Times New Roman" w:hAnsi="Times New Roman" w:cs="Times New Roman"/>
          <w:sz w:val="28"/>
          <w:szCs w:val="28"/>
        </w:rPr>
        <w:t>, принятия и исполнения им решений определяются положением, утверждаемым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DC663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B8000E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36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Style w:val="FontStyle16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 xml:space="preserve">К основным полномочиям </w:t>
      </w:r>
      <w:r w:rsidR="00E006E5">
        <w:rPr>
          <w:rStyle w:val="FontStyle16"/>
          <w:sz w:val="28"/>
          <w:szCs w:val="28"/>
        </w:rPr>
        <w:t>правления казачьего общества</w:t>
      </w:r>
      <w:r w:rsidR="00C51708" w:rsidRPr="00FF49BE">
        <w:rPr>
          <w:rStyle w:val="FontStyle16"/>
          <w:sz w:val="28"/>
          <w:szCs w:val="28"/>
        </w:rPr>
        <w:t xml:space="preserve"> относится решение вопросов:</w:t>
      </w:r>
    </w:p>
    <w:p w:rsidR="00C51708" w:rsidRPr="00273469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утверждения по согласованию с</w:t>
      </w:r>
      <w:r>
        <w:rPr>
          <w:rStyle w:val="FontStyle16"/>
          <w:sz w:val="28"/>
          <w:szCs w:val="28"/>
        </w:rPr>
        <w:t xml:space="preserve"> районным (юртовым) атаманом, </w:t>
      </w:r>
      <w:r>
        <w:rPr>
          <w:rStyle w:val="FontStyle16"/>
          <w:sz w:val="28"/>
          <w:szCs w:val="28"/>
        </w:rPr>
        <w:br/>
        <w:t>в случае если казачье общество входит в состав соответствующего районного (юртового) казачьего общества,</w:t>
      </w:r>
      <w:r w:rsidR="00EB4AF9">
        <w:rPr>
          <w:rStyle w:val="FontStyle16"/>
          <w:sz w:val="28"/>
          <w:szCs w:val="28"/>
        </w:rPr>
        <w:t xml:space="preserve"> окружным (отдельским) атаманом</w:t>
      </w:r>
      <w:r w:rsidR="00C51708" w:rsidRPr="00273469">
        <w:rPr>
          <w:rStyle w:val="FontStyle16"/>
          <w:sz w:val="28"/>
          <w:szCs w:val="28"/>
        </w:rPr>
        <w:t xml:space="preserve"> даты созыва и места проведения заседаний высшего органа управления</w:t>
      </w:r>
      <w:r w:rsidR="00C82B61">
        <w:rPr>
          <w:rStyle w:val="FontStyle16"/>
          <w:sz w:val="28"/>
          <w:szCs w:val="28"/>
        </w:rPr>
        <w:t xml:space="preserve"> </w:t>
      </w:r>
      <w:r w:rsidR="00C51708" w:rsidRPr="00273469">
        <w:rPr>
          <w:rStyle w:val="FontStyle16"/>
          <w:sz w:val="28"/>
          <w:szCs w:val="28"/>
        </w:rPr>
        <w:t>казачьего общества;</w:t>
      </w:r>
    </w:p>
    <w:p w:rsidR="00C51708" w:rsidRPr="00273469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рассмотрения предложений каза</w:t>
      </w:r>
      <w:r w:rsidR="00377B52">
        <w:rPr>
          <w:rStyle w:val="FontStyle16"/>
          <w:sz w:val="28"/>
          <w:szCs w:val="28"/>
        </w:rPr>
        <w:t xml:space="preserve">чьего общества, представляемых </w:t>
      </w:r>
      <w:r>
        <w:rPr>
          <w:rStyle w:val="FontStyle16"/>
          <w:sz w:val="28"/>
          <w:szCs w:val="28"/>
        </w:rPr>
        <w:br/>
      </w:r>
      <w:r w:rsidR="00377B52">
        <w:rPr>
          <w:rStyle w:val="FontStyle16"/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>районное (юртовое) казачье общество, в случае если казачье общество входит в состав соответствующего районного (юртового) казачьего общества</w:t>
      </w:r>
      <w:r w:rsidR="00EB4AF9">
        <w:rPr>
          <w:rStyle w:val="FontStyle16"/>
          <w:sz w:val="28"/>
          <w:szCs w:val="28"/>
        </w:rPr>
        <w:t>, окружное (отдельское) казачье общество</w:t>
      </w:r>
      <w:r w:rsidR="00C51708" w:rsidRPr="00273469">
        <w:rPr>
          <w:rStyle w:val="FontStyle16"/>
          <w:sz w:val="28"/>
          <w:szCs w:val="28"/>
        </w:rPr>
        <w:t>;</w:t>
      </w:r>
    </w:p>
    <w:p w:rsidR="00C51708" w:rsidRPr="00273469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выдвижения кандидатуры на должность атамана</w:t>
      </w:r>
      <w:r>
        <w:rPr>
          <w:rStyle w:val="FontStyle16"/>
          <w:sz w:val="28"/>
          <w:szCs w:val="28"/>
        </w:rPr>
        <w:t xml:space="preserve"> казачьего общества</w:t>
      </w:r>
      <w:r w:rsidR="00C51708" w:rsidRPr="00273469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br/>
      </w:r>
      <w:r w:rsidR="00C51708" w:rsidRPr="00273469">
        <w:rPr>
          <w:rStyle w:val="FontStyle16"/>
          <w:sz w:val="28"/>
          <w:szCs w:val="28"/>
        </w:rPr>
        <w:t>в том числе по представлению совета стариков;</w:t>
      </w:r>
    </w:p>
    <w:p w:rsidR="00C51708" w:rsidRPr="00FF49BE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73469">
        <w:rPr>
          <w:rFonts w:ascii="Times New Roman" w:hAnsi="Times New Roman" w:cs="Times New Roman"/>
          <w:sz w:val="28"/>
          <w:szCs w:val="28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принятия по согласованию с </w:t>
      </w:r>
      <w:r>
        <w:rPr>
          <w:rStyle w:val="FontStyle16"/>
          <w:sz w:val="28"/>
          <w:szCs w:val="28"/>
        </w:rPr>
        <w:t xml:space="preserve">районным (юртовым) атаманом, </w:t>
      </w:r>
      <w:r>
        <w:rPr>
          <w:rStyle w:val="FontStyle16"/>
          <w:sz w:val="28"/>
          <w:szCs w:val="28"/>
        </w:rPr>
        <w:br/>
        <w:t xml:space="preserve">в случае если казачье общество входит в состав соответствующего районного (юртового) казачьего общества, </w:t>
      </w:r>
      <w:r w:rsidR="00EB4AF9">
        <w:rPr>
          <w:rFonts w:ascii="Times New Roman" w:hAnsi="Times New Roman" w:cs="Times New Roman"/>
          <w:sz w:val="28"/>
          <w:szCs w:val="28"/>
        </w:rPr>
        <w:t>и окружным (отдельским) атаманом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о внесении на рассмотрение высшего органа управления казачьего общества вопросов о досрочном прекращении полномочий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атамана, первого заместителя (товарища) атамана, контрольно-ревизионной комиссии, в том числе по представлению суда чести;</w:t>
      </w:r>
    </w:p>
    <w:p w:rsidR="00C51708" w:rsidRPr="00273469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73469">
        <w:rPr>
          <w:rFonts w:ascii="Times New Roman" w:hAnsi="Times New Roman" w:cs="Times New Roman"/>
          <w:sz w:val="28"/>
          <w:szCs w:val="28"/>
        </w:rPr>
        <w:t> иных вопросов, не входящих в исключительную компетенцию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273469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98101A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вправе отмен</w:t>
      </w:r>
      <w:r w:rsidR="00C51708">
        <w:rPr>
          <w:rFonts w:ascii="Times New Roman" w:hAnsi="Times New Roman" w:cs="Times New Roman"/>
          <w:sz w:val="28"/>
          <w:szCs w:val="28"/>
        </w:rPr>
        <w:t>я</w:t>
      </w:r>
      <w:r w:rsidR="00C51708" w:rsidRPr="00FF49BE">
        <w:rPr>
          <w:rFonts w:ascii="Times New Roman" w:hAnsi="Times New Roman" w:cs="Times New Roman"/>
          <w:sz w:val="28"/>
          <w:szCs w:val="28"/>
        </w:rPr>
        <w:t>ть решения</w:t>
      </w:r>
      <w:r w:rsidR="00377B5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98101A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тамана</w:t>
      </w:r>
      <w:r w:rsidR="0098101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Style w:val="FontStyle16"/>
          <w:sz w:val="28"/>
          <w:szCs w:val="28"/>
        </w:rPr>
        <w:t xml:space="preserve">, в случае если такие решения противоречат законодательству Российской Федерации, настоящему Уставу, решениям высшего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органа управления казачьего общества или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51708">
        <w:rPr>
          <w:rFonts w:ascii="Times New Roman" w:hAnsi="Times New Roman" w:cs="Times New Roman"/>
          <w:sz w:val="28"/>
          <w:szCs w:val="28"/>
        </w:rPr>
        <w:t>могут повлечь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неисполнение </w:t>
      </w:r>
      <w:r w:rsidR="00C51708" w:rsidRPr="00FF49BE">
        <w:rPr>
          <w:rStyle w:val="FontStyle16"/>
          <w:sz w:val="28"/>
          <w:szCs w:val="28"/>
        </w:rPr>
        <w:t xml:space="preserve">решений высшего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органа управления</w:t>
      </w:r>
      <w:r w:rsidR="00377B5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Об отмене решений</w:t>
      </w:r>
      <w:r w:rsidR="003C6DC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8101A">
        <w:rPr>
          <w:rFonts w:ascii="Times New Roman" w:hAnsi="Times New Roman" w:cs="Times New Roman"/>
          <w:sz w:val="28"/>
          <w:szCs w:val="28"/>
        </w:rPr>
        <w:t xml:space="preserve"> казачьего общества 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98101A">
        <w:rPr>
          <w:rFonts w:ascii="Times New Roman" w:hAnsi="Times New Roman" w:cs="Times New Roman"/>
          <w:sz w:val="28"/>
          <w:szCs w:val="28"/>
        </w:rPr>
        <w:t xml:space="preserve">районное (юртовое) казачье общество, </w:t>
      </w:r>
      <w:r w:rsidR="0098101A">
        <w:rPr>
          <w:rStyle w:val="FontStyle16"/>
          <w:sz w:val="28"/>
          <w:szCs w:val="28"/>
        </w:rPr>
        <w:t xml:space="preserve">в случае если </w:t>
      </w:r>
      <w:r w:rsidR="0098101A">
        <w:rPr>
          <w:rStyle w:val="FontStyle16"/>
          <w:sz w:val="28"/>
          <w:szCs w:val="28"/>
        </w:rPr>
        <w:lastRenderedPageBreak/>
        <w:t>казачье общество входит в состав,</w:t>
      </w:r>
      <w:r w:rsidR="001B3202">
        <w:rPr>
          <w:rFonts w:ascii="Times New Roman" w:hAnsi="Times New Roman" w:cs="Times New Roman"/>
          <w:sz w:val="28"/>
          <w:szCs w:val="28"/>
        </w:rPr>
        <w:t xml:space="preserve"> и окружное (отдельское)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4F7657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4F76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4F7657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4F7657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C51708" w:rsidRPr="004F7657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57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8101A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предполагаемых </w:t>
      </w:r>
      <w:r w:rsidR="0098101A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к принятию в заочной форме, могут быть обсуждены на совещании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проводимом путем использования видео-конференц-связи. Направление материалов, необходимых для обсуждения,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а также голосование по проектам решений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принимаемых в заочной форме, осуществляются посредством почтовой, электронной или иной связи, обеспечивающей аутентичность передаваемых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>и принимаемых сообщений и их документальное подтверждение.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231BB3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считается правомочным </w:t>
      </w:r>
      <w:r w:rsidR="004E015B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 условии присутствия на нем не менее чем двух третей его членов. Решения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231BB3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общего числа присутствующих на заседании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C51708" w:rsidRPr="004F7657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57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1B3202">
        <w:rPr>
          <w:rFonts w:ascii="Times New Roman" w:hAnsi="Times New Roman" w:cs="Times New Roman"/>
          <w:sz w:val="28"/>
          <w:szCs w:val="28"/>
        </w:rPr>
        <w:t xml:space="preserve"> </w:t>
      </w:r>
      <w:r w:rsidRPr="004F7657">
        <w:rPr>
          <w:rFonts w:ascii="Times New Roman" w:hAnsi="Times New Roman" w:cs="Times New Roman"/>
          <w:sz w:val="28"/>
          <w:szCs w:val="28"/>
        </w:rPr>
        <w:t>казачь</w:t>
      </w:r>
      <w:r w:rsidR="00231BB3">
        <w:rPr>
          <w:rFonts w:ascii="Times New Roman" w:hAnsi="Times New Roman" w:cs="Times New Roman"/>
          <w:sz w:val="28"/>
          <w:szCs w:val="28"/>
        </w:rPr>
        <w:t>его</w:t>
      </w:r>
      <w:r w:rsidRPr="004F765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31BB3">
        <w:rPr>
          <w:rFonts w:ascii="Times New Roman" w:hAnsi="Times New Roman" w:cs="Times New Roman"/>
          <w:sz w:val="28"/>
          <w:szCs w:val="28"/>
        </w:rPr>
        <w:t xml:space="preserve">а </w:t>
      </w:r>
      <w:r w:rsidRPr="004F7657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не связанным с нарушением ими законодательства Российской Федерации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и (или) настоящего Устава, указанные лица имеют право принимать участие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231BB3" w:rsidRPr="004F7657">
        <w:rPr>
          <w:rFonts w:ascii="Times New Roman" w:hAnsi="Times New Roman" w:cs="Times New Roman"/>
          <w:sz w:val="28"/>
          <w:szCs w:val="28"/>
        </w:rPr>
        <w:t xml:space="preserve"> </w:t>
      </w:r>
      <w:r w:rsidRPr="004F7657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голоса. 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Решение о внесении на рассмотрение высшего органа управления</w:t>
      </w:r>
      <w:r w:rsidR="003C6DC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вопросов о досрочном прекращении полномочий</w:t>
      </w:r>
      <w:r w:rsidR="00A9617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принимается не менее чем двумя третями голосов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41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Style w:val="FontStyle16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 w:rsidR="001B3202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казачьего общества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настоящим Уставом, решениями высшего органа управления казачьего общества </w:t>
      </w:r>
      <w:r w:rsidR="00231BB3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 </w:t>
      </w:r>
      <w:r w:rsidR="00231BB3">
        <w:rPr>
          <w:rFonts w:ascii="Times New Roman" w:hAnsi="Times New Roman" w:cs="Times New Roman"/>
          <w:sz w:val="28"/>
          <w:szCs w:val="28"/>
        </w:rPr>
        <w:t>правления казачьего общества. 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казачьего общества.</w:t>
      </w:r>
      <w:r w:rsidR="00A9617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общества.</w:t>
      </w:r>
    </w:p>
    <w:p w:rsidR="00C51708" w:rsidRPr="00FF49BE" w:rsidRDefault="00B8000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избирается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сроком на </w:t>
      </w:r>
      <w:r w:rsidR="00261D64">
        <w:rPr>
          <w:rFonts w:ascii="Times New Roman" w:hAnsi="Times New Roman" w:cs="Times New Roman"/>
          <w:sz w:val="28"/>
          <w:szCs w:val="28"/>
        </w:rPr>
        <w:t>пять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Кандидатом на должность</w:t>
      </w:r>
      <w:r w:rsidR="00A96172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 – член казачьего общества не моложе </w:t>
      </w:r>
      <w:r w:rsidR="001B3202">
        <w:rPr>
          <w:rFonts w:ascii="Times New Roman" w:hAnsi="Times New Roman" w:cs="Times New Roman"/>
          <w:sz w:val="28"/>
          <w:szCs w:val="28"/>
        </w:rPr>
        <w:t>25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лет, пользующийся доверием и уважением казаков, обладающий организаторскими способностями, высокой нравственностью, имеющий опыт управленческой работы.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lastRenderedPageBreak/>
        <w:t>Кандидат на должность 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представителя религиозной организации Русской православной церкви.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F49BE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F49BE">
        <w:rPr>
          <w:rFonts w:ascii="Times New Roman" w:hAnsi="Times New Roman" w:cs="Times New Roman"/>
          <w:sz w:val="28"/>
          <w:szCs w:val="28"/>
        </w:rPr>
        <w:t>содержащиеся в местах лишения свободы по приговору суда;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3) которым в соответствии с </w:t>
      </w:r>
      <w:hyperlink r:id="rId12" w:anchor="172" w:tooltip="Уголовно-процессуальный кодекс РФ от 18 декабря 2001 г. N 174-ФЗ (УП..." w:history="1">
        <w:r w:rsidRPr="00FF49BE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E870AC">
        <w:rPr>
          <w:rFonts w:ascii="Times New Roman" w:hAnsi="Times New Roman" w:cs="Times New Roman"/>
          <w:sz w:val="28"/>
          <w:szCs w:val="28"/>
        </w:rPr>
        <w:t xml:space="preserve">Федерации предъявлено обвинение </w:t>
      </w:r>
      <w:r w:rsidRPr="00FF49BE">
        <w:rPr>
          <w:rFonts w:ascii="Times New Roman" w:hAnsi="Times New Roman" w:cs="Times New Roman"/>
          <w:sz w:val="28"/>
          <w:szCs w:val="28"/>
        </w:rPr>
        <w:t>в совершении преступления;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подвергнутые административному наказанию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статьями </w:t>
      </w:r>
      <w:r w:rsidRPr="00FF49B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5) признанные судом недееспособными или ограниченно дееспособными;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A">
        <w:rPr>
          <w:rFonts w:ascii="Times New Roman" w:hAnsi="Times New Roman" w:cs="Times New Roman"/>
          <w:sz w:val="28"/>
          <w:szCs w:val="28"/>
        </w:rPr>
        <w:t xml:space="preserve">6) полномочия которых досрочно прекращены на основании подпунктов 1, 4 и 5 пункта </w:t>
      </w:r>
      <w:r w:rsidR="007B077A" w:rsidRPr="007B077A">
        <w:rPr>
          <w:rFonts w:ascii="Times New Roman" w:hAnsi="Times New Roman" w:cs="Times New Roman"/>
          <w:sz w:val="28"/>
          <w:szCs w:val="28"/>
        </w:rPr>
        <w:t>51</w:t>
      </w:r>
      <w:r w:rsidRPr="007B077A">
        <w:rPr>
          <w:rFonts w:ascii="Times New Roman" w:hAnsi="Times New Roman" w:cs="Times New Roman"/>
          <w:sz w:val="28"/>
          <w:szCs w:val="28"/>
        </w:rPr>
        <w:t xml:space="preserve">, подпунктов 3 </w:t>
      </w:r>
      <w:r w:rsidR="007B077A" w:rsidRPr="007B077A">
        <w:rPr>
          <w:rFonts w:ascii="Times New Roman" w:hAnsi="Times New Roman" w:cs="Times New Roman"/>
          <w:sz w:val="28"/>
          <w:szCs w:val="28"/>
        </w:rPr>
        <w:t>и</w:t>
      </w:r>
      <w:r w:rsidRPr="007B077A">
        <w:rPr>
          <w:rFonts w:ascii="Times New Roman" w:hAnsi="Times New Roman" w:cs="Times New Roman"/>
          <w:sz w:val="28"/>
          <w:szCs w:val="28"/>
        </w:rPr>
        <w:t xml:space="preserve"> </w:t>
      </w:r>
      <w:r w:rsidR="007B077A" w:rsidRPr="007B077A">
        <w:rPr>
          <w:rFonts w:ascii="Times New Roman" w:hAnsi="Times New Roman" w:cs="Times New Roman"/>
          <w:sz w:val="28"/>
          <w:szCs w:val="28"/>
        </w:rPr>
        <w:t>4</w:t>
      </w:r>
      <w:r w:rsidRPr="007B077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B077A" w:rsidRPr="007B077A">
        <w:rPr>
          <w:rFonts w:ascii="Times New Roman" w:hAnsi="Times New Roman" w:cs="Times New Roman"/>
          <w:sz w:val="28"/>
          <w:szCs w:val="28"/>
        </w:rPr>
        <w:t>52</w:t>
      </w:r>
      <w:r w:rsidRPr="007B077A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, если это повлечет за собой конфликт интересов;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8) ранее освобожденные от должности атамана иного казачьего общества по основанию, предусмотренн</w:t>
      </w:r>
      <w:r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Кандидатуры членов казачь</w:t>
      </w:r>
      <w:r w:rsidR="00AE481F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E481F">
        <w:rPr>
          <w:rFonts w:ascii="Times New Roman" w:hAnsi="Times New Roman" w:cs="Times New Roman"/>
          <w:sz w:val="28"/>
          <w:szCs w:val="28"/>
        </w:rPr>
        <w:t xml:space="preserve">а, </w:t>
      </w:r>
      <w:r w:rsidRPr="00FF49BE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C51708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</w:t>
      </w:r>
      <w:r w:rsidR="00AE481F">
        <w:rPr>
          <w:rFonts w:ascii="Times New Roman" w:hAnsi="Times New Roman" w:cs="Times New Roman"/>
          <w:sz w:val="28"/>
          <w:szCs w:val="28"/>
        </w:rPr>
        <w:t xml:space="preserve">районным (юртовым) атаманом, </w:t>
      </w:r>
      <w:r w:rsidR="00AE481F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A96172">
        <w:rPr>
          <w:rFonts w:ascii="Times New Roman" w:hAnsi="Times New Roman" w:cs="Times New Roman"/>
          <w:sz w:val="28"/>
          <w:szCs w:val="28"/>
        </w:rPr>
        <w:t>;</w:t>
      </w:r>
    </w:p>
    <w:p w:rsidR="00A96172" w:rsidRPr="00FF49BE" w:rsidRDefault="00A96172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26">
        <w:rPr>
          <w:rFonts w:ascii="Times New Roman" w:hAnsi="Times New Roman" w:cs="Times New Roman"/>
          <w:sz w:val="28"/>
          <w:szCs w:val="28"/>
        </w:rPr>
        <w:t>2) </w:t>
      </w:r>
      <w:r w:rsidR="005E247F">
        <w:rPr>
          <w:rFonts w:ascii="Times New Roman" w:hAnsi="Times New Roman" w:cs="Times New Roman"/>
          <w:sz w:val="28"/>
          <w:szCs w:val="28"/>
        </w:rPr>
        <w:t>окружным (отдельским)</w:t>
      </w:r>
      <w:r w:rsidRPr="009C2626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AE481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Один и тот же член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 w:rsidR="003C6DC2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должность 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AE481F"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481F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в том числе по представлению совета стариков;</w:t>
      </w:r>
    </w:p>
    <w:p w:rsidR="00C51708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F2A0D">
        <w:rPr>
          <w:rFonts w:ascii="Times New Roman" w:hAnsi="Times New Roman" w:cs="Times New Roman"/>
          <w:sz w:val="28"/>
          <w:szCs w:val="28"/>
        </w:rPr>
        <w:t> </w:t>
      </w:r>
      <w:r w:rsidR="00AE481F">
        <w:rPr>
          <w:rFonts w:ascii="Times New Roman" w:hAnsi="Times New Roman" w:cs="Times New Roman"/>
          <w:sz w:val="28"/>
          <w:szCs w:val="28"/>
        </w:rPr>
        <w:t xml:space="preserve">районный (юртовой) атаман, </w:t>
      </w:r>
      <w:r w:rsidR="00AE481F">
        <w:rPr>
          <w:rStyle w:val="FontStyle16"/>
          <w:sz w:val="28"/>
          <w:szCs w:val="28"/>
        </w:rPr>
        <w:t xml:space="preserve">в случае если казачье общество входит </w:t>
      </w:r>
      <w:r w:rsidR="00AE481F">
        <w:rPr>
          <w:rStyle w:val="FontStyle16"/>
          <w:sz w:val="28"/>
          <w:szCs w:val="28"/>
        </w:rPr>
        <w:br/>
        <w:t>в состав соответствующего районного (юртового) казачьего общества</w:t>
      </w:r>
      <w:r w:rsidR="00AE481F">
        <w:rPr>
          <w:rFonts w:ascii="Times New Roman" w:hAnsi="Times New Roman" w:cs="Times New Roman"/>
          <w:sz w:val="28"/>
          <w:szCs w:val="28"/>
        </w:rPr>
        <w:t>;</w:t>
      </w:r>
    </w:p>
    <w:p w:rsidR="00A96172" w:rsidRPr="00FF49BE" w:rsidRDefault="00A96172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E247F">
        <w:rPr>
          <w:rFonts w:ascii="Times New Roman" w:hAnsi="Times New Roman" w:cs="Times New Roman"/>
          <w:sz w:val="28"/>
          <w:szCs w:val="28"/>
        </w:rPr>
        <w:t>окружной (отдельский) атаман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 казачьих обществ в порядке самовыдвижения могут выдвигать свою кандидатуру на должность 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lastRenderedPageBreak/>
        <w:t>В случае, если кандидатура указанного члена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AE481F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не согласована в установленном порядке с </w:t>
      </w:r>
      <w:r w:rsidR="00AE481F">
        <w:rPr>
          <w:rFonts w:ascii="Times New Roman" w:hAnsi="Times New Roman" w:cs="Times New Roman"/>
          <w:sz w:val="28"/>
          <w:szCs w:val="28"/>
        </w:rPr>
        <w:t xml:space="preserve">районным (юртовым) атаманом, </w:t>
      </w:r>
      <w:r w:rsidR="00AE481F">
        <w:rPr>
          <w:rFonts w:ascii="Times New Roman" w:hAnsi="Times New Roman" w:cs="Times New Roman"/>
          <w:sz w:val="28"/>
          <w:szCs w:val="28"/>
        </w:rPr>
        <w:br/>
      </w:r>
      <w:r w:rsidR="00AE481F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AE481F">
        <w:rPr>
          <w:rFonts w:ascii="Times New Roman" w:hAnsi="Times New Roman" w:cs="Times New Roman"/>
          <w:sz w:val="28"/>
          <w:szCs w:val="28"/>
        </w:rPr>
        <w:t>,</w:t>
      </w:r>
      <w:r w:rsidR="005E247F">
        <w:rPr>
          <w:rFonts w:ascii="Times New Roman" w:hAnsi="Times New Roman" w:cs="Times New Roman"/>
          <w:sz w:val="28"/>
          <w:szCs w:val="28"/>
        </w:rPr>
        <w:t xml:space="preserve"> и окружным (отдельским) атаманом </w:t>
      </w:r>
      <w:r w:rsidR="00DC6631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до его избрания высшим органом управления казачьего общества на должность атамана казачьего общества, то такая кандидатура подлежит согласованию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в установленном порядке в месячный срок после избрания.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 случае несогласования (отказа в согласовании) кандидатуры, выдвинутой в порядке самовыдвижения и избранной высшим органом управления казачьего общества на должность атамана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вопрос об избрании атамана казачьего общества повторно выносится </w:t>
      </w:r>
      <w:r w:rsidR="00A32B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рассмотрение высшего органа управления казачьего общества.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Избрание атамана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FF49BE" w:rsidRDefault="006C04D0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46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В случае истечения срока полномочий атамана </w:t>
      </w:r>
      <w:r w:rsidR="009504CC">
        <w:rPr>
          <w:color w:val="auto"/>
          <w:sz w:val="28"/>
          <w:szCs w:val="28"/>
        </w:rPr>
        <w:t>правление казачьего общества</w:t>
      </w:r>
      <w:r w:rsidR="00C51708" w:rsidRPr="00FF49BE">
        <w:rPr>
          <w:color w:val="auto"/>
          <w:sz w:val="28"/>
          <w:szCs w:val="28"/>
        </w:rPr>
        <w:t xml:space="preserve"> вправе назначить временно исполняющего обязанности атамана </w:t>
      </w:r>
      <w:r w:rsidR="009504CC">
        <w:rPr>
          <w:color w:val="auto"/>
          <w:sz w:val="28"/>
          <w:szCs w:val="28"/>
        </w:rPr>
        <w:br/>
      </w:r>
      <w:r w:rsidR="00C51708" w:rsidRPr="00FF49BE">
        <w:rPr>
          <w:color w:val="auto"/>
          <w:sz w:val="28"/>
          <w:szCs w:val="28"/>
        </w:rPr>
        <w:t xml:space="preserve">до вступления в должность вновь избранного и утвержденного </w:t>
      </w:r>
      <w:r w:rsidR="009504CC">
        <w:rPr>
          <w:color w:val="auto"/>
          <w:sz w:val="28"/>
          <w:szCs w:val="28"/>
        </w:rPr>
        <w:br/>
        <w:t xml:space="preserve">в установленном порядке </w:t>
      </w:r>
      <w:r w:rsidR="00C51708" w:rsidRPr="00FF49BE">
        <w:rPr>
          <w:color w:val="auto"/>
          <w:sz w:val="28"/>
          <w:szCs w:val="28"/>
        </w:rPr>
        <w:t>атамана</w:t>
      </w:r>
      <w:r w:rsidR="009504CC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Избранный атаман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вступает в должность </w:t>
      </w:r>
      <w:r w:rsidR="00A96172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со дня утверждения его кандидатуры</w:t>
      </w:r>
      <w:r w:rsidR="009504CC">
        <w:rPr>
          <w:rFonts w:ascii="Times New Roman" w:hAnsi="Times New Roman" w:cs="Times New Roman"/>
          <w:sz w:val="28"/>
          <w:szCs w:val="28"/>
        </w:rPr>
        <w:t xml:space="preserve"> районным (юртовым) атаманом, </w:t>
      </w:r>
      <w:r w:rsidR="009504CC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9504CC">
        <w:rPr>
          <w:rFonts w:ascii="Times New Roman" w:hAnsi="Times New Roman" w:cs="Times New Roman"/>
          <w:sz w:val="28"/>
          <w:szCs w:val="28"/>
        </w:rPr>
        <w:t>, либо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5E247F">
        <w:rPr>
          <w:rFonts w:ascii="Times New Roman" w:hAnsi="Times New Roman" w:cs="Times New Roman"/>
          <w:sz w:val="28"/>
          <w:szCs w:val="28"/>
        </w:rPr>
        <w:t>окружным (отдельским) атаманом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 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соответствии с пунктами </w:t>
      </w:r>
      <w:r w:rsidR="007B077A" w:rsidRPr="007B077A">
        <w:rPr>
          <w:rFonts w:ascii="Times New Roman" w:hAnsi="Times New Roman" w:cs="Times New Roman"/>
          <w:sz w:val="28"/>
          <w:szCs w:val="28"/>
        </w:rPr>
        <w:t>48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 и </w:t>
      </w:r>
      <w:r w:rsidR="007B077A" w:rsidRPr="007B077A">
        <w:rPr>
          <w:rFonts w:ascii="Times New Roman" w:hAnsi="Times New Roman" w:cs="Times New Roman"/>
          <w:sz w:val="28"/>
          <w:szCs w:val="28"/>
        </w:rPr>
        <w:t>5</w:t>
      </w:r>
      <w:r w:rsidR="009C2626" w:rsidRPr="007B077A">
        <w:rPr>
          <w:rFonts w:ascii="Times New Roman" w:hAnsi="Times New Roman" w:cs="Times New Roman"/>
          <w:sz w:val="28"/>
          <w:szCs w:val="28"/>
        </w:rPr>
        <w:t>4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со дня наступления следующих событий:</w:t>
      </w:r>
    </w:p>
    <w:p w:rsidR="00C51708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</w:t>
      </w:r>
      <w:r w:rsidR="00E870AC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F49BE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9504C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D2D86"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D2D86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49BE">
        <w:rPr>
          <w:rFonts w:ascii="Times New Roman" w:hAnsi="Times New Roman" w:cs="Times New Roman"/>
          <w:sz w:val="28"/>
          <w:szCs w:val="28"/>
        </w:rPr>
        <w:t>) вступления в законную силу решения суда о признании</w:t>
      </w:r>
      <w:r w:rsidR="00ED6D3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9504C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недееспособным или ограниченно дееспособным;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49BE">
        <w:rPr>
          <w:rFonts w:ascii="Times New Roman" w:hAnsi="Times New Roman" w:cs="Times New Roman"/>
          <w:sz w:val="28"/>
          <w:szCs w:val="28"/>
        </w:rPr>
        <w:t>) смерти</w:t>
      </w:r>
      <w:r w:rsidR="00ED6D3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умершим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9BE">
        <w:rPr>
          <w:rFonts w:ascii="Times New Roman" w:hAnsi="Times New Roman" w:cs="Times New Roman"/>
          <w:sz w:val="28"/>
          <w:szCs w:val="28"/>
        </w:rPr>
        <w:t>) утраты 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>
        <w:rPr>
          <w:rFonts w:ascii="Times New Roman" w:hAnsi="Times New Roman" w:cs="Times New Roman"/>
          <w:sz w:val="28"/>
          <w:szCs w:val="28"/>
        </w:rPr>
        <w:t>в случае</w:t>
      </w:r>
      <w:r w:rsidR="00C51708" w:rsidRPr="00FF49BE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подач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2) утрат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доверия со стороны </w:t>
      </w:r>
      <w:r w:rsidR="009504CC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 w:rsidR="00A32BCC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3) неоднократн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504CC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влекущим дезорганизацию деятельности казачьего общества, которое установлено решением высшего органа управления</w:t>
      </w:r>
      <w:r w:rsidR="00A32BCC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9504CC">
        <w:rPr>
          <w:rFonts w:ascii="Times New Roman" w:hAnsi="Times New Roman" w:cs="Times New Roman"/>
          <w:sz w:val="28"/>
          <w:szCs w:val="28"/>
        </w:rPr>
        <w:t xml:space="preserve">правлением казачьего общества, районным (юртовым) казачьим обществом, в случае если </w:t>
      </w:r>
      <w:r w:rsidR="009504CC">
        <w:rPr>
          <w:rStyle w:val="FontStyle16"/>
          <w:sz w:val="28"/>
          <w:szCs w:val="28"/>
        </w:rPr>
        <w:t>казачье общество входит в состав соответствующего районного (юртового) казачьего общества</w:t>
      </w:r>
      <w:r w:rsidR="009504CC">
        <w:rPr>
          <w:rFonts w:ascii="Times New Roman" w:hAnsi="Times New Roman" w:cs="Times New Roman"/>
          <w:sz w:val="28"/>
          <w:szCs w:val="28"/>
        </w:rPr>
        <w:t xml:space="preserve">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или </w:t>
      </w:r>
      <w:r w:rsidR="009504CC">
        <w:rPr>
          <w:rFonts w:ascii="Times New Roman" w:hAnsi="Times New Roman" w:cs="Times New Roman"/>
          <w:sz w:val="28"/>
          <w:szCs w:val="28"/>
        </w:rPr>
        <w:t>окружным (отдельским)</w:t>
      </w:r>
      <w:r w:rsidR="00A32BCC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конфликта интересов в случае замещения 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51708" w:rsidRPr="00D270A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70A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270AE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решением высшего органа управления</w:t>
      </w:r>
      <w:r w:rsidR="00A32BCC" w:rsidRPr="00D270A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70AE">
        <w:rPr>
          <w:rFonts w:ascii="Times New Roman" w:hAnsi="Times New Roman" w:cs="Times New Roman"/>
          <w:sz w:val="28"/>
          <w:szCs w:val="28"/>
        </w:rPr>
        <w:t>казачьего общества в связи с достижением им 65-летнего возраста.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FF49BE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4D0"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D270AE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настоящим Уставом, </w:t>
      </w:r>
      <w:r w:rsidR="00D270AE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атамана</w:t>
      </w:r>
      <w:r w:rsid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 избрания нового атамана и его утверждения в установленном порядке.</w:t>
      </w:r>
    </w:p>
    <w:p w:rsidR="00C51708" w:rsidRPr="00FF49BE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C04D0">
        <w:rPr>
          <w:color w:val="auto"/>
          <w:sz w:val="28"/>
          <w:szCs w:val="28"/>
        </w:rPr>
        <w:t>3</w:t>
      </w:r>
      <w:r w:rsidR="00C51708" w:rsidRPr="00FF49BE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D270AE">
        <w:rPr>
          <w:color w:val="auto"/>
          <w:sz w:val="28"/>
          <w:szCs w:val="28"/>
        </w:rPr>
        <w:t>Правление казачьего общества</w:t>
      </w:r>
      <w:r w:rsidR="00C51708" w:rsidRPr="00FF49BE">
        <w:rPr>
          <w:color w:val="auto"/>
          <w:sz w:val="28"/>
          <w:szCs w:val="28"/>
        </w:rPr>
        <w:t xml:space="preserve"> в течение дня, следующего за днем принятия высшим органом управления</w:t>
      </w:r>
      <w:r w:rsidR="00A32BCC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казачьего общества решения </w:t>
      </w:r>
      <w:r w:rsidR="00A32BCC">
        <w:rPr>
          <w:color w:val="auto"/>
          <w:sz w:val="28"/>
          <w:szCs w:val="28"/>
        </w:rPr>
        <w:br/>
      </w:r>
      <w:r w:rsidR="00C51708" w:rsidRPr="00FF49BE">
        <w:rPr>
          <w:color w:val="auto"/>
          <w:sz w:val="28"/>
          <w:szCs w:val="28"/>
        </w:rPr>
        <w:t>о досрочном прекращении полномочий</w:t>
      </w:r>
      <w:r w:rsidR="003C6DC2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 xml:space="preserve">, либо днем принятия </w:t>
      </w:r>
      <w:r w:rsidR="00D270AE">
        <w:rPr>
          <w:color w:val="auto"/>
          <w:sz w:val="28"/>
          <w:szCs w:val="28"/>
        </w:rPr>
        <w:t>правлением казачьего общества</w:t>
      </w:r>
      <w:r w:rsidR="00C51708" w:rsidRPr="00FF49BE">
        <w:rPr>
          <w:color w:val="auto"/>
          <w:sz w:val="28"/>
          <w:szCs w:val="28"/>
        </w:rPr>
        <w:t xml:space="preserve"> решения о назначении временно исполняющего обязанности атамана</w:t>
      </w:r>
      <w:r w:rsidR="00D270AE">
        <w:rPr>
          <w:color w:val="auto"/>
          <w:sz w:val="28"/>
          <w:szCs w:val="28"/>
        </w:rPr>
        <w:t xml:space="preserve"> казачьего общества, письменно уведомляет об этом </w:t>
      </w:r>
      <w:r w:rsidR="00D270AE">
        <w:rPr>
          <w:sz w:val="28"/>
          <w:szCs w:val="28"/>
        </w:rPr>
        <w:t xml:space="preserve">районного (юртового) атамана, </w:t>
      </w:r>
      <w:r w:rsidR="00D270AE"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 w:rsidR="00D270AE">
        <w:rPr>
          <w:sz w:val="28"/>
          <w:szCs w:val="28"/>
        </w:rPr>
        <w:t xml:space="preserve">, </w:t>
      </w:r>
      <w:r w:rsidR="00D270AE">
        <w:rPr>
          <w:sz w:val="28"/>
          <w:szCs w:val="28"/>
        </w:rPr>
        <w:br/>
      </w:r>
      <w:r w:rsidR="005E247F">
        <w:rPr>
          <w:color w:val="auto"/>
          <w:sz w:val="28"/>
          <w:szCs w:val="28"/>
        </w:rPr>
        <w:t>и окружного (отдельского) атамана</w:t>
      </w:r>
      <w:r w:rsidR="00C51708" w:rsidRPr="00FF49BE">
        <w:rPr>
          <w:color w:val="auto"/>
          <w:sz w:val="28"/>
          <w:szCs w:val="28"/>
        </w:rPr>
        <w:t>.</w:t>
      </w:r>
    </w:p>
    <w:p w:rsidR="00C51708" w:rsidRPr="00FF49BE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C04D0">
        <w:rPr>
          <w:color w:val="auto"/>
          <w:sz w:val="28"/>
          <w:szCs w:val="28"/>
        </w:rPr>
        <w:t>4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Решение о проведении выборов</w:t>
      </w:r>
      <w:r w:rsid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атамана должно быть принято </w:t>
      </w:r>
      <w:r w:rsidR="00D270AE">
        <w:rPr>
          <w:color w:val="auto"/>
          <w:sz w:val="28"/>
          <w:szCs w:val="28"/>
        </w:rPr>
        <w:br/>
      </w:r>
      <w:r w:rsidR="00C51708" w:rsidRPr="00FF49BE">
        <w:rPr>
          <w:color w:val="auto"/>
          <w:sz w:val="28"/>
          <w:szCs w:val="28"/>
        </w:rPr>
        <w:t xml:space="preserve">не позднее, чем за один месяц до даты истечения срока, на который атаман был избран. </w:t>
      </w:r>
    </w:p>
    <w:p w:rsidR="00C51708" w:rsidRPr="00FF49BE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Выборы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должны состояться не позднее шести месяцев с даты истечения срока, на который атаман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был избран.</w:t>
      </w:r>
    </w:p>
    <w:p w:rsidR="00C51708" w:rsidRPr="00FF49BE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Решение о проведении выборов</w:t>
      </w:r>
      <w:r w:rsidR="00A32BCC">
        <w:rPr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в связи </w:t>
      </w:r>
      <w:r w:rsidRPr="00FF49BE">
        <w:rPr>
          <w:color w:val="auto"/>
          <w:sz w:val="28"/>
          <w:szCs w:val="28"/>
        </w:rPr>
        <w:br/>
        <w:t xml:space="preserve">с досрочным прекращением его полномочий должно быть принято </w:t>
      </w:r>
      <w:r w:rsidRPr="00FF49BE">
        <w:rPr>
          <w:color w:val="auto"/>
          <w:sz w:val="28"/>
          <w:szCs w:val="28"/>
        </w:rPr>
        <w:lastRenderedPageBreak/>
        <w:t>одновременно с решением о досрочном прекращении полномочий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>.</w:t>
      </w:r>
    </w:p>
    <w:p w:rsidR="00C51708" w:rsidRPr="00FF49BE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Выборы 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в связи с досрочным прекращением полномочий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 xml:space="preserve">атамана должны состояться не позднее шести месяцев с даты наступления событий, указанных </w:t>
      </w:r>
      <w:r w:rsidRPr="007B077A">
        <w:rPr>
          <w:color w:val="auto"/>
          <w:sz w:val="28"/>
          <w:szCs w:val="28"/>
        </w:rPr>
        <w:t xml:space="preserve">в пункте </w:t>
      </w:r>
      <w:r w:rsidR="007B077A" w:rsidRPr="007B077A">
        <w:rPr>
          <w:color w:val="auto"/>
          <w:sz w:val="28"/>
          <w:szCs w:val="28"/>
        </w:rPr>
        <w:t>51</w:t>
      </w:r>
      <w:r w:rsidRPr="007B077A">
        <w:rPr>
          <w:color w:val="auto"/>
          <w:sz w:val="28"/>
          <w:szCs w:val="28"/>
        </w:rPr>
        <w:t xml:space="preserve"> настоящего</w:t>
      </w:r>
      <w:r w:rsidRPr="009C2626">
        <w:rPr>
          <w:color w:val="auto"/>
          <w:sz w:val="28"/>
          <w:szCs w:val="28"/>
        </w:rPr>
        <w:t xml:space="preserve"> Устава.</w:t>
      </w:r>
    </w:p>
    <w:p w:rsidR="00C51708" w:rsidRPr="00FF49BE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4D0">
        <w:rPr>
          <w:rFonts w:ascii="Times New Roman" w:hAnsi="Times New Roman" w:cs="Times New Roman"/>
          <w:sz w:val="28"/>
          <w:szCs w:val="28"/>
        </w:rPr>
        <w:t>5</w:t>
      </w:r>
      <w:r w:rsidR="00C51708" w:rsidRPr="00AE4D51">
        <w:rPr>
          <w:rFonts w:ascii="Times New Roman" w:hAnsi="Times New Roman" w:cs="Times New Roman"/>
          <w:sz w:val="28"/>
          <w:szCs w:val="28"/>
        </w:rPr>
        <w:t>.</w:t>
      </w:r>
      <w:r w:rsidR="00C82B61" w:rsidRPr="00717A81">
        <w:rPr>
          <w:rFonts w:ascii="Times New Roman" w:hAnsi="Times New Roman" w:cs="Times New Roman"/>
          <w:sz w:val="28"/>
          <w:szCs w:val="28"/>
        </w:rPr>
        <w:t xml:space="preserve"> </w:t>
      </w:r>
      <w:r w:rsidR="00D270AE">
        <w:rPr>
          <w:rFonts w:ascii="Times New Roman" w:hAnsi="Times New Roman" w:cs="Times New Roman"/>
          <w:sz w:val="28"/>
          <w:szCs w:val="28"/>
        </w:rPr>
        <w:t>А</w:t>
      </w:r>
      <w:r w:rsidR="00C51708" w:rsidRPr="00AE4D51">
        <w:rPr>
          <w:rFonts w:ascii="Times New Roman" w:hAnsi="Times New Roman" w:cs="Times New Roman"/>
          <w:sz w:val="28"/>
          <w:szCs w:val="28"/>
        </w:rPr>
        <w:t>таман</w:t>
      </w:r>
      <w:r w:rsid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AE4D51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действует без доверенности от имени казачьего общества;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казачье общество </w:t>
      </w:r>
      <w:r w:rsidR="00AE0FE0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 w:rsidR="00AE4D51"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FF49BE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AE0FE0" w:rsidRPr="00FF49BE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</w:t>
      </w:r>
      <w:r w:rsidR="00AE0FE0">
        <w:rPr>
          <w:rFonts w:ascii="Times New Roman" w:hAnsi="Times New Roman" w:cs="Times New Roman"/>
          <w:sz w:val="28"/>
          <w:szCs w:val="28"/>
        </w:rPr>
        <w:br/>
      </w:r>
      <w:r w:rsidR="00AE0FE0" w:rsidRPr="00FF49BE">
        <w:rPr>
          <w:rFonts w:ascii="Times New Roman" w:hAnsi="Times New Roman" w:cs="Times New Roman"/>
          <w:sz w:val="28"/>
          <w:szCs w:val="28"/>
        </w:rPr>
        <w:t xml:space="preserve">и (или) их территориальными органами, органами государственной власти субъектов Российской Федерации и органами местного самоуправления </w:t>
      </w:r>
      <w:r w:rsidR="00AE0FE0">
        <w:rPr>
          <w:rFonts w:ascii="Times New Roman" w:hAnsi="Times New Roman" w:cs="Times New Roman"/>
          <w:sz w:val="28"/>
          <w:szCs w:val="28"/>
        </w:rPr>
        <w:br/>
      </w:r>
      <w:r w:rsidR="00AE0FE0" w:rsidRPr="00FF49BE">
        <w:rPr>
          <w:rFonts w:ascii="Times New Roman" w:hAnsi="Times New Roman" w:cs="Times New Roman"/>
          <w:sz w:val="28"/>
          <w:szCs w:val="28"/>
        </w:rPr>
        <w:t xml:space="preserve">по вопросам уставной деятельности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организует и обеспечивает осуществление уставной деятельности казачьего общества;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FF49BE">
        <w:rPr>
          <w:rFonts w:ascii="Times New Roman" w:hAnsi="Times New Roman" w:cs="Times New Roman"/>
          <w:sz w:val="28"/>
          <w:szCs w:val="28"/>
        </w:rPr>
        <w:t>обеспечивает выполнение казачьим обществом законодательства Российской Федерации, настоящего Устава, решений высшего органа управления</w:t>
      </w:r>
      <w:r w:rsidR="00AE4D51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88559F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обеспечивает надлежащее исполнение членами казачь</w:t>
      </w:r>
      <w:r w:rsidR="0088559F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8559F">
        <w:rPr>
          <w:rFonts w:ascii="Times New Roman" w:hAnsi="Times New Roman" w:cs="Times New Roman"/>
          <w:sz w:val="28"/>
          <w:szCs w:val="28"/>
        </w:rPr>
        <w:t>а</w:t>
      </w:r>
      <w:r w:rsidR="00AE4D51">
        <w:rPr>
          <w:rFonts w:ascii="Times New Roman" w:hAnsi="Times New Roman" w:cs="Times New Roman"/>
          <w:sz w:val="28"/>
          <w:szCs w:val="28"/>
        </w:rPr>
        <w:t xml:space="preserve"> </w:t>
      </w:r>
      <w:r w:rsidR="002B2890">
        <w:rPr>
          <w:rFonts w:ascii="Times New Roman" w:hAnsi="Times New Roman" w:cs="Times New Roman"/>
          <w:sz w:val="28"/>
          <w:szCs w:val="28"/>
        </w:rPr>
        <w:t xml:space="preserve">их </w:t>
      </w:r>
      <w:r w:rsidRPr="00FF49BE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вносит в высший орган управления</w:t>
      </w:r>
      <w:r w:rsidR="00B862D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представление об избрании первого заместителя (товарища) атамана</w:t>
      </w:r>
      <w:r w:rsidR="0088559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DC6631" w:rsidRDefault="003D0BDD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обеспечивает подготовку и ежегодное представление отчета </w:t>
      </w:r>
      <w:r w:rsidR="00C51708" w:rsidRPr="00FF49BE">
        <w:rPr>
          <w:rFonts w:ascii="Times New Roman" w:hAnsi="Times New Roman" w:cs="Times New Roman"/>
          <w:sz w:val="28"/>
          <w:szCs w:val="28"/>
        </w:rPr>
        <w:br/>
        <w:t xml:space="preserve">о выполнении обязательств, вытекающих из </w:t>
      </w:r>
      <w:r w:rsidR="00B862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Устава,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районное </w:t>
      </w:r>
      <w:r w:rsidR="002B2890">
        <w:rPr>
          <w:rStyle w:val="FontStyle16"/>
          <w:sz w:val="28"/>
          <w:szCs w:val="28"/>
        </w:rPr>
        <w:t xml:space="preserve">(юртовое) казачье общество, </w:t>
      </w:r>
      <w:r>
        <w:rPr>
          <w:rStyle w:val="FontStyle16"/>
          <w:sz w:val="28"/>
          <w:szCs w:val="28"/>
        </w:rPr>
        <w:t xml:space="preserve">в случае если казачье общество входит в состав соответствующего районного (юртового) казачьего общества, </w:t>
      </w:r>
      <w:r w:rsidR="00456016" w:rsidRPr="00DC6631">
        <w:rPr>
          <w:rStyle w:val="FontStyle16"/>
          <w:sz w:val="28"/>
          <w:szCs w:val="28"/>
        </w:rPr>
        <w:t>окружное (отдельское)</w:t>
      </w:r>
      <w:r w:rsidR="000A121F" w:rsidRPr="00DC6631">
        <w:rPr>
          <w:rStyle w:val="FontStyle16"/>
          <w:sz w:val="28"/>
          <w:szCs w:val="28"/>
        </w:rPr>
        <w:t xml:space="preserve"> казачье общество</w:t>
      </w:r>
      <w:r w:rsidR="00C51708" w:rsidRPr="00DC6631">
        <w:rPr>
          <w:rStyle w:val="FontStyle16"/>
          <w:sz w:val="28"/>
          <w:szCs w:val="28"/>
        </w:rPr>
        <w:t>;</w:t>
      </w:r>
    </w:p>
    <w:p w:rsidR="00C51708" w:rsidRPr="00FF49BE" w:rsidRDefault="003D0BDD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подписывает финансовые и иные документы, издает приказы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B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вносит на рассмотрение высшего органа управления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вопросы, относящиеся к уставной деятельности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3D0BD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B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осуществляет подготовку отчетов и иных документов, предусмотренных </w:t>
      </w:r>
      <w:r w:rsidRPr="007B07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C2626" w:rsidRPr="007B077A">
        <w:rPr>
          <w:rFonts w:ascii="Times New Roman" w:hAnsi="Times New Roman" w:cs="Times New Roman"/>
          <w:sz w:val="28"/>
          <w:szCs w:val="28"/>
        </w:rPr>
        <w:t>1</w:t>
      </w:r>
      <w:r w:rsidR="007B077A">
        <w:rPr>
          <w:rFonts w:ascii="Times New Roman" w:hAnsi="Times New Roman" w:cs="Times New Roman"/>
          <w:sz w:val="28"/>
          <w:szCs w:val="28"/>
        </w:rPr>
        <w:t>1</w:t>
      </w:r>
      <w:r w:rsidRPr="009C2626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>представляет высшему органу управления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кандидатуры для назначения и освобождения от должности членов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правления, утверждает должностные обязанности членов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правления.</w:t>
      </w:r>
    </w:p>
    <w:p w:rsidR="00C51708" w:rsidRPr="00FF49BE" w:rsidRDefault="00BD7FC4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C04D0">
        <w:rPr>
          <w:color w:val="auto"/>
          <w:sz w:val="28"/>
          <w:szCs w:val="28"/>
        </w:rPr>
        <w:t>6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Первый заместитель (товарищ)</w:t>
      </w:r>
      <w:r w:rsidR="000A121F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 – член</w:t>
      </w:r>
      <w:r w:rsid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 xml:space="preserve">казачьего общества, должностное лицо, избираемое сроком на </w:t>
      </w:r>
      <w:r w:rsidR="00261D64">
        <w:rPr>
          <w:color w:val="auto"/>
          <w:sz w:val="28"/>
          <w:szCs w:val="28"/>
        </w:rPr>
        <w:t>пять</w:t>
      </w:r>
      <w:r w:rsidR="00C51708" w:rsidRPr="00FF49BE">
        <w:rPr>
          <w:color w:val="auto"/>
          <w:sz w:val="28"/>
          <w:szCs w:val="28"/>
        </w:rPr>
        <w:t xml:space="preserve"> лет высшим органом управления казачьего общества по представлению</w:t>
      </w:r>
      <w:r w:rsidR="003D5DED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</w:t>
      </w:r>
      <w:r w:rsidR="003D0BDD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>, обладает следующими правами:</w:t>
      </w:r>
    </w:p>
    <w:p w:rsidR="00C51708" w:rsidRPr="00C464A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C464AE">
        <w:rPr>
          <w:rFonts w:ascii="Times New Roman" w:hAnsi="Times New Roman" w:cs="Times New Roman"/>
          <w:sz w:val="28"/>
          <w:szCs w:val="28"/>
        </w:rPr>
        <w:t> на основании доверенности, выданной атаманом</w:t>
      </w:r>
      <w:r w:rsidR="003D0BD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действует от имени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общества, представляет интересы во всех учреждениях, организациях и предприятиях, органах государственной власти </w:t>
      </w:r>
      <w:r w:rsidR="003D0BDD">
        <w:rPr>
          <w:rFonts w:ascii="Times New Roman" w:hAnsi="Times New Roman" w:cs="Times New Roman"/>
          <w:sz w:val="28"/>
          <w:szCs w:val="28"/>
        </w:rPr>
        <w:br/>
      </w:r>
      <w:r w:rsidRPr="00C464AE">
        <w:rPr>
          <w:rFonts w:ascii="Times New Roman" w:hAnsi="Times New Roman" w:cs="Times New Roman"/>
          <w:sz w:val="28"/>
          <w:szCs w:val="28"/>
        </w:rPr>
        <w:t>и местного самоуправления, осуществляет от имени казачьего общества</w:t>
      </w:r>
      <w:r w:rsidRPr="00C464AE"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 w:rsidR="003D0BDD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C464A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4AE">
        <w:rPr>
          <w:rFonts w:ascii="Times New Roman" w:hAnsi="Times New Roman" w:cs="Times New Roman"/>
          <w:sz w:val="28"/>
          <w:szCs w:val="28"/>
        </w:rPr>
        <w:t xml:space="preserve"> при наличии соответствующих полномочий, переданных </w:t>
      </w:r>
      <w:r w:rsidR="003D0BDD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атаманом</w:t>
      </w:r>
      <w:r w:rsidR="003D0BD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высшего органа управления казачьего общества, </w:t>
      </w:r>
      <w:r w:rsidR="00095060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C464A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64AE">
        <w:rPr>
          <w:rFonts w:ascii="Times New Roman" w:hAnsi="Times New Roman" w:cs="Times New Roman"/>
          <w:sz w:val="28"/>
          <w:szCs w:val="28"/>
        </w:rPr>
        <w:t> в период отсутствия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4A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решает иные вопросы текущей деятельности, не отнесенные </w:t>
      </w:r>
      <w:r w:rsidRPr="00FF49BE">
        <w:rPr>
          <w:rFonts w:ascii="Times New Roman" w:hAnsi="Times New Roman" w:cs="Times New Roman"/>
          <w:sz w:val="28"/>
          <w:szCs w:val="28"/>
        </w:rPr>
        <w:br/>
        <w:t>к компетенции высшего органа управления казачьего общества,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</w:t>
      </w:r>
      <w:r w:rsidR="00095060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 w:rsidR="00095060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3D5DED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:rsidR="00C51708" w:rsidRPr="00FE2EFA" w:rsidRDefault="006C04D0" w:rsidP="00C51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57</w:t>
      </w:r>
      <w:r w:rsidR="00C51708" w:rsidRPr="00FE2EFA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FE2EFA">
        <w:rPr>
          <w:color w:val="auto"/>
          <w:sz w:val="28"/>
          <w:szCs w:val="28"/>
        </w:rPr>
        <w:t xml:space="preserve">Контрольно-ревизионная комиссия казачьего общества (далее </w:t>
      </w:r>
      <w:r w:rsidR="00C51708">
        <w:rPr>
          <w:color w:val="auto"/>
          <w:sz w:val="28"/>
          <w:szCs w:val="28"/>
        </w:rPr>
        <w:t>–</w:t>
      </w:r>
      <w:r w:rsidR="00C51708" w:rsidRPr="00FE2EFA">
        <w:rPr>
          <w:color w:val="auto"/>
          <w:sz w:val="28"/>
          <w:szCs w:val="28"/>
        </w:rPr>
        <w:t xml:space="preserve"> контрольно-ревизионная комиссия) осуществляет контроль за деятельностью </w:t>
      </w:r>
      <w:r w:rsidR="00095060">
        <w:rPr>
          <w:color w:val="auto"/>
          <w:sz w:val="28"/>
          <w:szCs w:val="28"/>
        </w:rPr>
        <w:br/>
      </w:r>
      <w:r w:rsidR="00C51708" w:rsidRPr="00FE2EFA">
        <w:rPr>
          <w:color w:val="auto"/>
          <w:sz w:val="28"/>
          <w:szCs w:val="28"/>
        </w:rPr>
        <w:t>(в том числе финансово-хозяйственной)</w:t>
      </w:r>
      <w:r w:rsidR="00C82B61">
        <w:rPr>
          <w:color w:val="auto"/>
          <w:sz w:val="28"/>
          <w:szCs w:val="28"/>
        </w:rPr>
        <w:t xml:space="preserve"> </w:t>
      </w:r>
      <w:r w:rsidR="00C51708" w:rsidRPr="00FE2EFA">
        <w:rPr>
          <w:color w:val="auto"/>
          <w:sz w:val="28"/>
          <w:szCs w:val="28"/>
        </w:rPr>
        <w:t>казачьего общества.</w:t>
      </w:r>
    </w:p>
    <w:p w:rsidR="00C51708" w:rsidRPr="00FE2EFA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Контрольно-ревизионная комиссия подотчетна только </w:t>
      </w:r>
      <w:r>
        <w:rPr>
          <w:color w:val="auto"/>
          <w:sz w:val="28"/>
          <w:szCs w:val="28"/>
        </w:rPr>
        <w:t>высшему органу управления казачьего общества</w:t>
      </w:r>
      <w:r w:rsidRPr="00FE2EFA">
        <w:rPr>
          <w:color w:val="auto"/>
          <w:sz w:val="28"/>
          <w:szCs w:val="28"/>
        </w:rPr>
        <w:t>.</w:t>
      </w:r>
    </w:p>
    <w:p w:rsidR="00C51708" w:rsidRPr="00FE2EFA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Контрольно-ревизионная комиссия формируется на основании решения </w:t>
      </w:r>
      <w:r>
        <w:rPr>
          <w:color w:val="auto"/>
          <w:sz w:val="28"/>
          <w:szCs w:val="28"/>
        </w:rPr>
        <w:t>высшего органа управления</w:t>
      </w:r>
      <w:r w:rsidR="007A4812" w:rsidRPr="00FF49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казачьего общества</w:t>
      </w:r>
      <w:r w:rsidRPr="00FE2EFA">
        <w:rPr>
          <w:color w:val="auto"/>
          <w:sz w:val="28"/>
          <w:szCs w:val="28"/>
        </w:rPr>
        <w:t xml:space="preserve">, который определяет </w:t>
      </w:r>
      <w:r w:rsidR="00BD7FC4">
        <w:rPr>
          <w:color w:val="auto"/>
          <w:sz w:val="28"/>
          <w:szCs w:val="28"/>
        </w:rPr>
        <w:br/>
      </w:r>
      <w:r w:rsidRPr="00FE2EFA">
        <w:rPr>
          <w:color w:val="auto"/>
          <w:sz w:val="28"/>
          <w:szCs w:val="28"/>
        </w:rPr>
        <w:t>ее структуру и количественный состав.</w:t>
      </w:r>
    </w:p>
    <w:p w:rsidR="00C51708" w:rsidRPr="00FE2EFA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>Контрольно-ревизионная комиссия формируется на три года.</w:t>
      </w:r>
    </w:p>
    <w:p w:rsidR="00C51708" w:rsidRPr="00FE2EFA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>В состав контрольно-ревизионной комиссии не могут входить члены казачьего общества, избранные в его органы.</w:t>
      </w:r>
    </w:p>
    <w:p w:rsidR="00C51708" w:rsidRPr="00FE2EFA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</w:t>
      </w:r>
      <w:r w:rsidR="00095060">
        <w:rPr>
          <w:color w:val="auto"/>
          <w:sz w:val="28"/>
          <w:szCs w:val="28"/>
        </w:rPr>
        <w:t>правлением казачьего общества</w:t>
      </w:r>
      <w:r w:rsidRPr="00FE2EFA">
        <w:rPr>
          <w:color w:val="auto"/>
          <w:sz w:val="28"/>
          <w:szCs w:val="28"/>
        </w:rPr>
        <w:t>.</w:t>
      </w:r>
    </w:p>
    <w:p w:rsidR="00C51708" w:rsidRPr="00FE2EFA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</w:t>
      </w:r>
      <w:r w:rsidR="00095060">
        <w:rPr>
          <w:color w:val="auto"/>
          <w:sz w:val="28"/>
          <w:szCs w:val="28"/>
        </w:rPr>
        <w:t>правлением казачьего общества</w:t>
      </w:r>
      <w:r w:rsidRPr="00FE2EFA">
        <w:rPr>
          <w:color w:val="auto"/>
          <w:sz w:val="28"/>
          <w:szCs w:val="28"/>
        </w:rPr>
        <w:t>.</w:t>
      </w:r>
    </w:p>
    <w:p w:rsidR="00C51708" w:rsidRPr="00E609BF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58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82B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Суд чести казачьего общества (далее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суд чести)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совещательный орган, формируемый на основании решения 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>высш</w:t>
      </w:r>
      <w:r w:rsidR="004813D4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4813D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 w:rsidR="00C82B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>казачьего общества</w:t>
      </w:r>
      <w:r w:rsidR="00C51708" w:rsidRPr="00E609BF">
        <w:rPr>
          <w:rFonts w:ascii="Times New Roman" w:hAnsi="Times New Roman" w:cs="Times New Roman"/>
          <w:sz w:val="28"/>
          <w:szCs w:val="28"/>
        </w:rPr>
        <w:t>, который определяет его структуру</w:t>
      </w:r>
      <w:r w:rsidR="00EB0400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>и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количественный состав.</w:t>
      </w:r>
    </w:p>
    <w:p w:rsidR="002063C8" w:rsidRPr="00CE339E" w:rsidRDefault="00C51708" w:rsidP="002063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Суд чести формируется на три года.</w:t>
      </w:r>
    </w:p>
    <w:p w:rsidR="00C51708" w:rsidRPr="00E609BF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Персональный</w:t>
      </w:r>
      <w:r w:rsidRPr="00E609BF">
        <w:rPr>
          <w:sz w:val="28"/>
          <w:szCs w:val="28"/>
        </w:rPr>
        <w:t xml:space="preserve"> </w:t>
      </w:r>
      <w:r w:rsidRPr="00E609BF">
        <w:rPr>
          <w:rFonts w:ascii="Times New Roman" w:hAnsi="Times New Roman" w:cs="Times New Roman"/>
          <w:sz w:val="28"/>
          <w:szCs w:val="28"/>
        </w:rPr>
        <w:t xml:space="preserve">состав суда чести утверждается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E609B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E609BF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Членами суда чести могут быть наиболее заслуженные и авторитетные члены казачь</w:t>
      </w:r>
      <w:r w:rsidR="0066639C">
        <w:rPr>
          <w:rFonts w:ascii="Times New Roman" w:hAnsi="Times New Roman" w:cs="Times New Roman"/>
          <w:sz w:val="28"/>
          <w:szCs w:val="28"/>
        </w:rPr>
        <w:t>его</w:t>
      </w:r>
      <w:r w:rsidRPr="00E609B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>
        <w:rPr>
          <w:rFonts w:ascii="Times New Roman" w:hAnsi="Times New Roman" w:cs="Times New Roman"/>
          <w:sz w:val="28"/>
          <w:szCs w:val="28"/>
        </w:rPr>
        <w:t>а</w:t>
      </w:r>
      <w:r w:rsidRPr="00E609BF">
        <w:rPr>
          <w:rFonts w:ascii="Times New Roman" w:hAnsi="Times New Roman" w:cs="Times New Roman"/>
          <w:sz w:val="28"/>
          <w:szCs w:val="28"/>
        </w:rPr>
        <w:t xml:space="preserve">, знающие и соблюдающие традиции и обычаи </w:t>
      </w:r>
      <w:r w:rsidRPr="00E609BF">
        <w:rPr>
          <w:rFonts w:ascii="Times New Roman" w:hAnsi="Times New Roman" w:cs="Times New Roman"/>
          <w:sz w:val="28"/>
          <w:szCs w:val="28"/>
        </w:rPr>
        <w:lastRenderedPageBreak/>
        <w:t>российского казачества. В работе суда чести могут принимать участие иные лица с правом совещательного голоса.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утвержденным </w:t>
      </w:r>
      <w:r w:rsidR="00F36C4F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и подотчетен высшему органу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Суд чести имеет право вносить на рассмотрение </w:t>
      </w:r>
      <w:r w:rsidR="0066639C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66639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66639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в случае утраты ими доверия со стороны </w:t>
      </w:r>
      <w:r w:rsidR="0066639C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совершения действий, порочащих репутацию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ненадлежащего исполнения ими своих обязанностей.</w:t>
      </w:r>
    </w:p>
    <w:p w:rsidR="00C51708" w:rsidRPr="00FF49BE" w:rsidRDefault="0066639C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E609BF">
        <w:rPr>
          <w:rFonts w:ascii="Times New Roman" w:hAnsi="Times New Roman" w:cs="Times New Roman"/>
          <w:sz w:val="28"/>
          <w:szCs w:val="28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>формирования в порядке, установленном законодательством Российской Федерации, из числа своих членов третейского суда</w:t>
      </w:r>
      <w:r w:rsidR="002063C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CE339E" w:rsidRDefault="006C04D0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Суду чести по решению, принятому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общества, могут передаваться функции совета стариков.</w:t>
      </w:r>
    </w:p>
    <w:p w:rsidR="00C51708" w:rsidRDefault="006C04D0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51708" w:rsidRPr="00CE339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CE339E">
        <w:rPr>
          <w:rFonts w:ascii="Times New Roman" w:hAnsi="Times New Roman" w:cs="Times New Roman"/>
          <w:sz w:val="28"/>
          <w:szCs w:val="28"/>
        </w:rPr>
        <w:t>Совет стариков совещательный орган, формируемый на основании решения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казачьего общества, который определяет его структуру и количественный состав. </w:t>
      </w:r>
    </w:p>
    <w:p w:rsidR="00C51708" w:rsidRPr="00CE339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>Совет стариков формируется на три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CE339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Членами совета стариков могут быть наиболее заслуженные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>и авторитетные члены казачь</w:t>
      </w:r>
      <w:r w:rsidR="0066639C">
        <w:rPr>
          <w:rFonts w:ascii="Times New Roman" w:hAnsi="Times New Roman" w:cs="Times New Roman"/>
          <w:sz w:val="28"/>
          <w:szCs w:val="28"/>
        </w:rPr>
        <w:t>его</w:t>
      </w:r>
      <w:r w:rsidRPr="00CE339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>
        <w:rPr>
          <w:rFonts w:ascii="Times New Roman" w:hAnsi="Times New Roman" w:cs="Times New Roman"/>
          <w:sz w:val="28"/>
          <w:szCs w:val="28"/>
        </w:rPr>
        <w:t>а</w:t>
      </w:r>
      <w:r w:rsidRPr="00CE339E">
        <w:rPr>
          <w:rFonts w:ascii="Times New Roman" w:hAnsi="Times New Roman" w:cs="Times New Roman"/>
          <w:sz w:val="28"/>
          <w:szCs w:val="28"/>
        </w:rPr>
        <w:t xml:space="preserve"> не моложе 60 лет, знающие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>и соблюдающие традиции и обычаи российского казачества. В работе совета стариков могут принимать участие ин</w:t>
      </w:r>
      <w:r w:rsidR="00265777">
        <w:rPr>
          <w:rFonts w:ascii="Times New Roman" w:hAnsi="Times New Roman" w:cs="Times New Roman"/>
          <w:sz w:val="28"/>
          <w:szCs w:val="28"/>
        </w:rPr>
        <w:t xml:space="preserve">ые лица с правом совещательного </w:t>
      </w:r>
      <w:r w:rsidRPr="00CE339E">
        <w:rPr>
          <w:rFonts w:ascii="Times New Roman" w:hAnsi="Times New Roman" w:cs="Times New Roman"/>
          <w:sz w:val="28"/>
          <w:szCs w:val="28"/>
        </w:rPr>
        <w:t>голоса.</w:t>
      </w:r>
    </w:p>
    <w:p w:rsidR="00C51708" w:rsidRPr="00CE339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Персональный состав совета стариков утверждается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E339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CE339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>Организует работу совета стариков и руководит ею председатель совета стариков.</w:t>
      </w:r>
    </w:p>
    <w:p w:rsidR="00C51708" w:rsidRPr="00CE339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Порядок работы совета стариков и порядок принятия им решений определяются положением, утверждаемым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E339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Совет стариков имеет право в период работы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общества:</w:t>
      </w:r>
    </w:p>
    <w:p w:rsidR="00C51708" w:rsidRPr="00FF49B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и ставить вопрос о повторном его обсуждении и голосовании. Такое решение вступает в силу только после повторного обсуждения и голосования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за его принятие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E339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приостанавливать работу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 случае возникновения конфликтной ситуации либо проявления неуважения к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атаману </w:t>
      </w:r>
      <w:r w:rsidR="0066639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или высшему органу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со стороны </w:t>
      </w:r>
      <w:r w:rsidR="0066639C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Совет стариков имеет право представлять на рассмотрение </w:t>
      </w:r>
      <w:r w:rsidR="0066639C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атамана.</w:t>
      </w:r>
    </w:p>
    <w:p w:rsidR="00C51708" w:rsidRPr="00FE2EFA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</w:t>
      </w:r>
      <w:r w:rsidR="00C51708">
        <w:rPr>
          <w:rFonts w:ascii="Times New Roman" w:hAnsi="Times New Roman" w:cs="Times New Roman"/>
          <w:sz w:val="28"/>
          <w:szCs w:val="28"/>
        </w:rPr>
        <w:t>высшего органа управления казачьего общества</w:t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 может быть сформирован совет казачьего общества </w:t>
      </w:r>
      <w:r w:rsidR="00BD7FC4">
        <w:rPr>
          <w:rFonts w:ascii="Times New Roman" w:hAnsi="Times New Roman" w:cs="Times New Roman"/>
          <w:sz w:val="28"/>
          <w:szCs w:val="28"/>
        </w:rPr>
        <w:br/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казачьего общества. Структуру названного совета </w:t>
      </w:r>
      <w:r w:rsidR="00BD7FC4">
        <w:rPr>
          <w:rFonts w:ascii="Times New Roman" w:hAnsi="Times New Roman" w:cs="Times New Roman"/>
          <w:sz w:val="28"/>
          <w:szCs w:val="28"/>
        </w:rPr>
        <w:br/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и его количественный состав определяет </w:t>
      </w:r>
      <w:r w:rsidR="00C51708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E2EFA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E2EFA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Совет казачьего общества по взаимодействию с религиозными организациями формируется на </w:t>
      </w:r>
      <w:r w:rsidR="00261D64">
        <w:rPr>
          <w:rFonts w:ascii="Times New Roman" w:hAnsi="Times New Roman" w:cs="Times New Roman"/>
          <w:sz w:val="28"/>
          <w:szCs w:val="28"/>
        </w:rPr>
        <w:t>пять</w:t>
      </w:r>
      <w:r w:rsidRPr="00FE2E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FE2EFA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Персональный состав совета казачьего общества по взаимодействию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утверждается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 представлению уполномоченного представителя Русской православной церкви.</w:t>
      </w:r>
    </w:p>
    <w:p w:rsidR="00C51708" w:rsidRPr="00FE2EFA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Порядок работы совета казачьего общества по взаимодействию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и порядок принятия им решений определяются положением, утверждаемым </w:t>
      </w:r>
      <w:r w:rsidR="0066639C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:rsidR="006173E1" w:rsidRPr="00FF49BE" w:rsidRDefault="006173E1" w:rsidP="002B28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6C04D0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Имущество казачьего общества формируется в соответствии </w:t>
      </w:r>
      <w:r w:rsidR="00096510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целях осуществления указанной в настоящем Уставе деятельности.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Источниками формирования имущества казачьего общества являются: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 w:rsidR="00096510">
        <w:rPr>
          <w:rFonts w:ascii="Times New Roman" w:hAnsi="Times New Roman" w:cs="Times New Roman"/>
          <w:sz w:val="28"/>
          <w:szCs w:val="28"/>
        </w:rPr>
        <w:t>членов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Размер взносов (отчислений) и порядок их внесения определяются высшим органом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органов управления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096510">
        <w:rPr>
          <w:rFonts w:ascii="Times New Roman" w:hAnsi="Times New Roman" w:cs="Times New Roman"/>
          <w:sz w:val="24"/>
          <w:szCs w:val="24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 распоряжению имуществом казачьего общества определяются </w:t>
      </w:r>
      <w:r w:rsidR="00096510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положением, утверждаемым высшим органом управления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6C04D0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и контроль за ее осуществлением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Финансово-хозяйственная деятельность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организуется и осуществляется в соответствии с законодательством Российской Федерации.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отвечает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</w:t>
      </w:r>
      <w:r w:rsidR="0009651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09651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 w:cs="Times New Roman"/>
          <w:sz w:val="28"/>
          <w:szCs w:val="28"/>
        </w:rPr>
        <w:t>К</w:t>
      </w:r>
      <w:r w:rsidR="00C51708" w:rsidRPr="00FF49BE">
        <w:rPr>
          <w:rFonts w:ascii="&amp;quot" w:hAnsi="&amp;quot" w:cs="Times New Roman"/>
          <w:sz w:val="28"/>
          <w:szCs w:val="28"/>
        </w:rPr>
        <w:t>азачье общество</w:t>
      </w:r>
      <w:r w:rsidR="00C51708" w:rsidRPr="00FF49BE">
        <w:rPr>
          <w:rFonts w:ascii="&amp;quot" w:hAnsi="&amp;quot" w:cs="Times New Roman"/>
          <w:sz w:val="26"/>
          <w:szCs w:val="26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может осуществлять предпринимательскую и иную приносящую доход деятельность для достижения целей, указанных </w:t>
      </w:r>
      <w:r w:rsidR="00C51708" w:rsidRPr="009C2626">
        <w:rPr>
          <w:rFonts w:ascii="Times New Roman" w:hAnsi="Times New Roman" w:cs="Times New Roman"/>
          <w:sz w:val="28"/>
          <w:szCs w:val="28"/>
        </w:rPr>
        <w:t xml:space="preserve">в 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B077A">
        <w:rPr>
          <w:rFonts w:ascii="Times New Roman" w:hAnsi="Times New Roman" w:cs="Times New Roman"/>
          <w:sz w:val="28"/>
          <w:szCs w:val="28"/>
        </w:rPr>
        <w:t>9</w:t>
      </w:r>
      <w:r w:rsidR="00C51708" w:rsidRPr="009C262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C141F">
        <w:rPr>
          <w:rFonts w:ascii="Times New Roman" w:hAnsi="Times New Roman" w:cs="Times New Roman"/>
          <w:sz w:val="28"/>
          <w:szCs w:val="28"/>
        </w:rPr>
        <w:t xml:space="preserve">, и в рамках видов деятельности предусмотренных </w:t>
      </w:r>
      <w:r w:rsidR="009C141F" w:rsidRPr="009C2626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9C2626" w:rsidRPr="007B077A">
        <w:rPr>
          <w:rFonts w:ascii="Times New Roman" w:hAnsi="Times New Roman" w:cs="Times New Roman"/>
          <w:sz w:val="28"/>
          <w:szCs w:val="28"/>
        </w:rPr>
        <w:t>1</w:t>
      </w:r>
      <w:r w:rsidR="007B077A">
        <w:rPr>
          <w:rFonts w:ascii="Times New Roman" w:hAnsi="Times New Roman" w:cs="Times New Roman"/>
          <w:sz w:val="28"/>
          <w:szCs w:val="28"/>
        </w:rPr>
        <w:t>0</w:t>
      </w:r>
      <w:r w:rsidR="009C141F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Такой деятельностью признаются приносящее прибыль производство товаров и услуг, отвечающих целям, указанным в 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B077A">
        <w:rPr>
          <w:rFonts w:ascii="Times New Roman" w:hAnsi="Times New Roman" w:cs="Times New Roman"/>
          <w:sz w:val="28"/>
          <w:szCs w:val="28"/>
        </w:rPr>
        <w:t>9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настоящего Устава,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Проверка (ревизия) финансово-хозяйственной деятельности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осуществляется по итогам годовой деятельности </w:t>
      </w:r>
      <w:r w:rsidR="00096510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, а также в любое время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по инициативе контрольно-ревизионной комиссии, решению, принятому высшим органом управления казачьего общества, </w:t>
      </w:r>
      <w:r w:rsidR="00F36C4F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096510">
        <w:rPr>
          <w:rFonts w:ascii="Times New Roman" w:hAnsi="Times New Roman" w:cs="Times New Roman"/>
          <w:sz w:val="28"/>
          <w:szCs w:val="28"/>
        </w:rPr>
        <w:t>правление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вправе принять решение о проведении проверки финансово-хозяйственной деятельности казачьего общества аудиторской организацией </w:t>
      </w:r>
      <w:r w:rsidR="00F36C4F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аудитором, не являющимся членом этих казачьих обществ.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Контрольно-ревизионная комиссия подотчетна только высшему органу управления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 итогам проверки финансово-хозяйственной деятельности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общества, но не позднее, чем за один месяц до начала работы высшего органа управления казачьего общества, контрольно-ревизионной комиссией, аудиторской организацией или аудитором составляется заключение. Без такого заключения высший орган управления казачьего общества не вправе утверждать баланс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C51708" w:rsidRPr="00165C8A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096510">
        <w:rPr>
          <w:rFonts w:ascii="Times New Roman" w:hAnsi="Times New Roman" w:cs="Times New Roman"/>
          <w:sz w:val="28"/>
          <w:szCs w:val="28"/>
        </w:rPr>
        <w:t>К</w:t>
      </w:r>
      <w:r w:rsidR="00C51708" w:rsidRPr="00165C8A">
        <w:rPr>
          <w:rFonts w:ascii="Times New Roman" w:hAnsi="Times New Roman" w:cs="Times New Roman"/>
          <w:sz w:val="28"/>
          <w:szCs w:val="28"/>
        </w:rPr>
        <w:t xml:space="preserve">азачье общество ежегодно публикует отчет об использовании своего имущества, в том числе путем размещения на сайте казачьего общества </w:t>
      </w:r>
      <w:r w:rsidR="004E015B">
        <w:rPr>
          <w:rFonts w:ascii="Times New Roman" w:hAnsi="Times New Roman" w:cs="Times New Roman"/>
          <w:sz w:val="28"/>
          <w:szCs w:val="28"/>
        </w:rPr>
        <w:br/>
      </w:r>
      <w:r w:rsidR="00C51708" w:rsidRPr="00165C8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51708">
        <w:rPr>
          <w:rFonts w:ascii="Times New Roman" w:hAnsi="Times New Roman" w:cs="Times New Roman"/>
          <w:sz w:val="28"/>
          <w:szCs w:val="28"/>
        </w:rPr>
        <w:t>«</w:t>
      </w:r>
      <w:r w:rsidR="00C51708" w:rsidRPr="00165C8A">
        <w:rPr>
          <w:rFonts w:ascii="Times New Roman" w:hAnsi="Times New Roman" w:cs="Times New Roman"/>
          <w:sz w:val="28"/>
          <w:szCs w:val="28"/>
        </w:rPr>
        <w:t>Интернет</w:t>
      </w:r>
      <w:r w:rsidR="00C51708">
        <w:rPr>
          <w:rFonts w:ascii="Times New Roman" w:hAnsi="Times New Roman" w:cs="Times New Roman"/>
          <w:sz w:val="28"/>
          <w:szCs w:val="28"/>
        </w:rPr>
        <w:t>»</w:t>
      </w:r>
      <w:r w:rsidR="00C51708" w:rsidRPr="00165C8A">
        <w:rPr>
          <w:rFonts w:ascii="Times New Roman" w:hAnsi="Times New Roman" w:cs="Times New Roman"/>
          <w:sz w:val="28"/>
          <w:szCs w:val="28"/>
        </w:rPr>
        <w:t>, или обеспечивает членам казачьего общества возможность ознакомления с указанным отчетом.</w:t>
      </w:r>
    </w:p>
    <w:p w:rsidR="00C51708" w:rsidRPr="00FF49BE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6C04D0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1708" w:rsidRPr="00FF49BE" w:rsidRDefault="00C51708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Настоящий Устав принимается на заседании высшего органа управления казачьего общества, утверждается и регистрируется </w:t>
      </w:r>
      <w:r w:rsidR="007B077A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51708" w:rsidRPr="00FF49BE">
        <w:rPr>
          <w:rStyle w:val="FontStyle16"/>
          <w:sz w:val="28"/>
          <w:szCs w:val="28"/>
        </w:rPr>
        <w:t xml:space="preserve">в Устав </w:t>
      </w:r>
      <w:r w:rsidR="00C51708" w:rsidRPr="00FF49BE">
        <w:rPr>
          <w:rFonts w:ascii="Times New Roman" w:hAnsi="Times New Roman" w:cs="Times New Roman"/>
          <w:sz w:val="28"/>
          <w:szCs w:val="28"/>
        </w:rPr>
        <w:t>осуществляется высшим органом управления казачьего общества</w:t>
      </w:r>
      <w:r w:rsidR="00C51708" w:rsidRPr="00FF49BE">
        <w:rPr>
          <w:rStyle w:val="FontStyle16"/>
          <w:sz w:val="28"/>
          <w:szCs w:val="28"/>
        </w:rPr>
        <w:t xml:space="preserve">, созываемом в установленном настоящим Уставом порядке. Решение о внесении изменений в настоящий Устав принимается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 w:rsidR="00096510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="00C51708" w:rsidRPr="00FF49BE">
        <w:rPr>
          <w:rStyle w:val="FontStyle16"/>
          <w:sz w:val="28"/>
          <w:szCs w:val="28"/>
        </w:rPr>
        <w:t xml:space="preserve">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>Изменения в устав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 xml:space="preserve">казачьего общества, принятые на </w:t>
      </w:r>
      <w:r w:rsidRPr="00FF49BE">
        <w:rPr>
          <w:rFonts w:ascii="Times New Roman" w:hAnsi="Times New Roman" w:cs="Times New Roman"/>
          <w:sz w:val="28"/>
          <w:szCs w:val="28"/>
        </w:rPr>
        <w:t xml:space="preserve">заседании высшего органа управления казачьего общества, вступают в силу после их утверждения </w:t>
      </w:r>
      <w:r w:rsidR="004F1355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FF49BE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BD7FC4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реорганизовано путем </w:t>
      </w:r>
      <w:r w:rsidR="00C51708"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 w:rsidR="00C51708" w:rsidRPr="00FF49BE">
        <w:rPr>
          <w:rFonts w:ascii="Times New Roman" w:hAnsi="Times New Roman" w:cs="Times New Roman"/>
          <w:sz w:val="28"/>
          <w:szCs w:val="28"/>
        </w:rPr>
        <w:t>слияния, присоединения, выделения, разделения.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>Решение о реорганизации казачьего общества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Style w:val="FontStyle16"/>
          <w:sz w:val="28"/>
          <w:szCs w:val="28"/>
        </w:rPr>
        <w:t xml:space="preserve">. 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 предполагаемой реорганизации</w:t>
      </w:r>
      <w:r w:rsidR="00C41BF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D7FC4">
        <w:rPr>
          <w:rFonts w:ascii="Times New Roman" w:hAnsi="Times New Roman" w:cs="Times New Roman"/>
          <w:sz w:val="28"/>
          <w:szCs w:val="28"/>
        </w:rPr>
        <w:t xml:space="preserve">районное (юртовое) </w:t>
      </w:r>
      <w:r w:rsidR="00C41BFA">
        <w:rPr>
          <w:rFonts w:ascii="Times New Roman" w:hAnsi="Times New Roman" w:cs="Times New Roman"/>
          <w:sz w:val="28"/>
          <w:szCs w:val="28"/>
        </w:rPr>
        <w:t>казачье общество</w:t>
      </w:r>
      <w:r w:rsidR="00BD7FC4">
        <w:rPr>
          <w:rFonts w:ascii="Times New Roman" w:hAnsi="Times New Roman" w:cs="Times New Roman"/>
          <w:sz w:val="28"/>
          <w:szCs w:val="28"/>
        </w:rPr>
        <w:t>, в случае если казачье общество входит в состав соответствующего районного (юртового) казачьего общества,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BD7FC4">
        <w:rPr>
          <w:rFonts w:ascii="Times New Roman" w:hAnsi="Times New Roman" w:cs="Times New Roman"/>
          <w:sz w:val="28"/>
          <w:szCs w:val="28"/>
        </w:rPr>
        <w:t>окружное (отдельское)</w:t>
      </w:r>
      <w:r w:rsidR="00C41BFA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6C04D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BD7FC4">
        <w:rPr>
          <w:rFonts w:ascii="Times New Roman" w:hAnsi="Times New Roman" w:cs="Times New Roman"/>
          <w:sz w:val="28"/>
          <w:szCs w:val="28"/>
        </w:rPr>
        <w:t>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ликвидировано по основаниям </w:t>
      </w:r>
      <w:r w:rsidR="00BD7FC4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 в порядке, предусмотренным </w:t>
      </w:r>
      <w:r w:rsidR="007D2D8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="00C51708" w:rsidRPr="00FF49BE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>Решение о ликвидации казачьего общества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BD7FC4">
        <w:rPr>
          <w:rFonts w:ascii="Times New Roman" w:hAnsi="Times New Roman" w:cs="Times New Roman"/>
          <w:sz w:val="28"/>
          <w:szCs w:val="28"/>
        </w:rPr>
        <w:t xml:space="preserve">районным (юртовым) казачьим обществом, в случае если казачье общество входит в состав соответствующего районного (юртового) казачьего общества, </w:t>
      </w:r>
      <w:r w:rsidR="00456016">
        <w:rPr>
          <w:rFonts w:ascii="Times New Roman" w:hAnsi="Times New Roman" w:cs="Times New Roman"/>
          <w:sz w:val="28"/>
          <w:szCs w:val="28"/>
        </w:rPr>
        <w:t>окружным (отдельским)</w:t>
      </w:r>
      <w:r w:rsidR="00C41BFA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 казачьего общества</w:t>
      </w:r>
      <w:r w:rsidRPr="00FF49BE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Style w:val="FontStyle16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О предполагаемой ликвидации казачьего общества </w:t>
      </w:r>
      <w:r w:rsidR="00BD7FC4">
        <w:rPr>
          <w:rFonts w:ascii="Times New Roman" w:hAnsi="Times New Roman" w:cs="Times New Roman"/>
          <w:sz w:val="28"/>
          <w:szCs w:val="28"/>
        </w:rPr>
        <w:t>районное (юртовое) казачье общество, в случае если казачье общество входит в состав соответствующего районного (юртового) казачьего общества, казачье общество</w:t>
      </w:r>
      <w:r w:rsidR="00BD7FC4"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BD7FC4">
        <w:rPr>
          <w:rFonts w:ascii="Times New Roman" w:hAnsi="Times New Roman" w:cs="Times New Roman"/>
          <w:sz w:val="28"/>
          <w:szCs w:val="28"/>
        </w:rPr>
        <w:t>окружное (отдельское)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При ликвидации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</w:t>
      </w:r>
      <w:r w:rsidRPr="00FF49BE">
        <w:rPr>
          <w:rFonts w:ascii="Times New Roman" w:hAnsi="Times New Roman" w:cs="Times New Roman"/>
          <w:sz w:val="28"/>
          <w:szCs w:val="28"/>
        </w:rPr>
        <w:br/>
        <w:t>В случае если использование имущества ликвидируемого</w:t>
      </w:r>
      <w:r w:rsidR="00BE2829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D7FC4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в соответствии с настоящим Уставом не представляется возможным, </w:t>
      </w:r>
      <w:r w:rsidR="00BD7FC4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оно обращается в доход государства.</w:t>
      </w:r>
    </w:p>
    <w:p w:rsidR="00C51708" w:rsidRPr="00FF49BE" w:rsidRDefault="006C04D0" w:rsidP="002B2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Настоящий Устав принят на заседании высшего органа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«</w:t>
      </w:r>
      <w:r w:rsidR="006626D3">
        <w:rPr>
          <w:rFonts w:ascii="Times New Roman" w:hAnsi="Times New Roman" w:cs="Times New Roman"/>
          <w:sz w:val="28"/>
          <w:szCs w:val="28"/>
        </w:rPr>
        <w:t>26</w:t>
      </w:r>
      <w:r w:rsidR="00C51708" w:rsidRPr="00FF49BE">
        <w:rPr>
          <w:rFonts w:ascii="Times New Roman" w:hAnsi="Times New Roman" w:cs="Times New Roman"/>
          <w:sz w:val="28"/>
          <w:szCs w:val="28"/>
        </w:rPr>
        <w:t>» </w:t>
      </w:r>
      <w:r w:rsidR="006626D3">
        <w:rPr>
          <w:rFonts w:ascii="Times New Roman" w:hAnsi="Times New Roman" w:cs="Times New Roman"/>
          <w:sz w:val="28"/>
          <w:szCs w:val="28"/>
        </w:rPr>
        <w:t>декабря</w:t>
      </w:r>
      <w:r w:rsidR="000D02C0">
        <w:rPr>
          <w:rFonts w:ascii="Times New Roman" w:hAnsi="Times New Roman" w:cs="Times New Roman"/>
          <w:sz w:val="28"/>
          <w:szCs w:val="28"/>
        </w:rPr>
        <w:t> 20</w:t>
      </w:r>
      <w:r w:rsidR="006626D3">
        <w:rPr>
          <w:rFonts w:ascii="Times New Roman" w:hAnsi="Times New Roman" w:cs="Times New Roman"/>
          <w:sz w:val="28"/>
          <w:szCs w:val="28"/>
        </w:rPr>
        <w:t>22</w:t>
      </w:r>
      <w:r w:rsidR="002B2890">
        <w:rPr>
          <w:rFonts w:ascii="Times New Roman" w:hAnsi="Times New Roman" w:cs="Times New Roman"/>
          <w:sz w:val="28"/>
          <w:szCs w:val="28"/>
        </w:rPr>
        <w:t xml:space="preserve"> г. в г. Балей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FA0ABF" w:rsidRDefault="00FA0ABF"/>
    <w:sectPr w:rsidR="00FA0ABF" w:rsidSect="00862D68"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E5" w:rsidRDefault="001A58E5" w:rsidP="00DF2D92">
      <w:r>
        <w:separator/>
      </w:r>
    </w:p>
  </w:endnote>
  <w:endnote w:type="continuationSeparator" w:id="0">
    <w:p w:rsidR="001A58E5" w:rsidRDefault="001A58E5" w:rsidP="00D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E5" w:rsidRDefault="001A58E5" w:rsidP="00DF2D92">
      <w:r>
        <w:separator/>
      </w:r>
    </w:p>
  </w:footnote>
  <w:footnote w:type="continuationSeparator" w:id="0">
    <w:p w:rsidR="001A58E5" w:rsidRDefault="001A58E5" w:rsidP="00DF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1F" w:rsidRDefault="00AE481F" w:rsidP="006B2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481F" w:rsidRDefault="00AE48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1F" w:rsidRPr="00F16D3B" w:rsidRDefault="00AE481F" w:rsidP="006B2915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605DC8">
      <w:rPr>
        <w:rStyle w:val="a6"/>
        <w:noProof/>
        <w:sz w:val="28"/>
        <w:szCs w:val="28"/>
      </w:rPr>
      <w:t>2</w:t>
    </w:r>
    <w:r w:rsidRPr="00F16D3B">
      <w:rPr>
        <w:rStyle w:val="a6"/>
        <w:sz w:val="28"/>
        <w:szCs w:val="28"/>
      </w:rPr>
      <w:fldChar w:fldCharType="end"/>
    </w:r>
  </w:p>
  <w:p w:rsidR="00AE481F" w:rsidRDefault="00AE48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1F" w:rsidRPr="00DF2D92" w:rsidRDefault="00AE481F" w:rsidP="00DF2D92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>
    <w:nsid w:val="02BD2BFE"/>
    <w:multiLevelType w:val="hybridMultilevel"/>
    <w:tmpl w:val="D68A23D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60C"/>
    <w:multiLevelType w:val="hybridMultilevel"/>
    <w:tmpl w:val="451EFC0A"/>
    <w:lvl w:ilvl="0" w:tplc="9C223CE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D36BD"/>
    <w:multiLevelType w:val="hybridMultilevel"/>
    <w:tmpl w:val="42FE9D76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7912"/>
    <w:multiLevelType w:val="hybridMultilevel"/>
    <w:tmpl w:val="F69A162A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3E2C"/>
    <w:multiLevelType w:val="hybridMultilevel"/>
    <w:tmpl w:val="C5501A3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A049E"/>
    <w:multiLevelType w:val="multilevel"/>
    <w:tmpl w:val="70283F3E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1258"/>
    <w:multiLevelType w:val="hybridMultilevel"/>
    <w:tmpl w:val="C09E294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EAA1D60"/>
    <w:multiLevelType w:val="hybridMultilevel"/>
    <w:tmpl w:val="633A467A"/>
    <w:lvl w:ilvl="0" w:tplc="0054F98A">
      <w:start w:val="1"/>
      <w:numFmt w:val="decimal"/>
      <w:lvlText w:val="%1)"/>
      <w:lvlJc w:val="left"/>
      <w:pPr>
        <w:tabs>
          <w:tab w:val="num" w:pos="629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FD205DE"/>
    <w:multiLevelType w:val="hybridMultilevel"/>
    <w:tmpl w:val="68FC221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F36B4"/>
    <w:multiLevelType w:val="hybridMultilevel"/>
    <w:tmpl w:val="98F8112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A0F85"/>
    <w:multiLevelType w:val="hybridMultilevel"/>
    <w:tmpl w:val="2B862F3C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40165"/>
    <w:multiLevelType w:val="hybridMultilevel"/>
    <w:tmpl w:val="4FF0FE5E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476"/>
    <w:multiLevelType w:val="hybridMultilevel"/>
    <w:tmpl w:val="4B6CE58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F602F"/>
    <w:multiLevelType w:val="hybridMultilevel"/>
    <w:tmpl w:val="3C5A979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5">
    <w:nsid w:val="34E85EA6"/>
    <w:multiLevelType w:val="hybridMultilevel"/>
    <w:tmpl w:val="B8587DD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6AF2242"/>
    <w:multiLevelType w:val="hybridMultilevel"/>
    <w:tmpl w:val="03BA5BC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401DF"/>
    <w:multiLevelType w:val="hybridMultilevel"/>
    <w:tmpl w:val="0D0C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2A2F97"/>
    <w:multiLevelType w:val="hybridMultilevel"/>
    <w:tmpl w:val="DF9271C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20550"/>
    <w:multiLevelType w:val="hybridMultilevel"/>
    <w:tmpl w:val="E2CC4AB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27B3D"/>
    <w:multiLevelType w:val="hybridMultilevel"/>
    <w:tmpl w:val="51800774"/>
    <w:lvl w:ilvl="0" w:tplc="3D208676">
      <w:start w:val="1"/>
      <w:numFmt w:val="decimal"/>
      <w:lvlText w:val="%1)"/>
      <w:lvlJc w:val="left"/>
      <w:pPr>
        <w:tabs>
          <w:tab w:val="num" w:pos="236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1">
    <w:nsid w:val="4984111D"/>
    <w:multiLevelType w:val="hybridMultilevel"/>
    <w:tmpl w:val="70283F3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9533C"/>
    <w:multiLevelType w:val="hybridMultilevel"/>
    <w:tmpl w:val="A694F7C0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E0DAD"/>
    <w:multiLevelType w:val="hybridMultilevel"/>
    <w:tmpl w:val="23864BE2"/>
    <w:lvl w:ilvl="0" w:tplc="20E6914A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6D81"/>
    <w:multiLevelType w:val="hybridMultilevel"/>
    <w:tmpl w:val="8D3CA84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44E66"/>
    <w:multiLevelType w:val="multilevel"/>
    <w:tmpl w:val="98F8112C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5014F"/>
    <w:multiLevelType w:val="hybridMultilevel"/>
    <w:tmpl w:val="B2EC9A4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5218D"/>
    <w:multiLevelType w:val="hybridMultilevel"/>
    <w:tmpl w:val="AF94366E"/>
    <w:lvl w:ilvl="0" w:tplc="0BAE914C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17B82"/>
    <w:multiLevelType w:val="hybridMultilevel"/>
    <w:tmpl w:val="DFDA341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9268A"/>
    <w:multiLevelType w:val="hybridMultilevel"/>
    <w:tmpl w:val="758600C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4"/>
  </w:num>
  <w:num w:numId="5">
    <w:abstractNumId w:val="20"/>
  </w:num>
  <w:num w:numId="6">
    <w:abstractNumId w:val="18"/>
  </w:num>
  <w:num w:numId="7">
    <w:abstractNumId w:val="27"/>
  </w:num>
  <w:num w:numId="8">
    <w:abstractNumId w:val="26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28"/>
  </w:num>
  <w:num w:numId="16">
    <w:abstractNumId w:val="19"/>
  </w:num>
  <w:num w:numId="17">
    <w:abstractNumId w:val="24"/>
  </w:num>
  <w:num w:numId="18">
    <w:abstractNumId w:val="4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9"/>
  </w:num>
  <w:num w:numId="24">
    <w:abstractNumId w:val="15"/>
  </w:num>
  <w:num w:numId="25">
    <w:abstractNumId w:val="7"/>
  </w:num>
  <w:num w:numId="26">
    <w:abstractNumId w:val="25"/>
  </w:num>
  <w:num w:numId="27">
    <w:abstractNumId w:val="29"/>
  </w:num>
  <w:num w:numId="28">
    <w:abstractNumId w:val="6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C"/>
    <w:rsid w:val="00026956"/>
    <w:rsid w:val="00027AF7"/>
    <w:rsid w:val="00027CB1"/>
    <w:rsid w:val="000318C4"/>
    <w:rsid w:val="00041C63"/>
    <w:rsid w:val="000667F3"/>
    <w:rsid w:val="0008612B"/>
    <w:rsid w:val="00095060"/>
    <w:rsid w:val="00096510"/>
    <w:rsid w:val="000974CB"/>
    <w:rsid w:val="000A121F"/>
    <w:rsid w:val="000B626E"/>
    <w:rsid w:val="000C1397"/>
    <w:rsid w:val="000C19AA"/>
    <w:rsid w:val="000C698A"/>
    <w:rsid w:val="000D02C0"/>
    <w:rsid w:val="00137697"/>
    <w:rsid w:val="00161F46"/>
    <w:rsid w:val="00163DDA"/>
    <w:rsid w:val="00164C90"/>
    <w:rsid w:val="00166936"/>
    <w:rsid w:val="001A58E5"/>
    <w:rsid w:val="001B3202"/>
    <w:rsid w:val="001F5C84"/>
    <w:rsid w:val="002063C8"/>
    <w:rsid w:val="00231BB3"/>
    <w:rsid w:val="00243D13"/>
    <w:rsid w:val="0025179D"/>
    <w:rsid w:val="00261D64"/>
    <w:rsid w:val="00262430"/>
    <w:rsid w:val="00265777"/>
    <w:rsid w:val="00272EF7"/>
    <w:rsid w:val="002764B6"/>
    <w:rsid w:val="00285F19"/>
    <w:rsid w:val="002A1BF1"/>
    <w:rsid w:val="002B1D46"/>
    <w:rsid w:val="002B2890"/>
    <w:rsid w:val="002B5A64"/>
    <w:rsid w:val="002E2B59"/>
    <w:rsid w:val="002F539B"/>
    <w:rsid w:val="003135F0"/>
    <w:rsid w:val="00343C3B"/>
    <w:rsid w:val="00350FE3"/>
    <w:rsid w:val="00377B52"/>
    <w:rsid w:val="003C33BC"/>
    <w:rsid w:val="003C680E"/>
    <w:rsid w:val="003C6DC2"/>
    <w:rsid w:val="003D0BDD"/>
    <w:rsid w:val="003D5DED"/>
    <w:rsid w:val="003E121E"/>
    <w:rsid w:val="003F67EB"/>
    <w:rsid w:val="00445EFD"/>
    <w:rsid w:val="004553E5"/>
    <w:rsid w:val="00456016"/>
    <w:rsid w:val="004813D4"/>
    <w:rsid w:val="004B6B2D"/>
    <w:rsid w:val="004E015B"/>
    <w:rsid w:val="004F0DDC"/>
    <w:rsid w:val="004F1355"/>
    <w:rsid w:val="00542088"/>
    <w:rsid w:val="00543D9C"/>
    <w:rsid w:val="0055024C"/>
    <w:rsid w:val="00597FB5"/>
    <w:rsid w:val="005B0BD4"/>
    <w:rsid w:val="005B51B6"/>
    <w:rsid w:val="005D5D95"/>
    <w:rsid w:val="005E14AB"/>
    <w:rsid w:val="005E247F"/>
    <w:rsid w:val="005F2A06"/>
    <w:rsid w:val="005F4803"/>
    <w:rsid w:val="005F48A0"/>
    <w:rsid w:val="00605DC8"/>
    <w:rsid w:val="006173E1"/>
    <w:rsid w:val="00624BDB"/>
    <w:rsid w:val="006626D3"/>
    <w:rsid w:val="0066639C"/>
    <w:rsid w:val="00682339"/>
    <w:rsid w:val="006863CA"/>
    <w:rsid w:val="006868F8"/>
    <w:rsid w:val="0069076D"/>
    <w:rsid w:val="006B2915"/>
    <w:rsid w:val="006B54FB"/>
    <w:rsid w:val="006C04D0"/>
    <w:rsid w:val="006C66A5"/>
    <w:rsid w:val="006F1CA1"/>
    <w:rsid w:val="00717A81"/>
    <w:rsid w:val="0076141F"/>
    <w:rsid w:val="00764251"/>
    <w:rsid w:val="00783CC0"/>
    <w:rsid w:val="007967CE"/>
    <w:rsid w:val="007A4812"/>
    <w:rsid w:val="007B077A"/>
    <w:rsid w:val="007B1DA4"/>
    <w:rsid w:val="007C7891"/>
    <w:rsid w:val="007D2D86"/>
    <w:rsid w:val="007E6CE1"/>
    <w:rsid w:val="007F62C0"/>
    <w:rsid w:val="007F764E"/>
    <w:rsid w:val="008110DD"/>
    <w:rsid w:val="0082523E"/>
    <w:rsid w:val="008315A2"/>
    <w:rsid w:val="00862D68"/>
    <w:rsid w:val="00867188"/>
    <w:rsid w:val="0088559F"/>
    <w:rsid w:val="008B387D"/>
    <w:rsid w:val="008C6B32"/>
    <w:rsid w:val="008E39E6"/>
    <w:rsid w:val="008F17F8"/>
    <w:rsid w:val="009504CC"/>
    <w:rsid w:val="0098101A"/>
    <w:rsid w:val="00986770"/>
    <w:rsid w:val="009A68DC"/>
    <w:rsid w:val="009B24E8"/>
    <w:rsid w:val="009C141F"/>
    <w:rsid w:val="009C2626"/>
    <w:rsid w:val="009C36C9"/>
    <w:rsid w:val="009D5D05"/>
    <w:rsid w:val="00A17A79"/>
    <w:rsid w:val="00A32BCC"/>
    <w:rsid w:val="00A51930"/>
    <w:rsid w:val="00A5668F"/>
    <w:rsid w:val="00A96172"/>
    <w:rsid w:val="00A96FB4"/>
    <w:rsid w:val="00AB093A"/>
    <w:rsid w:val="00AE0FE0"/>
    <w:rsid w:val="00AE481F"/>
    <w:rsid w:val="00AE4D51"/>
    <w:rsid w:val="00B62137"/>
    <w:rsid w:val="00B624E8"/>
    <w:rsid w:val="00B758EA"/>
    <w:rsid w:val="00B8000E"/>
    <w:rsid w:val="00B862D9"/>
    <w:rsid w:val="00BA4A5C"/>
    <w:rsid w:val="00BA65E4"/>
    <w:rsid w:val="00BD00A0"/>
    <w:rsid w:val="00BD7FC4"/>
    <w:rsid w:val="00BE2829"/>
    <w:rsid w:val="00C01673"/>
    <w:rsid w:val="00C025B7"/>
    <w:rsid w:val="00C21ADB"/>
    <w:rsid w:val="00C308EB"/>
    <w:rsid w:val="00C41BFA"/>
    <w:rsid w:val="00C431AD"/>
    <w:rsid w:val="00C51708"/>
    <w:rsid w:val="00C5368B"/>
    <w:rsid w:val="00C82B61"/>
    <w:rsid w:val="00CC387A"/>
    <w:rsid w:val="00CC429C"/>
    <w:rsid w:val="00CF1C93"/>
    <w:rsid w:val="00D01F96"/>
    <w:rsid w:val="00D0524F"/>
    <w:rsid w:val="00D07E2E"/>
    <w:rsid w:val="00D270AE"/>
    <w:rsid w:val="00D3142E"/>
    <w:rsid w:val="00D50DA5"/>
    <w:rsid w:val="00DB37AD"/>
    <w:rsid w:val="00DC6631"/>
    <w:rsid w:val="00DF2D92"/>
    <w:rsid w:val="00E006E5"/>
    <w:rsid w:val="00E06DF4"/>
    <w:rsid w:val="00E16E41"/>
    <w:rsid w:val="00E253F9"/>
    <w:rsid w:val="00E338F9"/>
    <w:rsid w:val="00E37329"/>
    <w:rsid w:val="00E427C8"/>
    <w:rsid w:val="00E52AF4"/>
    <w:rsid w:val="00E60CD8"/>
    <w:rsid w:val="00E82E2D"/>
    <w:rsid w:val="00E870AC"/>
    <w:rsid w:val="00EB0400"/>
    <w:rsid w:val="00EB4AF9"/>
    <w:rsid w:val="00EC7846"/>
    <w:rsid w:val="00ED6D39"/>
    <w:rsid w:val="00EF13A2"/>
    <w:rsid w:val="00F009CD"/>
    <w:rsid w:val="00F36C4F"/>
    <w:rsid w:val="00F44C24"/>
    <w:rsid w:val="00F60E1D"/>
    <w:rsid w:val="00F62F32"/>
    <w:rsid w:val="00F6406F"/>
    <w:rsid w:val="00F66A56"/>
    <w:rsid w:val="00FA0ABF"/>
    <w:rsid w:val="00FC15CC"/>
    <w:rsid w:val="00FD78B0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25178/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4A6E-9F53-434D-9F4F-39BB4A67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7444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User</cp:lastModifiedBy>
  <cp:revision>2</cp:revision>
  <cp:lastPrinted>2023-03-24T06:43:00Z</cp:lastPrinted>
  <dcterms:created xsi:type="dcterms:W3CDTF">2023-03-24T07:07:00Z</dcterms:created>
  <dcterms:modified xsi:type="dcterms:W3CDTF">2023-03-24T07:07:00Z</dcterms:modified>
</cp:coreProperties>
</file>