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B5" w:rsidRPr="008D1EB5" w:rsidRDefault="008D1EB5" w:rsidP="008D1EB5">
      <w:pPr>
        <w:autoSpaceDE w:val="0"/>
        <w:autoSpaceDN w:val="0"/>
        <w:adjustRightInd w:val="0"/>
        <w:spacing w:after="0"/>
        <w:jc w:val="center"/>
        <w:outlineLvl w:val="0"/>
        <w:rPr>
          <w:rFonts w:ascii="Times New Roman" w:eastAsia="Times New Roman" w:hAnsi="Times New Roman" w:cs="Arial"/>
          <w:b/>
          <w:bCs/>
          <w:sz w:val="28"/>
          <w:szCs w:val="28"/>
        </w:rPr>
      </w:pPr>
      <w:r w:rsidRPr="008D1EB5">
        <w:rPr>
          <w:rFonts w:ascii="Times New Roman" w:eastAsia="Times New Roman" w:hAnsi="Times New Roman" w:cs="Arial"/>
          <w:b/>
          <w:bCs/>
          <w:sz w:val="28"/>
          <w:szCs w:val="28"/>
        </w:rPr>
        <w:t>СОВЕТ ГОРОДСКОГО ПОСЕЛЕНИЯ «ГОРОД БАЛЕЙ» ЗАБАЙКАЛЬСКОГО КРАЯ</w:t>
      </w:r>
    </w:p>
    <w:p w:rsidR="008D1EB5" w:rsidRPr="008D1EB5" w:rsidRDefault="008D1EB5" w:rsidP="008D1EB5">
      <w:pPr>
        <w:autoSpaceDE w:val="0"/>
        <w:autoSpaceDN w:val="0"/>
        <w:adjustRightInd w:val="0"/>
        <w:spacing w:after="0"/>
        <w:jc w:val="center"/>
        <w:outlineLvl w:val="0"/>
        <w:rPr>
          <w:rFonts w:ascii="Times New Roman" w:eastAsia="Times New Roman" w:hAnsi="Times New Roman" w:cs="Arial"/>
          <w:b/>
          <w:bCs/>
          <w:sz w:val="28"/>
          <w:szCs w:val="28"/>
        </w:rPr>
      </w:pPr>
    </w:p>
    <w:p w:rsidR="008D1EB5" w:rsidRPr="008D1EB5" w:rsidRDefault="008D1EB5" w:rsidP="008D1EB5">
      <w:pPr>
        <w:autoSpaceDE w:val="0"/>
        <w:autoSpaceDN w:val="0"/>
        <w:adjustRightInd w:val="0"/>
        <w:spacing w:after="0" w:line="240" w:lineRule="auto"/>
        <w:jc w:val="center"/>
        <w:outlineLvl w:val="0"/>
        <w:rPr>
          <w:rFonts w:ascii="Times New Roman" w:eastAsia="Times New Roman" w:hAnsi="Times New Roman" w:cs="Arial"/>
          <w:b/>
          <w:bCs/>
          <w:sz w:val="28"/>
          <w:szCs w:val="28"/>
        </w:rPr>
      </w:pPr>
    </w:p>
    <w:p w:rsidR="008D1EB5" w:rsidRPr="008D1EB5" w:rsidRDefault="008D1EB5" w:rsidP="008D1EB5">
      <w:pPr>
        <w:autoSpaceDE w:val="0"/>
        <w:autoSpaceDN w:val="0"/>
        <w:adjustRightInd w:val="0"/>
        <w:spacing w:after="0" w:line="240" w:lineRule="auto"/>
        <w:jc w:val="center"/>
        <w:outlineLvl w:val="0"/>
        <w:rPr>
          <w:rFonts w:ascii="Times New Roman" w:eastAsia="Times New Roman" w:hAnsi="Times New Roman" w:cs="Arial"/>
          <w:b/>
          <w:bCs/>
          <w:sz w:val="28"/>
          <w:szCs w:val="28"/>
        </w:rPr>
      </w:pPr>
      <w:r w:rsidRPr="008D1EB5">
        <w:rPr>
          <w:rFonts w:ascii="Times New Roman" w:eastAsia="Times New Roman" w:hAnsi="Times New Roman" w:cs="Arial"/>
          <w:b/>
          <w:bCs/>
          <w:sz w:val="28"/>
          <w:szCs w:val="28"/>
        </w:rPr>
        <w:t>РЕШЕНИЕ</w:t>
      </w:r>
    </w:p>
    <w:p w:rsidR="008D1EB5" w:rsidRPr="008D1EB5" w:rsidRDefault="008D1EB5" w:rsidP="008D1EB5">
      <w:pPr>
        <w:autoSpaceDE w:val="0"/>
        <w:autoSpaceDN w:val="0"/>
        <w:adjustRightInd w:val="0"/>
        <w:spacing w:after="0" w:line="240" w:lineRule="auto"/>
        <w:outlineLvl w:val="0"/>
        <w:rPr>
          <w:rFonts w:ascii="Times New Roman" w:eastAsia="Times New Roman" w:hAnsi="Times New Roman" w:cs="Arial"/>
          <w:b/>
          <w:bCs/>
          <w:sz w:val="28"/>
          <w:szCs w:val="28"/>
        </w:rPr>
      </w:pPr>
    </w:p>
    <w:p w:rsidR="008D1EB5" w:rsidRPr="008D1EB5" w:rsidRDefault="008D1EB5" w:rsidP="008D1EB5">
      <w:pPr>
        <w:autoSpaceDE w:val="0"/>
        <w:autoSpaceDN w:val="0"/>
        <w:adjustRightInd w:val="0"/>
        <w:spacing w:after="0" w:line="240" w:lineRule="auto"/>
        <w:outlineLvl w:val="0"/>
        <w:rPr>
          <w:rFonts w:ascii="Times New Roman" w:eastAsia="Times New Roman" w:hAnsi="Times New Roman" w:cs="Arial"/>
          <w:b/>
          <w:bCs/>
          <w:sz w:val="28"/>
          <w:szCs w:val="28"/>
        </w:rPr>
      </w:pPr>
    </w:p>
    <w:p w:rsidR="008D1EB5" w:rsidRPr="008D1EB5" w:rsidRDefault="008D1EB5" w:rsidP="008D1EB5">
      <w:pPr>
        <w:autoSpaceDE w:val="0"/>
        <w:autoSpaceDN w:val="0"/>
        <w:adjustRightInd w:val="0"/>
        <w:spacing w:after="0" w:line="240" w:lineRule="auto"/>
        <w:jc w:val="center"/>
        <w:outlineLvl w:val="0"/>
        <w:rPr>
          <w:rFonts w:ascii="Times New Roman" w:eastAsia="Times New Roman" w:hAnsi="Times New Roman" w:cs="Arial"/>
          <w:b/>
          <w:bCs/>
          <w:sz w:val="28"/>
          <w:szCs w:val="28"/>
        </w:rPr>
      </w:pPr>
      <w:r w:rsidRPr="008D1EB5">
        <w:rPr>
          <w:rFonts w:ascii="Times New Roman" w:eastAsia="Times New Roman" w:hAnsi="Times New Roman" w:cs="Arial"/>
          <w:b/>
          <w:bCs/>
          <w:sz w:val="28"/>
          <w:szCs w:val="28"/>
        </w:rPr>
        <w:t>«</w:t>
      </w:r>
      <w:r w:rsidRPr="008D1EB5">
        <w:rPr>
          <w:rFonts w:ascii="Times New Roman" w:eastAsia="Times New Roman" w:hAnsi="Times New Roman" w:cs="Arial"/>
          <w:bCs/>
          <w:sz w:val="28"/>
          <w:szCs w:val="28"/>
        </w:rPr>
        <w:t xml:space="preserve"> 18 » марта 2016 года             г. Балей                                   № 10</w:t>
      </w:r>
    </w:p>
    <w:p w:rsidR="008D1EB5" w:rsidRDefault="008D1EB5" w:rsidP="008D1EB5">
      <w:pPr>
        <w:rPr>
          <w:rFonts w:ascii="Times New Roman" w:eastAsia="Times New Roman" w:hAnsi="Times New Roman" w:cs="Arial"/>
          <w:b/>
          <w:bCs/>
          <w:sz w:val="28"/>
          <w:szCs w:val="28"/>
        </w:rPr>
      </w:pPr>
    </w:p>
    <w:p w:rsidR="008D1EB5" w:rsidRPr="008D1EB5" w:rsidRDefault="008D1EB5" w:rsidP="008D1EB5">
      <w:pPr>
        <w:rPr>
          <w:sz w:val="28"/>
          <w:szCs w:val="28"/>
        </w:rPr>
      </w:pPr>
    </w:p>
    <w:p w:rsidR="008D1EB5" w:rsidRPr="008D1EB5" w:rsidRDefault="008D1EB5" w:rsidP="008D1EB5">
      <w:pPr>
        <w:jc w:val="center"/>
        <w:rPr>
          <w:rFonts w:ascii="Times New Roman" w:eastAsia="Times New Roman" w:hAnsi="Times New Roman" w:cs="Times New Roman"/>
          <w:b/>
          <w:bCs/>
          <w:sz w:val="28"/>
          <w:szCs w:val="28"/>
          <w:lang w:eastAsia="ru-RU"/>
        </w:rPr>
      </w:pPr>
      <w:r w:rsidRPr="008D1EB5">
        <w:rPr>
          <w:rFonts w:ascii="Times New Roman" w:eastAsia="Times New Roman" w:hAnsi="Times New Roman" w:cs="Times New Roman"/>
          <w:b/>
          <w:bCs/>
          <w:sz w:val="28"/>
          <w:szCs w:val="28"/>
          <w:lang w:eastAsia="ru-RU"/>
        </w:rPr>
        <w:t>Об утверждении положения об организации и проведения аукционов по продаже земельных участков или право на заключения договоров аренды земельных участков, находящихся в государственной или муниципальной собственности</w:t>
      </w:r>
    </w:p>
    <w:p w:rsidR="008D1EB5" w:rsidRPr="008D1EB5" w:rsidRDefault="008D1EB5" w:rsidP="008D1EB5">
      <w:pPr>
        <w:jc w:val="center"/>
        <w:rPr>
          <w:rFonts w:ascii="Times New Roman" w:eastAsia="Times New Roman" w:hAnsi="Times New Roman" w:cs="Times New Roman"/>
          <w:b/>
          <w:bCs/>
          <w:sz w:val="28"/>
          <w:szCs w:val="28"/>
          <w:lang w:eastAsia="ru-RU"/>
        </w:rPr>
      </w:pPr>
      <w:r w:rsidRPr="008D1EB5">
        <w:rPr>
          <w:rFonts w:ascii="Times New Roman" w:eastAsia="Times New Roman" w:hAnsi="Times New Roman" w:cs="Times New Roman"/>
          <w:b/>
          <w:bCs/>
          <w:sz w:val="28"/>
          <w:szCs w:val="28"/>
          <w:lang w:eastAsia="ru-RU"/>
        </w:rPr>
        <w:t xml:space="preserve">   </w:t>
      </w:r>
    </w:p>
    <w:p w:rsidR="008D1EB5" w:rsidRPr="008D1EB5" w:rsidRDefault="008D1EB5" w:rsidP="008D1EB5">
      <w:pPr>
        <w:spacing w:line="360" w:lineRule="auto"/>
        <w:ind w:firstLine="360"/>
        <w:jc w:val="both"/>
        <w:rPr>
          <w:rFonts w:ascii="Times New Roman" w:hAnsi="Times New Roman" w:cs="Times New Roman"/>
          <w:b/>
          <w:sz w:val="28"/>
          <w:szCs w:val="28"/>
        </w:rPr>
      </w:pPr>
      <w:r w:rsidRPr="008D1EB5">
        <w:rPr>
          <w:rFonts w:ascii="Times New Roman" w:eastAsia="Times New Roman" w:hAnsi="Times New Roman" w:cs="Times New Roman"/>
          <w:sz w:val="28"/>
          <w:szCs w:val="28"/>
          <w:lang w:eastAsia="ru-RU"/>
        </w:rPr>
        <w:t>В соответствии со ст. 3 и ст. 3.1 Федерального закона «О введении в действие Земельного кодекса Российской Федерации» № 137-ФЗ от 25.10.2001г., ст. 39</w:t>
      </w:r>
      <w:r w:rsidRPr="008D1EB5">
        <w:rPr>
          <w:rFonts w:ascii="Times New Roman" w:eastAsia="Times New Roman" w:hAnsi="Times New Roman" w:cs="Times New Roman"/>
          <w:sz w:val="28"/>
          <w:szCs w:val="28"/>
          <w:vertAlign w:val="superscript"/>
          <w:lang w:eastAsia="ru-RU"/>
        </w:rPr>
        <w:t>11</w:t>
      </w:r>
      <w:r w:rsidRPr="008D1EB5">
        <w:rPr>
          <w:rFonts w:ascii="Times New Roman" w:eastAsia="Times New Roman" w:hAnsi="Times New Roman" w:cs="Times New Roman"/>
          <w:sz w:val="28"/>
          <w:szCs w:val="28"/>
          <w:lang w:eastAsia="ru-RU"/>
        </w:rPr>
        <w:t>, ст. 39</w:t>
      </w:r>
      <w:r w:rsidRPr="008D1EB5">
        <w:rPr>
          <w:rFonts w:ascii="Times New Roman" w:eastAsia="Times New Roman" w:hAnsi="Times New Roman" w:cs="Times New Roman"/>
          <w:sz w:val="28"/>
          <w:szCs w:val="28"/>
          <w:vertAlign w:val="superscript"/>
          <w:lang w:eastAsia="ru-RU"/>
        </w:rPr>
        <w:t>12</w:t>
      </w:r>
      <w:r w:rsidRPr="008D1EB5">
        <w:rPr>
          <w:rFonts w:ascii="Times New Roman" w:eastAsia="Times New Roman" w:hAnsi="Times New Roman" w:cs="Times New Roman"/>
          <w:sz w:val="28"/>
          <w:szCs w:val="28"/>
          <w:lang w:eastAsia="ru-RU"/>
        </w:rPr>
        <w:t>, 39</w:t>
      </w:r>
      <w:r w:rsidRPr="008D1EB5">
        <w:rPr>
          <w:rFonts w:ascii="Times New Roman" w:eastAsia="Times New Roman" w:hAnsi="Times New Roman" w:cs="Times New Roman"/>
          <w:sz w:val="28"/>
          <w:szCs w:val="28"/>
          <w:vertAlign w:val="superscript"/>
          <w:lang w:eastAsia="ru-RU"/>
        </w:rPr>
        <w:t>13</w:t>
      </w:r>
      <w:r w:rsidRPr="008D1EB5">
        <w:rPr>
          <w:rFonts w:ascii="Times New Roman" w:eastAsia="Times New Roman" w:hAnsi="Times New Roman" w:cs="Times New Roman"/>
          <w:sz w:val="28"/>
          <w:szCs w:val="28"/>
          <w:lang w:eastAsia="ru-RU"/>
        </w:rPr>
        <w:t xml:space="preserve"> Земельного кодекса Российской Федерации № 136-ФЗ от 25.10.2001г. </w:t>
      </w:r>
      <w:r w:rsidRPr="008D1EB5">
        <w:rPr>
          <w:rFonts w:ascii="Times New Roman" w:hAnsi="Times New Roman" w:cs="Times New Roman"/>
          <w:sz w:val="28"/>
          <w:szCs w:val="28"/>
        </w:rPr>
        <w:t xml:space="preserve">Уставом городского поселения «Город Балей» Совет городского поселения «Город Балей» </w:t>
      </w:r>
      <w:r w:rsidRPr="008D1EB5">
        <w:rPr>
          <w:rFonts w:ascii="Times New Roman" w:hAnsi="Times New Roman" w:cs="Times New Roman"/>
          <w:b/>
          <w:sz w:val="28"/>
          <w:szCs w:val="28"/>
        </w:rPr>
        <w:t>РЕШИЛ:</w:t>
      </w:r>
    </w:p>
    <w:p w:rsidR="008D1EB5" w:rsidRPr="008D1EB5" w:rsidRDefault="008D1EB5" w:rsidP="008D1EB5">
      <w:pPr>
        <w:numPr>
          <w:ilvl w:val="0"/>
          <w:numId w:val="7"/>
        </w:numPr>
        <w:spacing w:line="360" w:lineRule="auto"/>
        <w:contextualSpacing/>
        <w:jc w:val="both"/>
        <w:rPr>
          <w:rFonts w:ascii="Times New Roman" w:hAnsi="Times New Roman" w:cs="Times New Roman"/>
          <w:sz w:val="28"/>
          <w:szCs w:val="28"/>
        </w:rPr>
      </w:pPr>
      <w:r w:rsidRPr="008D1EB5">
        <w:rPr>
          <w:rFonts w:ascii="Times New Roman" w:hAnsi="Times New Roman" w:cs="Times New Roman"/>
          <w:sz w:val="28"/>
          <w:szCs w:val="28"/>
        </w:rPr>
        <w:t>Утвердить положение об организации и проведения аукционов по продаже земельных участков или право на заключения договоров аренды земельных участков, находящихся в государственной или муниципальной собственности.</w:t>
      </w:r>
    </w:p>
    <w:p w:rsidR="008D1EB5" w:rsidRPr="008D1EB5" w:rsidRDefault="008D1EB5" w:rsidP="008D1EB5">
      <w:pPr>
        <w:numPr>
          <w:ilvl w:val="0"/>
          <w:numId w:val="7"/>
        </w:numPr>
        <w:spacing w:line="360" w:lineRule="auto"/>
        <w:contextualSpacing/>
        <w:jc w:val="both"/>
        <w:rPr>
          <w:rFonts w:ascii="Times New Roman" w:hAnsi="Times New Roman" w:cs="Times New Roman"/>
          <w:sz w:val="28"/>
          <w:szCs w:val="28"/>
        </w:rPr>
      </w:pPr>
      <w:r w:rsidRPr="008D1EB5">
        <w:rPr>
          <w:rFonts w:ascii="Times New Roman" w:hAnsi="Times New Roman" w:cs="Times New Roman"/>
          <w:sz w:val="28"/>
          <w:szCs w:val="28"/>
        </w:rPr>
        <w:t>Настоящее решение вступает в силу на следующий день после дня его официального обнародования.</w:t>
      </w:r>
    </w:p>
    <w:p w:rsidR="008D1EB5" w:rsidRPr="008D1EB5" w:rsidRDefault="008D1EB5" w:rsidP="008D1EB5">
      <w:pPr>
        <w:rPr>
          <w:rFonts w:ascii="Times New Roman" w:hAnsi="Times New Roman" w:cs="Times New Roman"/>
          <w:sz w:val="28"/>
          <w:szCs w:val="28"/>
        </w:rPr>
      </w:pPr>
    </w:p>
    <w:p w:rsidR="008D1EB5" w:rsidRPr="008D1EB5" w:rsidRDefault="008D1EB5" w:rsidP="008D1EB5">
      <w:pPr>
        <w:rPr>
          <w:rFonts w:ascii="Times New Roman" w:hAnsi="Times New Roman" w:cs="Times New Roman"/>
          <w:sz w:val="28"/>
          <w:szCs w:val="28"/>
        </w:rPr>
      </w:pPr>
    </w:p>
    <w:p w:rsidR="008D1EB5" w:rsidRPr="008D1EB5" w:rsidRDefault="008D1EB5" w:rsidP="008D1EB5">
      <w:pPr>
        <w:rPr>
          <w:rFonts w:ascii="Times New Roman" w:hAnsi="Times New Roman" w:cs="Times New Roman"/>
          <w:sz w:val="28"/>
          <w:szCs w:val="28"/>
        </w:rPr>
      </w:pPr>
      <w:r w:rsidRPr="008D1EB5">
        <w:rPr>
          <w:rFonts w:ascii="Times New Roman" w:hAnsi="Times New Roman" w:cs="Times New Roman"/>
          <w:sz w:val="28"/>
          <w:szCs w:val="28"/>
        </w:rPr>
        <w:t xml:space="preserve">   Глава городского поселения</w:t>
      </w:r>
    </w:p>
    <w:p w:rsidR="008D1EB5" w:rsidRPr="008D1EB5" w:rsidRDefault="008D1EB5" w:rsidP="008D1EB5">
      <w:pPr>
        <w:rPr>
          <w:rFonts w:ascii="Times New Roman" w:hAnsi="Times New Roman" w:cs="Times New Roman"/>
          <w:sz w:val="28"/>
          <w:szCs w:val="28"/>
        </w:rPr>
      </w:pPr>
      <w:r w:rsidRPr="008D1EB5">
        <w:rPr>
          <w:rFonts w:ascii="Times New Roman" w:hAnsi="Times New Roman" w:cs="Times New Roman"/>
          <w:sz w:val="28"/>
          <w:szCs w:val="28"/>
        </w:rPr>
        <w:t xml:space="preserve">            «Город Балей»                                                          А.И. </w:t>
      </w:r>
      <w:proofErr w:type="spellStart"/>
      <w:r w:rsidRPr="008D1EB5">
        <w:rPr>
          <w:rFonts w:ascii="Times New Roman" w:hAnsi="Times New Roman" w:cs="Times New Roman"/>
          <w:sz w:val="28"/>
          <w:szCs w:val="28"/>
        </w:rPr>
        <w:t>Моторин</w:t>
      </w:r>
      <w:proofErr w:type="spellEnd"/>
    </w:p>
    <w:p w:rsidR="00BF6CDB" w:rsidRDefault="00BF6CDB" w:rsidP="007A767C">
      <w:pPr>
        <w:jc w:val="both"/>
        <w:rPr>
          <w:sz w:val="16"/>
          <w:szCs w:val="16"/>
        </w:rPr>
      </w:pPr>
    </w:p>
    <w:p w:rsidR="008D1EB5" w:rsidRPr="009B1E42" w:rsidRDefault="008D1EB5" w:rsidP="007A767C">
      <w:pPr>
        <w:jc w:val="both"/>
        <w:rPr>
          <w:sz w:val="16"/>
          <w:szCs w:val="16"/>
        </w:rPr>
      </w:pPr>
    </w:p>
    <w:p w:rsidR="009609B8" w:rsidRPr="009609B8" w:rsidRDefault="007A767C" w:rsidP="009609B8">
      <w:pPr>
        <w:spacing w:after="0" w:line="240" w:lineRule="auto"/>
        <w:jc w:val="right"/>
        <w:outlineLvl w:val="1"/>
        <w:rPr>
          <w:rFonts w:ascii="Times New Roman" w:eastAsia="Times New Roman" w:hAnsi="Times New Roman" w:cs="Times New Roman"/>
          <w:bCs/>
          <w:sz w:val="28"/>
          <w:szCs w:val="28"/>
          <w:lang w:eastAsia="ru-RU"/>
        </w:rPr>
      </w:pPr>
      <w:r>
        <w:lastRenderedPageBreak/>
        <w:t xml:space="preserve">     </w:t>
      </w:r>
      <w:r w:rsidR="00BF3FDB">
        <w:t xml:space="preserve">                              </w:t>
      </w:r>
      <w:r>
        <w:t xml:space="preserve">                               </w:t>
      </w:r>
      <w:r w:rsidR="009609B8" w:rsidRPr="009609B8">
        <w:rPr>
          <w:rFonts w:ascii="Times New Roman" w:eastAsia="Times New Roman" w:hAnsi="Times New Roman" w:cs="Times New Roman"/>
          <w:bCs/>
          <w:sz w:val="28"/>
          <w:szCs w:val="28"/>
          <w:lang w:eastAsia="ru-RU"/>
        </w:rPr>
        <w:t>Приложения к Решению Совета</w:t>
      </w:r>
    </w:p>
    <w:p w:rsidR="009609B8" w:rsidRPr="009609B8" w:rsidRDefault="009609B8" w:rsidP="009609B8">
      <w:pPr>
        <w:spacing w:after="0" w:line="240" w:lineRule="auto"/>
        <w:jc w:val="right"/>
        <w:outlineLvl w:val="1"/>
        <w:rPr>
          <w:rFonts w:ascii="Times New Roman" w:eastAsia="Times New Roman" w:hAnsi="Times New Roman" w:cs="Times New Roman"/>
          <w:bCs/>
          <w:sz w:val="28"/>
          <w:szCs w:val="28"/>
          <w:lang w:eastAsia="ru-RU"/>
        </w:rPr>
      </w:pPr>
      <w:r w:rsidRPr="009609B8">
        <w:rPr>
          <w:rFonts w:ascii="Times New Roman" w:eastAsia="Times New Roman" w:hAnsi="Times New Roman" w:cs="Times New Roman"/>
          <w:bCs/>
          <w:sz w:val="28"/>
          <w:szCs w:val="28"/>
          <w:lang w:eastAsia="ru-RU"/>
        </w:rPr>
        <w:t>городского поселения «Город Балей»</w:t>
      </w:r>
    </w:p>
    <w:p w:rsidR="009609B8" w:rsidRPr="009609B8" w:rsidRDefault="009609B8" w:rsidP="009609B8">
      <w:pPr>
        <w:spacing w:after="0" w:line="240" w:lineRule="auto"/>
        <w:jc w:val="right"/>
        <w:outlineLvl w:val="1"/>
        <w:rPr>
          <w:rFonts w:ascii="Times New Roman" w:eastAsia="Times New Roman" w:hAnsi="Times New Roman" w:cs="Times New Roman"/>
          <w:bCs/>
          <w:sz w:val="28"/>
          <w:szCs w:val="28"/>
          <w:lang w:eastAsia="ru-RU"/>
        </w:rPr>
      </w:pPr>
      <w:r w:rsidRPr="009609B8">
        <w:rPr>
          <w:rFonts w:ascii="Times New Roman" w:eastAsia="Times New Roman" w:hAnsi="Times New Roman" w:cs="Times New Roman"/>
          <w:bCs/>
          <w:sz w:val="28"/>
          <w:szCs w:val="28"/>
          <w:lang w:eastAsia="ru-RU"/>
        </w:rPr>
        <w:t xml:space="preserve">№ </w:t>
      </w:r>
      <w:r w:rsidR="00C605B2">
        <w:rPr>
          <w:rFonts w:ascii="Times New Roman" w:eastAsia="Times New Roman" w:hAnsi="Times New Roman" w:cs="Times New Roman"/>
          <w:bCs/>
          <w:sz w:val="28"/>
          <w:szCs w:val="28"/>
          <w:lang w:eastAsia="ru-RU"/>
        </w:rPr>
        <w:t>10</w:t>
      </w:r>
      <w:r w:rsidRPr="009609B8">
        <w:rPr>
          <w:rFonts w:ascii="Times New Roman" w:eastAsia="Times New Roman" w:hAnsi="Times New Roman" w:cs="Times New Roman"/>
          <w:bCs/>
          <w:sz w:val="28"/>
          <w:szCs w:val="28"/>
          <w:lang w:eastAsia="ru-RU"/>
        </w:rPr>
        <w:t xml:space="preserve"> от «</w:t>
      </w:r>
      <w:r w:rsidR="00C605B2">
        <w:rPr>
          <w:rFonts w:ascii="Times New Roman" w:eastAsia="Times New Roman" w:hAnsi="Times New Roman" w:cs="Times New Roman"/>
          <w:bCs/>
          <w:sz w:val="28"/>
          <w:szCs w:val="28"/>
          <w:lang w:eastAsia="ru-RU"/>
        </w:rPr>
        <w:t>18</w:t>
      </w:r>
      <w:r w:rsidRPr="009609B8">
        <w:rPr>
          <w:rFonts w:ascii="Times New Roman" w:eastAsia="Times New Roman" w:hAnsi="Times New Roman" w:cs="Times New Roman"/>
          <w:bCs/>
          <w:sz w:val="28"/>
          <w:szCs w:val="28"/>
          <w:lang w:eastAsia="ru-RU"/>
        </w:rPr>
        <w:t xml:space="preserve">» </w:t>
      </w:r>
      <w:r w:rsidR="00C605B2">
        <w:rPr>
          <w:rFonts w:ascii="Times New Roman" w:eastAsia="Times New Roman" w:hAnsi="Times New Roman" w:cs="Times New Roman"/>
          <w:bCs/>
          <w:sz w:val="28"/>
          <w:szCs w:val="28"/>
          <w:lang w:eastAsia="ru-RU"/>
        </w:rPr>
        <w:t>марта</w:t>
      </w:r>
      <w:r w:rsidRPr="009609B8">
        <w:rPr>
          <w:rFonts w:ascii="Times New Roman" w:eastAsia="Times New Roman" w:hAnsi="Times New Roman" w:cs="Times New Roman"/>
          <w:bCs/>
          <w:sz w:val="28"/>
          <w:szCs w:val="28"/>
          <w:lang w:eastAsia="ru-RU"/>
        </w:rPr>
        <w:t xml:space="preserve"> 201</w:t>
      </w:r>
      <w:r w:rsidR="00C605B2">
        <w:rPr>
          <w:rFonts w:ascii="Times New Roman" w:eastAsia="Times New Roman" w:hAnsi="Times New Roman" w:cs="Times New Roman"/>
          <w:bCs/>
          <w:sz w:val="28"/>
          <w:szCs w:val="28"/>
          <w:lang w:eastAsia="ru-RU"/>
        </w:rPr>
        <w:t>6</w:t>
      </w:r>
      <w:r w:rsidRPr="009609B8">
        <w:rPr>
          <w:rFonts w:ascii="Times New Roman" w:eastAsia="Times New Roman" w:hAnsi="Times New Roman" w:cs="Times New Roman"/>
          <w:bCs/>
          <w:sz w:val="28"/>
          <w:szCs w:val="28"/>
          <w:lang w:eastAsia="ru-RU"/>
        </w:rPr>
        <w:t>г.</w:t>
      </w:r>
    </w:p>
    <w:p w:rsidR="007A767C" w:rsidRPr="009609B8" w:rsidRDefault="007A767C" w:rsidP="009609B8">
      <w:pPr>
        <w:pStyle w:val="a8"/>
        <w:ind w:firstLine="708"/>
        <w:jc w:val="center"/>
        <w:rPr>
          <w:color w:val="FF0000"/>
          <w:szCs w:val="28"/>
        </w:rPr>
      </w:pPr>
    </w:p>
    <w:p w:rsidR="007A767C" w:rsidRDefault="007A767C" w:rsidP="00D51DAC">
      <w:pPr>
        <w:rPr>
          <w:b/>
          <w:sz w:val="28"/>
          <w:szCs w:val="28"/>
        </w:rPr>
      </w:pPr>
    </w:p>
    <w:p w:rsidR="007A767C" w:rsidRPr="00BF6CDB" w:rsidRDefault="007A767C" w:rsidP="007A767C">
      <w:pPr>
        <w:jc w:val="center"/>
        <w:rPr>
          <w:rFonts w:ascii="Times New Roman" w:hAnsi="Times New Roman" w:cs="Times New Roman"/>
          <w:b/>
          <w:bCs/>
          <w:sz w:val="28"/>
          <w:szCs w:val="28"/>
        </w:rPr>
      </w:pPr>
      <w:r w:rsidRPr="00BF6CDB">
        <w:rPr>
          <w:rFonts w:ascii="Times New Roman" w:hAnsi="Times New Roman" w:cs="Times New Roman"/>
          <w:b/>
          <w:sz w:val="28"/>
          <w:szCs w:val="28"/>
        </w:rPr>
        <w:t>Положение об организации и проведении аукционов по продаже земельных участков или прав</w:t>
      </w:r>
      <w:r w:rsidR="008850F6">
        <w:rPr>
          <w:rFonts w:ascii="Times New Roman" w:hAnsi="Times New Roman" w:cs="Times New Roman"/>
          <w:b/>
          <w:sz w:val="28"/>
          <w:szCs w:val="28"/>
        </w:rPr>
        <w:t>о</w:t>
      </w:r>
      <w:r w:rsidRPr="00BF6CDB">
        <w:rPr>
          <w:rFonts w:ascii="Times New Roman" w:hAnsi="Times New Roman" w:cs="Times New Roman"/>
          <w:b/>
          <w:sz w:val="28"/>
          <w:szCs w:val="28"/>
        </w:rPr>
        <w:t xml:space="preserve"> на заключени</w:t>
      </w:r>
      <w:r w:rsidR="008850F6">
        <w:rPr>
          <w:rFonts w:ascii="Times New Roman" w:hAnsi="Times New Roman" w:cs="Times New Roman"/>
          <w:b/>
          <w:sz w:val="28"/>
          <w:szCs w:val="28"/>
        </w:rPr>
        <w:t>я</w:t>
      </w:r>
      <w:r w:rsidRPr="00BF6CDB">
        <w:rPr>
          <w:rFonts w:ascii="Times New Roman" w:hAnsi="Times New Roman" w:cs="Times New Roman"/>
          <w:b/>
          <w:sz w:val="28"/>
          <w:szCs w:val="28"/>
        </w:rPr>
        <w:t xml:space="preserve"> договоров аренды земельных участков</w:t>
      </w:r>
    </w:p>
    <w:p w:rsidR="007A767C" w:rsidRPr="00BF6CDB" w:rsidRDefault="007A767C" w:rsidP="007A767C">
      <w:pPr>
        <w:rPr>
          <w:rFonts w:ascii="Times New Roman" w:hAnsi="Times New Roman" w:cs="Times New Roman"/>
          <w:b/>
          <w:bCs/>
          <w:sz w:val="28"/>
          <w:szCs w:val="28"/>
        </w:rPr>
      </w:pPr>
    </w:p>
    <w:p w:rsidR="007A767C" w:rsidRPr="00BF6CDB" w:rsidRDefault="007A767C" w:rsidP="007A767C">
      <w:pPr>
        <w:jc w:val="center"/>
        <w:rPr>
          <w:rFonts w:ascii="Times New Roman" w:hAnsi="Times New Roman" w:cs="Times New Roman"/>
          <w:sz w:val="28"/>
          <w:szCs w:val="28"/>
        </w:rPr>
      </w:pPr>
      <w:r w:rsidRPr="00BF6CDB">
        <w:rPr>
          <w:rFonts w:ascii="Times New Roman" w:hAnsi="Times New Roman" w:cs="Times New Roman"/>
          <w:b/>
          <w:bCs/>
          <w:sz w:val="28"/>
          <w:szCs w:val="28"/>
        </w:rPr>
        <w:t>1.</w:t>
      </w:r>
      <w:r w:rsidRPr="00BF6CDB">
        <w:rPr>
          <w:rFonts w:ascii="Times New Roman" w:hAnsi="Times New Roman" w:cs="Times New Roman"/>
          <w:sz w:val="28"/>
          <w:szCs w:val="28"/>
        </w:rPr>
        <w:t xml:space="preserve">     </w:t>
      </w:r>
      <w:r w:rsidRPr="00BF6CDB">
        <w:rPr>
          <w:rFonts w:ascii="Times New Roman" w:hAnsi="Times New Roman" w:cs="Times New Roman"/>
          <w:b/>
          <w:bCs/>
          <w:sz w:val="28"/>
          <w:szCs w:val="28"/>
        </w:rPr>
        <w:t>Общие положения</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1.1. Настоящее Положение разработано в соответствии с Земельным кодексом Российской Федерации и определяет порядок подготовки и организац</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кционов по продаже гражданам и юридическим лицам земельных участков, находящихся в муниципальной собственности </w:t>
      </w:r>
      <w:r w:rsidR="00BF6CDB">
        <w:rPr>
          <w:rFonts w:ascii="Times New Roman" w:hAnsi="Times New Roman" w:cs="Times New Roman"/>
          <w:sz w:val="28"/>
          <w:szCs w:val="28"/>
        </w:rPr>
        <w:t xml:space="preserve">городского поселения «Город Балей» </w:t>
      </w:r>
      <w:r w:rsidRPr="00BF6CDB">
        <w:rPr>
          <w:rFonts w:ascii="Times New Roman" w:hAnsi="Times New Roman" w:cs="Times New Roman"/>
          <w:sz w:val="28"/>
          <w:szCs w:val="28"/>
        </w:rPr>
        <w:t xml:space="preserve">и государственная собственность на которые не разграничена или права на заключение договоров аренды земельных участков.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1.2. Уполномоченным органом по проведению аукциона является Администрация </w:t>
      </w:r>
      <w:r w:rsidR="00BF6CDB">
        <w:rPr>
          <w:rFonts w:ascii="Times New Roman" w:hAnsi="Times New Roman" w:cs="Times New Roman"/>
          <w:sz w:val="28"/>
          <w:szCs w:val="28"/>
        </w:rPr>
        <w:t>городского поселения «Город Балей»</w:t>
      </w:r>
      <w:r w:rsidRPr="00BF6CDB">
        <w:rPr>
          <w:rFonts w:ascii="Times New Roman" w:hAnsi="Times New Roman" w:cs="Times New Roman"/>
          <w:sz w:val="28"/>
          <w:szCs w:val="28"/>
        </w:rPr>
        <w:t xml:space="preserve"> (далее – Администрация). Администрация возлагает функции организатора аукциона на комиссию по организации и проведению аукциона по продаже  земельных участков или права на заключение договоров аренды земельных участков (далее – организатор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1.3. Организатором аукциона также вправе выступить специализированная организация, действующая на основании договора с уполномоченным органом. </w:t>
      </w:r>
      <w:r w:rsidRPr="00BF6CDB">
        <w:rPr>
          <w:rFonts w:ascii="Times New Roman" w:hAnsi="Times New Roman" w:cs="Times New Roman"/>
          <w:color w:val="FF0000"/>
          <w:sz w:val="28"/>
          <w:szCs w:val="28"/>
        </w:rPr>
        <w:t> </w:t>
      </w:r>
      <w:r w:rsidRPr="00BF6CDB">
        <w:rPr>
          <w:rFonts w:ascii="Times New Roman" w:hAnsi="Times New Roman" w:cs="Times New Roman"/>
          <w:sz w:val="28"/>
          <w:szCs w:val="28"/>
        </w:rPr>
        <w:t xml:space="preserve"> </w:t>
      </w:r>
    </w:p>
    <w:p w:rsidR="007A767C" w:rsidRPr="00BF6CDB" w:rsidRDefault="007A767C" w:rsidP="007A767C">
      <w:pPr>
        <w:jc w:val="center"/>
        <w:rPr>
          <w:rFonts w:ascii="Times New Roman" w:hAnsi="Times New Roman" w:cs="Times New Roman"/>
          <w:b/>
          <w:bCs/>
          <w:sz w:val="28"/>
          <w:szCs w:val="28"/>
        </w:rPr>
      </w:pPr>
    </w:p>
    <w:p w:rsidR="007A767C" w:rsidRPr="00BF6CDB" w:rsidRDefault="007A767C" w:rsidP="007A767C">
      <w:pPr>
        <w:jc w:val="center"/>
        <w:rPr>
          <w:rFonts w:ascii="Times New Roman" w:hAnsi="Times New Roman" w:cs="Times New Roman"/>
          <w:sz w:val="28"/>
          <w:szCs w:val="28"/>
        </w:rPr>
      </w:pPr>
      <w:r w:rsidRPr="00BF6CDB">
        <w:rPr>
          <w:rFonts w:ascii="Times New Roman" w:hAnsi="Times New Roman" w:cs="Times New Roman"/>
          <w:b/>
          <w:bCs/>
          <w:sz w:val="28"/>
          <w:szCs w:val="28"/>
        </w:rPr>
        <w:t>2.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A767C" w:rsidRPr="00BF6CDB" w:rsidRDefault="007A767C" w:rsidP="007A767C">
      <w:pPr>
        <w:jc w:val="both"/>
        <w:rPr>
          <w:rFonts w:ascii="Times New Roman" w:hAnsi="Times New Roman" w:cs="Times New Roman"/>
          <w:sz w:val="28"/>
          <w:szCs w:val="28"/>
        </w:rPr>
      </w:pPr>
      <w:r w:rsidRPr="00BF6CDB">
        <w:rPr>
          <w:rFonts w:ascii="Times New Roman" w:hAnsi="Times New Roman" w:cs="Times New Roman"/>
          <w:sz w:val="28"/>
          <w:szCs w:val="28"/>
        </w:rPr>
        <w:t xml:space="preserve"> </w:t>
      </w:r>
      <w:r w:rsidRPr="00BF6CDB">
        <w:rPr>
          <w:rFonts w:ascii="Times New Roman" w:hAnsi="Times New Roman" w:cs="Times New Roman"/>
          <w:sz w:val="28"/>
          <w:szCs w:val="28"/>
        </w:rPr>
        <w:tab/>
        <w:t>2.1. Решение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w:t>
      </w:r>
      <w:r w:rsidRPr="00BF6CDB">
        <w:rPr>
          <w:rFonts w:ascii="Times New Roman" w:hAnsi="Times New Roman" w:cs="Times New Roman"/>
          <w:sz w:val="28"/>
          <w:szCs w:val="28"/>
        </w:rPr>
        <w:lastRenderedPageBreak/>
        <w:t xml:space="preserve">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2.2.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A767C" w:rsidRPr="00BF6CDB" w:rsidRDefault="007A767C" w:rsidP="007A767C">
      <w:pPr>
        <w:jc w:val="both"/>
        <w:rPr>
          <w:rFonts w:ascii="Times New Roman" w:hAnsi="Times New Roman" w:cs="Times New Roman"/>
          <w:sz w:val="28"/>
          <w:szCs w:val="28"/>
        </w:rPr>
      </w:pPr>
      <w:r w:rsidRPr="00BF6CDB">
        <w:rPr>
          <w:rFonts w:ascii="Times New Roman" w:hAnsi="Times New Roman" w:cs="Times New Roman"/>
          <w:sz w:val="28"/>
          <w:szCs w:val="28"/>
        </w:rPr>
        <w:t xml:space="preserve"> </w:t>
      </w:r>
      <w:r w:rsidRPr="00BF6CDB">
        <w:rPr>
          <w:rFonts w:ascii="Times New Roman" w:hAnsi="Times New Roman" w:cs="Times New Roman"/>
          <w:sz w:val="28"/>
          <w:szCs w:val="28"/>
        </w:rPr>
        <w:tab/>
        <w:t xml:space="preserve">2.3. </w:t>
      </w:r>
      <w:proofErr w:type="gramStart"/>
      <w:r w:rsidRPr="00BF6CDB">
        <w:rPr>
          <w:rFonts w:ascii="Times New Roman" w:hAnsi="Times New Roman" w:cs="Times New Roman"/>
          <w:sz w:val="28"/>
          <w:szCs w:val="28"/>
        </w:rPr>
        <w:t>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 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roofErr w:type="gramEnd"/>
      <w:r w:rsidRPr="00BF6CDB">
        <w:rPr>
          <w:rFonts w:ascii="Times New Roman" w:hAnsi="Times New Roman" w:cs="Times New Roman"/>
          <w:sz w:val="28"/>
          <w:szCs w:val="28"/>
        </w:rPr>
        <w:t xml:space="preserve"> </w:t>
      </w:r>
      <w:proofErr w:type="gramStart"/>
      <w:r w:rsidRPr="00BF6CDB">
        <w:rPr>
          <w:rFonts w:ascii="Times New Roman" w:hAnsi="Times New Roman" w:cs="Times New Roman"/>
          <w:sz w:val="28"/>
          <w:szCs w:val="28"/>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8" w:history="1">
        <w:r w:rsidRPr="00BF6CDB">
          <w:rPr>
            <w:rFonts w:ascii="Times New Roman" w:hAnsi="Times New Roman" w:cs="Times New Roman"/>
            <w:sz w:val="28"/>
            <w:szCs w:val="28"/>
          </w:rPr>
          <w:t>законом</w:t>
        </w:r>
      </w:hyperlink>
      <w:r w:rsidRPr="00BF6CDB">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BF6CDB">
        <w:rPr>
          <w:rFonts w:ascii="Times New Roman" w:hAnsi="Times New Roman" w:cs="Times New Roman"/>
          <w:sz w:val="28"/>
          <w:szCs w:val="28"/>
        </w:rPr>
        <w:t xml:space="preserve"> </w:t>
      </w:r>
      <w:proofErr w:type="gramStart"/>
      <w:r w:rsidRPr="00BF6CDB">
        <w:rPr>
          <w:rFonts w:ascii="Times New Roman" w:hAnsi="Times New Roman" w:cs="Times New Roman"/>
          <w:sz w:val="28"/>
          <w:szCs w:val="28"/>
        </w:rPr>
        <w:t>таком земельном участке (далее - кадастровые работы); 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r w:rsidRPr="00BF6CDB">
        <w:rPr>
          <w:rFonts w:ascii="Times New Roman" w:hAnsi="Times New Roman" w:cs="Times New Roman"/>
          <w:sz w:val="28"/>
          <w:szCs w:val="28"/>
        </w:rPr>
        <w:t xml:space="preserve"> </w:t>
      </w:r>
      <w:proofErr w:type="gramStart"/>
      <w:r w:rsidRPr="00BF6CDB">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5) принятие уполномоченным органом решения о проведении аукциона. </w:t>
      </w:r>
      <w:proofErr w:type="gramEnd"/>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BF6CDB">
        <w:rPr>
          <w:rFonts w:ascii="Times New Roman" w:hAnsi="Times New Roman" w:cs="Times New Roman"/>
          <w:sz w:val="28"/>
          <w:szCs w:val="28"/>
        </w:rPr>
        <w:t>заинтересованных</w:t>
      </w:r>
      <w:proofErr w:type="gramEnd"/>
      <w:r w:rsidRPr="00BF6CDB">
        <w:rPr>
          <w:rFonts w:ascii="Times New Roman" w:hAnsi="Times New Roman" w:cs="Times New Roman"/>
          <w:sz w:val="28"/>
          <w:szCs w:val="28"/>
        </w:rPr>
        <w:t xml:space="preserve"> в предоставлении </w:t>
      </w:r>
      <w:r w:rsidRPr="00BF6CDB">
        <w:rPr>
          <w:rFonts w:ascii="Times New Roman" w:hAnsi="Times New Roman" w:cs="Times New Roman"/>
          <w:sz w:val="28"/>
          <w:szCs w:val="28"/>
        </w:rPr>
        <w:lastRenderedPageBreak/>
        <w:t xml:space="preserve">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предусмотренном пунктом 4 статьи 39.11 Земельного кодекса.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2.5. Заявление об утверждении схемы расположения земельного участка, заявление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 w:history="1">
        <w:r w:rsidRPr="00BF6CDB">
          <w:rPr>
            <w:rFonts w:ascii="Times New Roman" w:hAnsi="Times New Roman" w:cs="Times New Roman"/>
            <w:sz w:val="28"/>
            <w:szCs w:val="28"/>
          </w:rPr>
          <w:t>Порядок</w:t>
        </w:r>
      </w:hyperlink>
      <w:r w:rsidRPr="00BF6CDB">
        <w:rPr>
          <w:rFonts w:ascii="Times New Roman" w:hAnsi="Times New Roman" w:cs="Times New Roman"/>
          <w:sz w:val="28"/>
          <w:szCs w:val="28"/>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2.7. В случае</w:t>
      </w:r>
      <w:proofErr w:type="gramStart"/>
      <w:r w:rsidRPr="00BF6CDB">
        <w:rPr>
          <w:rFonts w:ascii="Times New Roman" w:hAnsi="Times New Roman" w:cs="Times New Roman"/>
          <w:sz w:val="28"/>
          <w:szCs w:val="28"/>
        </w:rPr>
        <w:t>,</w:t>
      </w:r>
      <w:proofErr w:type="gramEnd"/>
      <w:r w:rsidRPr="00BF6CDB">
        <w:rPr>
          <w:rFonts w:ascii="Times New Roman" w:hAnsi="Times New Roman" w:cs="Times New Roman"/>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0" w:history="1">
        <w:r w:rsidRPr="00BF6CDB">
          <w:rPr>
            <w:rFonts w:ascii="Times New Roman" w:hAnsi="Times New Roman" w:cs="Times New Roman"/>
            <w:sz w:val="28"/>
            <w:szCs w:val="28"/>
          </w:rPr>
          <w:t>статьей 39.18</w:t>
        </w:r>
      </w:hyperlink>
      <w:r w:rsidRPr="00BF6CDB">
        <w:rPr>
          <w:rFonts w:ascii="Times New Roman" w:hAnsi="Times New Roman" w:cs="Times New Roman"/>
          <w:sz w:val="28"/>
          <w:szCs w:val="28"/>
        </w:rPr>
        <w:t xml:space="preserve"> Земельного  кодекса РФ.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2.8. Земельный участок, находящийся в государственной или муниципальной собственности, не может быть предметом аукциона </w:t>
      </w:r>
      <w:proofErr w:type="gramStart"/>
      <w:r w:rsidRPr="00BF6CDB">
        <w:rPr>
          <w:rFonts w:ascii="Times New Roman" w:hAnsi="Times New Roman" w:cs="Times New Roman"/>
          <w:sz w:val="28"/>
          <w:szCs w:val="28"/>
        </w:rPr>
        <w:t>по</w:t>
      </w:r>
      <w:proofErr w:type="gramEnd"/>
      <w:r w:rsidRPr="00BF6CDB">
        <w:rPr>
          <w:rFonts w:ascii="Times New Roman" w:hAnsi="Times New Roman" w:cs="Times New Roman"/>
          <w:sz w:val="28"/>
          <w:szCs w:val="28"/>
        </w:rPr>
        <w:t xml:space="preserve"> </w:t>
      </w:r>
      <w:proofErr w:type="gramStart"/>
      <w:r w:rsidRPr="00BF6CDB">
        <w:rPr>
          <w:rFonts w:ascii="Times New Roman" w:hAnsi="Times New Roman" w:cs="Times New Roman"/>
          <w:sz w:val="28"/>
          <w:szCs w:val="28"/>
        </w:rPr>
        <w:t>основаниями</w:t>
      </w:r>
      <w:proofErr w:type="gramEnd"/>
      <w:r w:rsidRPr="00BF6CDB">
        <w:rPr>
          <w:rFonts w:ascii="Times New Roman" w:hAnsi="Times New Roman" w:cs="Times New Roman"/>
          <w:sz w:val="28"/>
          <w:szCs w:val="28"/>
        </w:rPr>
        <w:t xml:space="preserve">, предусмотренным пунктом 8 статьи 39.11 Земельного кодекса РФ.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2.9. Аукцион является открытым по составу участников, за исключением случаев, предусмотренных </w:t>
      </w:r>
      <w:hyperlink r:id="rId11" w:history="1">
        <w:r w:rsidRPr="00BF6CDB">
          <w:rPr>
            <w:rFonts w:ascii="Times New Roman" w:hAnsi="Times New Roman" w:cs="Times New Roman"/>
            <w:sz w:val="28"/>
            <w:szCs w:val="28"/>
          </w:rPr>
          <w:t>пунктом 2.10</w:t>
        </w:r>
      </w:hyperlink>
      <w:r w:rsidRPr="00BF6CDB">
        <w:rPr>
          <w:rFonts w:ascii="Times New Roman" w:hAnsi="Times New Roman" w:cs="Times New Roman"/>
          <w:sz w:val="28"/>
          <w:szCs w:val="28"/>
        </w:rPr>
        <w:t xml:space="preserve"> настоящего Положения.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2.10. Участниками аукциона на право заключения договора аренды земельного участка для комплексного освоения территории или ведения </w:t>
      </w:r>
      <w:r w:rsidRPr="00BF6CDB">
        <w:rPr>
          <w:rFonts w:ascii="Times New Roman" w:hAnsi="Times New Roman" w:cs="Times New Roman"/>
          <w:sz w:val="28"/>
          <w:szCs w:val="28"/>
        </w:rPr>
        <w:lastRenderedPageBreak/>
        <w:t xml:space="preserve">дачного хозяйства, за исключением случая, предусмотренного </w:t>
      </w:r>
      <w:hyperlink r:id="rId12" w:history="1">
        <w:r w:rsidRPr="00BF6CDB">
          <w:rPr>
            <w:rFonts w:ascii="Times New Roman" w:hAnsi="Times New Roman" w:cs="Times New Roman"/>
            <w:sz w:val="28"/>
            <w:szCs w:val="28"/>
          </w:rPr>
          <w:t>абзацем вторым</w:t>
        </w:r>
      </w:hyperlink>
      <w:r w:rsidRPr="00BF6CDB">
        <w:rPr>
          <w:rFonts w:ascii="Times New Roman" w:hAnsi="Times New Roman" w:cs="Times New Roman"/>
          <w:sz w:val="28"/>
          <w:szCs w:val="28"/>
        </w:rPr>
        <w:t xml:space="preserve"> настоящего пункта, могут являться только юридические лица.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Участниками аукциона, проводимого в случае, предусмотренном </w:t>
      </w:r>
      <w:hyperlink r:id="rId13" w:history="1">
        <w:r w:rsidRPr="00BF6CDB">
          <w:rPr>
            <w:rFonts w:ascii="Times New Roman" w:hAnsi="Times New Roman" w:cs="Times New Roman"/>
            <w:sz w:val="28"/>
            <w:szCs w:val="28"/>
          </w:rPr>
          <w:t>пунктом 7 статьи 39.18</w:t>
        </w:r>
      </w:hyperlink>
      <w:r w:rsidRPr="00BF6CDB">
        <w:rPr>
          <w:rFonts w:ascii="Times New Roman" w:hAnsi="Times New Roman" w:cs="Times New Roman"/>
          <w:sz w:val="28"/>
          <w:szCs w:val="28"/>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2.11. </w:t>
      </w:r>
      <w:proofErr w:type="gramStart"/>
      <w:r w:rsidRPr="00BF6CDB">
        <w:rPr>
          <w:rFonts w:ascii="Times New Roman" w:hAnsi="Times New Roman" w:cs="Times New Roman"/>
          <w:sz w:val="28"/>
          <w:szCs w:val="28"/>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4" w:history="1">
        <w:r w:rsidRPr="00BF6CDB">
          <w:rPr>
            <w:rFonts w:ascii="Times New Roman" w:hAnsi="Times New Roman" w:cs="Times New Roman"/>
            <w:sz w:val="28"/>
            <w:szCs w:val="28"/>
          </w:rPr>
          <w:t>законом</w:t>
        </w:r>
      </w:hyperlink>
      <w:r w:rsidRPr="00BF6CDB">
        <w:rPr>
          <w:rFonts w:ascii="Times New Roman" w:hAnsi="Times New Roman" w:cs="Times New Roman"/>
          <w:sz w:val="28"/>
          <w:szCs w:val="28"/>
        </w:rPr>
        <w:t xml:space="preserve"> от 29 июля 1998 года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w:t>
      </w:r>
      <w:proofErr w:type="gramEnd"/>
      <w:r w:rsidRPr="00BF6CDB">
        <w:rPr>
          <w:rFonts w:ascii="Times New Roman" w:hAnsi="Times New Roman" w:cs="Times New Roman"/>
          <w:sz w:val="28"/>
          <w:szCs w:val="28"/>
        </w:rPr>
        <w:t xml:space="preserve"> за пять лет до даты принятия решения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кциона.</w:t>
      </w:r>
    </w:p>
    <w:p w:rsidR="007A767C" w:rsidRPr="00BF6CDB" w:rsidRDefault="007A767C" w:rsidP="007A767C">
      <w:pPr>
        <w:jc w:val="both"/>
        <w:rPr>
          <w:rFonts w:ascii="Times New Roman" w:hAnsi="Times New Roman" w:cs="Times New Roman"/>
          <w:sz w:val="28"/>
          <w:szCs w:val="28"/>
        </w:rPr>
      </w:pPr>
      <w:r w:rsidRPr="00BF6CDB">
        <w:rPr>
          <w:rFonts w:ascii="Times New Roman" w:hAnsi="Times New Roman" w:cs="Times New Roman"/>
          <w:sz w:val="28"/>
          <w:szCs w:val="28"/>
        </w:rPr>
        <w:t xml:space="preserve"> </w:t>
      </w:r>
      <w:r w:rsidRPr="00BF6CDB">
        <w:rPr>
          <w:rFonts w:ascii="Times New Roman" w:hAnsi="Times New Roman" w:cs="Times New Roman"/>
          <w:sz w:val="28"/>
          <w:szCs w:val="28"/>
        </w:rPr>
        <w:tab/>
        <w:t xml:space="preserve">2.12. По результатам аукциона по продаже земельного участка определяется цена такого земельного участка. </w:t>
      </w:r>
    </w:p>
    <w:p w:rsidR="007A767C" w:rsidRPr="00BF6CDB" w:rsidRDefault="007A767C" w:rsidP="007A767C">
      <w:pPr>
        <w:ind w:firstLine="708"/>
        <w:jc w:val="both"/>
        <w:rPr>
          <w:rFonts w:ascii="Times New Roman" w:hAnsi="Times New Roman" w:cs="Times New Roman"/>
          <w:color w:val="FF0000"/>
          <w:sz w:val="28"/>
          <w:szCs w:val="28"/>
        </w:rPr>
      </w:pPr>
      <w:r w:rsidRPr="00BF6CDB">
        <w:rPr>
          <w:rFonts w:ascii="Times New Roman" w:hAnsi="Times New Roman" w:cs="Times New Roman"/>
          <w:sz w:val="28"/>
          <w:szCs w:val="28"/>
        </w:rPr>
        <w:t xml:space="preserve">2.13. </w:t>
      </w:r>
      <w:proofErr w:type="gramStart"/>
      <w:r w:rsidRPr="00BF6CDB">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5" w:history="1">
        <w:r w:rsidRPr="00BF6CDB">
          <w:rPr>
            <w:rFonts w:ascii="Times New Roman" w:hAnsi="Times New Roman" w:cs="Times New Roman"/>
            <w:sz w:val="28"/>
            <w:szCs w:val="28"/>
          </w:rPr>
          <w:t>законом</w:t>
        </w:r>
      </w:hyperlink>
      <w:r w:rsidRPr="00BF6CDB">
        <w:rPr>
          <w:rFonts w:ascii="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BF6CDB">
        <w:rPr>
          <w:rFonts w:ascii="Times New Roman" w:hAnsi="Times New Roman" w:cs="Times New Roman"/>
          <w:sz w:val="28"/>
          <w:szCs w:val="28"/>
        </w:rPr>
        <w:t xml:space="preserve"> лет до даты принятия решения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за исключением случая, предусмотренного </w:t>
      </w:r>
      <w:hyperlink r:id="rId16" w:history="1">
        <w:r w:rsidRPr="00BF6CDB">
          <w:rPr>
            <w:rFonts w:ascii="Times New Roman" w:hAnsi="Times New Roman" w:cs="Times New Roman"/>
            <w:sz w:val="28"/>
            <w:szCs w:val="28"/>
          </w:rPr>
          <w:t>пунктом 2.15</w:t>
        </w:r>
      </w:hyperlink>
      <w:r w:rsidRPr="00BF6CDB">
        <w:rPr>
          <w:rFonts w:ascii="Times New Roman" w:hAnsi="Times New Roman" w:cs="Times New Roman"/>
          <w:sz w:val="28"/>
          <w:szCs w:val="28"/>
        </w:rPr>
        <w:t xml:space="preserve"> настоящего Положения.</w:t>
      </w:r>
      <w:r w:rsidRPr="00BF6CDB">
        <w:rPr>
          <w:rFonts w:ascii="Times New Roman" w:hAnsi="Times New Roman" w:cs="Times New Roman"/>
          <w:color w:val="FF0000"/>
          <w:sz w:val="28"/>
          <w:szCs w:val="28"/>
        </w:rPr>
        <w:t xml:space="preserve">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2.14. </w:t>
      </w:r>
      <w:proofErr w:type="gramStart"/>
      <w:r w:rsidRPr="00BF6CDB">
        <w:rPr>
          <w:rFonts w:ascii="Times New Roman" w:hAnsi="Times New Roman" w:cs="Times New Roman"/>
          <w:sz w:val="28"/>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7" w:history="1">
        <w:r w:rsidRPr="00BF6CDB">
          <w:rPr>
            <w:rFonts w:ascii="Times New Roman" w:hAnsi="Times New Roman" w:cs="Times New Roman"/>
            <w:sz w:val="28"/>
            <w:szCs w:val="28"/>
          </w:rPr>
          <w:t>пунктом 7 статьи 39.18</w:t>
        </w:r>
      </w:hyperlink>
      <w:r w:rsidRPr="00BF6CDB">
        <w:rPr>
          <w:rFonts w:ascii="Times New Roman" w:hAnsi="Times New Roman" w:cs="Times New Roman"/>
          <w:sz w:val="28"/>
          <w:szCs w:val="28"/>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w:t>
      </w:r>
      <w:proofErr w:type="gramEnd"/>
      <w:r w:rsidRPr="00BF6CDB">
        <w:rPr>
          <w:rFonts w:ascii="Times New Roman" w:hAnsi="Times New Roman" w:cs="Times New Roman"/>
          <w:sz w:val="28"/>
          <w:szCs w:val="28"/>
        </w:rPr>
        <w:t xml:space="preserve"> </w:t>
      </w:r>
      <w:hyperlink r:id="rId18" w:history="1">
        <w:r w:rsidRPr="00BF6CDB">
          <w:rPr>
            <w:rFonts w:ascii="Times New Roman" w:hAnsi="Times New Roman" w:cs="Times New Roman"/>
            <w:sz w:val="28"/>
            <w:szCs w:val="28"/>
          </w:rPr>
          <w:t>законом</w:t>
        </w:r>
      </w:hyperlink>
      <w:r w:rsidRPr="00BF6CDB">
        <w:rPr>
          <w:rFonts w:ascii="Times New Roman" w:hAnsi="Times New Roman" w:cs="Times New Roman"/>
          <w:sz w:val="28"/>
          <w:szCs w:val="28"/>
        </w:rPr>
        <w:t xml:space="preserve"> «Об оценочной деятельности в Российской Федерации».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lastRenderedPageBreak/>
        <w:t xml:space="preserve">2.15.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9" w:history="1">
        <w:r w:rsidRPr="00BF6CDB">
          <w:rPr>
            <w:rFonts w:ascii="Times New Roman" w:hAnsi="Times New Roman" w:cs="Times New Roman"/>
            <w:sz w:val="28"/>
            <w:szCs w:val="28"/>
          </w:rPr>
          <w:t>пунктом 7 статьи 39.18</w:t>
        </w:r>
      </w:hyperlink>
      <w:r w:rsidRPr="00BF6CDB">
        <w:rPr>
          <w:rFonts w:ascii="Times New Roman" w:hAnsi="Times New Roman" w:cs="Times New Roman"/>
          <w:sz w:val="28"/>
          <w:szCs w:val="28"/>
        </w:rPr>
        <w:t xml:space="preserve"> Земельного кодекса) определяется размер первого арендного платежа.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2.16. </w:t>
      </w:r>
      <w:proofErr w:type="gramStart"/>
      <w:r w:rsidRPr="00BF6CDB">
        <w:rPr>
          <w:rFonts w:ascii="Times New Roman" w:hAnsi="Times New Roman" w:cs="Times New Roman"/>
          <w:sz w:val="28"/>
          <w:szCs w:val="28"/>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BF6CDB">
        <w:rPr>
          <w:rFonts w:ascii="Times New Roman" w:hAnsi="Times New Roman" w:cs="Times New Roman"/>
          <w:sz w:val="28"/>
          <w:szCs w:val="28"/>
        </w:rPr>
        <w:t xml:space="preserve"> предмета аукциона, но не более чем на тридцать процентов начальной цены предмета предыдущего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2.18. Извещение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20" w:history="1">
        <w:r w:rsidRPr="00BF6CDB">
          <w:rPr>
            <w:rFonts w:ascii="Times New Roman" w:hAnsi="Times New Roman" w:cs="Times New Roman"/>
            <w:sz w:val="28"/>
            <w:szCs w:val="28"/>
          </w:rPr>
          <w:t>www.torgi.gov.ru</w:t>
        </w:r>
      </w:hyperlink>
      <w:r w:rsidRPr="00BF6CDB">
        <w:rPr>
          <w:rFonts w:ascii="Times New Roman" w:hAnsi="Times New Roman" w:cs="Times New Roman"/>
          <w:sz w:val="28"/>
          <w:szCs w:val="28"/>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Дополнительно извещения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кционов с земельными участками находящихся в государственной или муниципальной собственности, подлежат </w:t>
      </w:r>
      <w:r w:rsidR="00245826">
        <w:rPr>
          <w:rFonts w:ascii="Times New Roman" w:hAnsi="Times New Roman" w:cs="Times New Roman"/>
          <w:sz w:val="28"/>
          <w:szCs w:val="28"/>
        </w:rPr>
        <w:t>опубликованию</w:t>
      </w:r>
      <w:r w:rsidRPr="00BF6CDB">
        <w:rPr>
          <w:rFonts w:ascii="Times New Roman" w:hAnsi="Times New Roman" w:cs="Times New Roman"/>
          <w:sz w:val="28"/>
          <w:szCs w:val="28"/>
        </w:rPr>
        <w:t xml:space="preserve"> в</w:t>
      </w:r>
      <w:r w:rsidRPr="00BF6CDB">
        <w:rPr>
          <w:rFonts w:ascii="Times New Roman" w:hAnsi="Times New Roman" w:cs="Times New Roman"/>
          <w:i/>
          <w:sz w:val="28"/>
          <w:szCs w:val="28"/>
        </w:rPr>
        <w:t xml:space="preserve"> </w:t>
      </w:r>
      <w:r w:rsidRPr="00BF6CDB">
        <w:rPr>
          <w:rFonts w:ascii="Times New Roman" w:hAnsi="Times New Roman" w:cs="Times New Roman"/>
          <w:sz w:val="28"/>
          <w:szCs w:val="28"/>
        </w:rPr>
        <w:t>газете «</w:t>
      </w:r>
      <w:r w:rsidR="00245826">
        <w:rPr>
          <w:rFonts w:ascii="Times New Roman" w:hAnsi="Times New Roman" w:cs="Times New Roman"/>
          <w:sz w:val="28"/>
          <w:szCs w:val="28"/>
        </w:rPr>
        <w:t>Балейская новь</w:t>
      </w:r>
      <w:r w:rsidRPr="00BF6CDB">
        <w:rPr>
          <w:rFonts w:ascii="Times New Roman" w:hAnsi="Times New Roman" w:cs="Times New Roman"/>
          <w:sz w:val="28"/>
          <w:szCs w:val="28"/>
        </w:rPr>
        <w:t xml:space="preserve">» и размещению на официальном сайте Администрации </w:t>
      </w:r>
      <w:r w:rsidR="00245826">
        <w:rPr>
          <w:rFonts w:ascii="Times New Roman" w:hAnsi="Times New Roman" w:cs="Times New Roman"/>
          <w:sz w:val="28"/>
          <w:szCs w:val="28"/>
        </w:rPr>
        <w:t>городского поселения «Город Балей»</w:t>
      </w:r>
      <w:r w:rsidRPr="00BF6CDB">
        <w:rPr>
          <w:rFonts w:ascii="Times New Roman" w:hAnsi="Times New Roman" w:cs="Times New Roman"/>
          <w:sz w:val="28"/>
          <w:szCs w:val="28"/>
        </w:rPr>
        <w:t xml:space="preserve">.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2.19. Организатор аукциона также обеспечивает опубликование извещения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lastRenderedPageBreak/>
        <w:t>2.20. Извещение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должно содержать сведения, предусмотренные пунктом 21 статьи 39.11 Земельного кодекса.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2.21. Обязательным приложением к размещенному на официальном сайте извещению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является проект договора купли-продажи или проект договора аренды земельного участка.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2.22. Обязательным приложением </w:t>
      </w:r>
      <w:proofErr w:type="gramStart"/>
      <w:r w:rsidRPr="00BF6CDB">
        <w:rPr>
          <w:rFonts w:ascii="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BF6CDB">
        <w:rPr>
          <w:rFonts w:ascii="Times New Roman" w:hAnsi="Times New Roman" w:cs="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21" w:history="1">
        <w:r w:rsidRPr="00BF6CDB">
          <w:rPr>
            <w:rFonts w:ascii="Times New Roman" w:hAnsi="Times New Roman" w:cs="Times New Roman"/>
            <w:sz w:val="28"/>
            <w:szCs w:val="28"/>
          </w:rPr>
          <w:t>кодексом</w:t>
        </w:r>
      </w:hyperlink>
      <w:r w:rsidRPr="00BF6CDB">
        <w:rPr>
          <w:rFonts w:ascii="Times New Roman" w:hAnsi="Times New Roman" w:cs="Times New Roman"/>
          <w:sz w:val="28"/>
          <w:szCs w:val="28"/>
        </w:rPr>
        <w:t xml:space="preserve"> Российской Федерации.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2.23. Уполномоченный орган принимает решение об отказе в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в случае выявления обстоятельств, предусмотренных </w:t>
      </w:r>
      <w:hyperlink r:id="rId22" w:history="1">
        <w:r w:rsidRPr="00BF6CDB">
          <w:rPr>
            <w:rFonts w:ascii="Times New Roman" w:hAnsi="Times New Roman" w:cs="Times New Roman"/>
            <w:sz w:val="28"/>
            <w:szCs w:val="28"/>
          </w:rPr>
          <w:t>пунктом 2.8</w:t>
        </w:r>
      </w:hyperlink>
      <w:r w:rsidRPr="00BF6CDB">
        <w:rPr>
          <w:rFonts w:ascii="Times New Roman" w:hAnsi="Times New Roman" w:cs="Times New Roman"/>
          <w:sz w:val="28"/>
          <w:szCs w:val="28"/>
        </w:rPr>
        <w:t xml:space="preserve"> настоящего Положения. Извещение об отказе в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обязан известить участников аукциона об отказе в проведении аукциона и возвратить его участникам внесенные задатки. </w:t>
      </w:r>
      <w:r w:rsidRPr="00BF6CDB">
        <w:rPr>
          <w:rFonts w:ascii="Times New Roman" w:hAnsi="Times New Roman" w:cs="Times New Roman"/>
          <w:color w:val="FF0000"/>
          <w:sz w:val="28"/>
          <w:szCs w:val="28"/>
        </w:rPr>
        <w:t> </w:t>
      </w:r>
      <w:r w:rsidRPr="00BF6CDB">
        <w:rPr>
          <w:rFonts w:ascii="Times New Roman" w:hAnsi="Times New Roman" w:cs="Times New Roman"/>
          <w:sz w:val="28"/>
          <w:szCs w:val="28"/>
        </w:rPr>
        <w:t xml:space="preserve"> </w:t>
      </w:r>
    </w:p>
    <w:p w:rsidR="007A767C" w:rsidRPr="00BF6CDB" w:rsidRDefault="007A767C" w:rsidP="007A767C">
      <w:pPr>
        <w:jc w:val="center"/>
        <w:rPr>
          <w:rFonts w:ascii="Times New Roman" w:hAnsi="Times New Roman" w:cs="Times New Roman"/>
          <w:b/>
          <w:bCs/>
          <w:sz w:val="28"/>
          <w:szCs w:val="28"/>
        </w:rPr>
      </w:pPr>
    </w:p>
    <w:p w:rsidR="007A767C" w:rsidRPr="00BF6CDB" w:rsidRDefault="007A767C" w:rsidP="007A767C">
      <w:pPr>
        <w:jc w:val="center"/>
        <w:rPr>
          <w:rFonts w:ascii="Times New Roman" w:hAnsi="Times New Roman" w:cs="Times New Roman"/>
          <w:sz w:val="28"/>
          <w:szCs w:val="28"/>
        </w:rPr>
      </w:pPr>
      <w:r w:rsidRPr="00BF6CDB">
        <w:rPr>
          <w:rFonts w:ascii="Times New Roman" w:hAnsi="Times New Roman" w:cs="Times New Roman"/>
          <w:b/>
          <w:bCs/>
          <w:sz w:val="28"/>
          <w:szCs w:val="28"/>
        </w:rPr>
        <w:t>3.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45826"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3.1. Для участия в аукционе заявители представляют в установленный в извещении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срок следующие документы: </w:t>
      </w:r>
    </w:p>
    <w:p w:rsidR="00245826"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форме с указанием банковских реквизитов счета для возврата задатка; </w:t>
      </w:r>
    </w:p>
    <w:p w:rsidR="00245826"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2) копии документов, удостоверяющих личность заявителя (для граждан); </w:t>
      </w:r>
    </w:p>
    <w:p w:rsidR="00245826"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lastRenderedPageBreak/>
        <w:t xml:space="preserve">4) документы, подтверждающие внесение задатка.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 При представлении документов, подтверждающих внесение задатка, заключается </w:t>
      </w:r>
      <w:r w:rsidR="008B45FB">
        <w:rPr>
          <w:rFonts w:ascii="Times New Roman" w:hAnsi="Times New Roman" w:cs="Times New Roman"/>
          <w:sz w:val="28"/>
          <w:szCs w:val="28"/>
        </w:rPr>
        <w:t>соглашение</w:t>
      </w:r>
      <w:r w:rsidRPr="00BF6CDB">
        <w:rPr>
          <w:rFonts w:ascii="Times New Roman" w:hAnsi="Times New Roman" w:cs="Times New Roman"/>
          <w:bCs/>
          <w:sz w:val="28"/>
          <w:szCs w:val="28"/>
        </w:rPr>
        <w:t xml:space="preserve"> о внесении задатка при проведен</w:t>
      </w:r>
      <w:proofErr w:type="gramStart"/>
      <w:r w:rsidRPr="00BF6CDB">
        <w:rPr>
          <w:rFonts w:ascii="Times New Roman" w:hAnsi="Times New Roman" w:cs="Times New Roman"/>
          <w:bCs/>
          <w:sz w:val="28"/>
          <w:szCs w:val="28"/>
        </w:rPr>
        <w:t>ии ау</w:t>
      </w:r>
      <w:proofErr w:type="gramEnd"/>
      <w:r w:rsidRPr="00BF6CDB">
        <w:rPr>
          <w:rFonts w:ascii="Times New Roman" w:hAnsi="Times New Roman" w:cs="Times New Roman"/>
          <w:bCs/>
          <w:sz w:val="28"/>
          <w:szCs w:val="28"/>
        </w:rPr>
        <w:t>кциона</w:t>
      </w:r>
      <w:r w:rsidRPr="00BF6CDB">
        <w:rPr>
          <w:rFonts w:ascii="Times New Roman" w:hAnsi="Times New Roman" w:cs="Times New Roman"/>
          <w:sz w:val="28"/>
          <w:szCs w:val="28"/>
        </w:rPr>
        <w:t xml:space="preserve">.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3.3. Организатор аукциона не вправе требовать представление иных документов, за исключением документов, указанных в </w:t>
      </w:r>
      <w:hyperlink r:id="rId23" w:history="1">
        <w:r w:rsidRPr="00BF6CDB">
          <w:rPr>
            <w:rFonts w:ascii="Times New Roman" w:hAnsi="Times New Roman" w:cs="Times New Roman"/>
            <w:sz w:val="28"/>
            <w:szCs w:val="28"/>
          </w:rPr>
          <w:t>пункте 3.1</w:t>
        </w:r>
      </w:hyperlink>
      <w:r w:rsidRPr="00BF6CDB">
        <w:rPr>
          <w:rFonts w:ascii="Times New Roman" w:hAnsi="Times New Roman" w:cs="Times New Roman"/>
          <w:sz w:val="28"/>
          <w:szCs w:val="28"/>
        </w:rPr>
        <w:t xml:space="preserve"> настоящего Положения. </w:t>
      </w:r>
      <w:proofErr w:type="gramStart"/>
      <w:r w:rsidRPr="00BF6CDB">
        <w:rPr>
          <w:rFonts w:ascii="Times New Roman" w:hAnsi="Times New Roman" w:cs="Times New Roman"/>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3.5. Один заявитель вправе подать только одну заявку на участие в аукционе.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3.6. Заявка на участие в аукционе, поступившая по истечении срока приема заявок, возвращается заявителю в день ее поступления.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3.8. Заявитель не допускается к участию в аукционе в следующих случаях: 1) непредставление необходимых для участия в аукционе документов или представление недостоверных сведений; 2) не</w:t>
      </w:r>
      <w:r w:rsidR="00BF3FDB">
        <w:rPr>
          <w:rFonts w:ascii="Times New Roman" w:hAnsi="Times New Roman" w:cs="Times New Roman"/>
          <w:sz w:val="28"/>
          <w:szCs w:val="28"/>
        </w:rPr>
        <w:t xml:space="preserve"> </w:t>
      </w:r>
      <w:r w:rsidRPr="00BF6CDB">
        <w:rPr>
          <w:rFonts w:ascii="Times New Roman" w:hAnsi="Times New Roman" w:cs="Times New Roman"/>
          <w:sz w:val="28"/>
          <w:szCs w:val="28"/>
        </w:rPr>
        <w:t xml:space="preserve">поступление задатка на дату рассмотрения заявок на участие в аукционе; 3) подача заявки </w:t>
      </w:r>
      <w:r w:rsidRPr="00BF6CDB">
        <w:rPr>
          <w:rFonts w:ascii="Times New Roman" w:hAnsi="Times New Roman" w:cs="Times New Roman"/>
          <w:sz w:val="28"/>
          <w:szCs w:val="28"/>
        </w:rPr>
        <w:lastRenderedPageBreak/>
        <w:t xml:space="preserve">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3.9. </w:t>
      </w:r>
      <w:proofErr w:type="gramStart"/>
      <w:r w:rsidRPr="00BF6CDB">
        <w:rPr>
          <w:rFonts w:ascii="Times New Roman" w:hAnsi="Times New Roman" w:cs="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6CDB">
        <w:rPr>
          <w:rFonts w:ascii="Times New Roman" w:hAnsi="Times New Roman" w:cs="Times New Roman"/>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F6CDB">
        <w:rPr>
          <w:rFonts w:ascii="Times New Roman" w:hAnsi="Times New Roman" w:cs="Times New Roman"/>
          <w:sz w:val="28"/>
          <w:szCs w:val="28"/>
        </w:rPr>
        <w:t>позднее</w:t>
      </w:r>
      <w:proofErr w:type="gramEnd"/>
      <w:r w:rsidRPr="00BF6CDB">
        <w:rPr>
          <w:rFonts w:ascii="Times New Roman" w:hAnsi="Times New Roman" w:cs="Times New Roman"/>
          <w:sz w:val="28"/>
          <w:szCs w:val="28"/>
        </w:rPr>
        <w:t xml:space="preserve"> чем на следующий день после дня подписания протокола.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4" w:history="1">
        <w:r w:rsidRPr="00BF6CDB">
          <w:rPr>
            <w:rFonts w:ascii="Times New Roman" w:hAnsi="Times New Roman" w:cs="Times New Roman"/>
            <w:sz w:val="28"/>
            <w:szCs w:val="28"/>
          </w:rPr>
          <w:t>пункте 3.9</w:t>
        </w:r>
      </w:hyperlink>
      <w:r w:rsidRPr="00BF6CDB">
        <w:rPr>
          <w:rFonts w:ascii="Times New Roman" w:hAnsi="Times New Roman" w:cs="Times New Roman"/>
          <w:sz w:val="28"/>
          <w:szCs w:val="28"/>
        </w:rPr>
        <w:t xml:space="preserve"> настоящего Положения.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3.12. В случае</w:t>
      </w:r>
      <w:proofErr w:type="gramStart"/>
      <w:r w:rsidRPr="00BF6CDB">
        <w:rPr>
          <w:rFonts w:ascii="Times New Roman" w:hAnsi="Times New Roman" w:cs="Times New Roman"/>
          <w:sz w:val="28"/>
          <w:szCs w:val="28"/>
        </w:rPr>
        <w:t>,</w:t>
      </w:r>
      <w:proofErr w:type="gramEnd"/>
      <w:r w:rsidRPr="00BF6CDB">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3.13. В случае</w:t>
      </w:r>
      <w:proofErr w:type="gramStart"/>
      <w:r w:rsidRPr="00BF6CDB">
        <w:rPr>
          <w:rFonts w:ascii="Times New Roman" w:hAnsi="Times New Roman" w:cs="Times New Roman"/>
          <w:sz w:val="28"/>
          <w:szCs w:val="28"/>
        </w:rPr>
        <w:t>,</w:t>
      </w:r>
      <w:proofErr w:type="gramEnd"/>
      <w:r w:rsidRPr="00BF6CDB">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5" w:history="1">
        <w:r w:rsidRPr="00BF6CDB">
          <w:rPr>
            <w:rFonts w:ascii="Times New Roman" w:hAnsi="Times New Roman" w:cs="Times New Roman"/>
            <w:sz w:val="28"/>
            <w:szCs w:val="28"/>
          </w:rPr>
          <w:t>пункте 3.9</w:t>
        </w:r>
      </w:hyperlink>
      <w:r w:rsidRPr="00BF6CDB">
        <w:rPr>
          <w:rFonts w:ascii="Times New Roman" w:hAnsi="Times New Roman" w:cs="Times New Roman"/>
          <w:sz w:val="28"/>
          <w:szCs w:val="28"/>
        </w:rPr>
        <w:t xml:space="preserve"> </w:t>
      </w:r>
      <w:r w:rsidRPr="00BF6CDB">
        <w:rPr>
          <w:rFonts w:ascii="Times New Roman" w:hAnsi="Times New Roman" w:cs="Times New Roman"/>
          <w:sz w:val="28"/>
          <w:szCs w:val="28"/>
        </w:rPr>
        <w:lastRenderedPageBreak/>
        <w:t xml:space="preserve">настоящего Положения,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3.14. В случае</w:t>
      </w:r>
      <w:proofErr w:type="gramStart"/>
      <w:r w:rsidRPr="00BF6CDB">
        <w:rPr>
          <w:rFonts w:ascii="Times New Roman" w:hAnsi="Times New Roman" w:cs="Times New Roman"/>
          <w:sz w:val="28"/>
          <w:szCs w:val="28"/>
        </w:rPr>
        <w:t>,</w:t>
      </w:r>
      <w:proofErr w:type="gramEnd"/>
      <w:r w:rsidRPr="00BF6CDB">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6CDB">
        <w:rPr>
          <w:rFonts w:ascii="Times New Roman" w:hAnsi="Times New Roman" w:cs="Times New Roman"/>
          <w:sz w:val="28"/>
          <w:szCs w:val="28"/>
        </w:rPr>
        <w:t>ии ау</w:t>
      </w:r>
      <w:proofErr w:type="gramEnd"/>
      <w:r w:rsidRPr="00BF6CDB">
        <w:rPr>
          <w:rFonts w:ascii="Times New Roman" w:hAnsi="Times New Roman" w:cs="Times New Roman"/>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1) сведения о месте, дате и времени проведения аукциона; 2) предмет аукциона, в том числе сведения о местоположении и площади земельного участка; 3) сведения об участниках аукциона, о начальной цене предмета аукциона, последнем и предпоследнем предложениях о цене предмета аукциона;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5) сведения о последнем </w:t>
      </w:r>
      <w:proofErr w:type="gramStart"/>
      <w:r w:rsidRPr="00BF6CDB">
        <w:rPr>
          <w:rFonts w:ascii="Times New Roman" w:hAnsi="Times New Roman" w:cs="Times New Roman"/>
          <w:sz w:val="28"/>
          <w:szCs w:val="28"/>
        </w:rPr>
        <w:t>предложении</w:t>
      </w:r>
      <w:proofErr w:type="gramEnd"/>
      <w:r w:rsidRPr="00BF6CDB">
        <w:rPr>
          <w:rFonts w:ascii="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3.16. Протокол о результатах аукциона размещается на официальном сайте в течение одного рабочего дня со дня подписания данного протокола.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lastRenderedPageBreak/>
        <w:t xml:space="preserve">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26" w:history="1">
        <w:r w:rsidRPr="00BF6CDB">
          <w:rPr>
            <w:rFonts w:ascii="Times New Roman" w:hAnsi="Times New Roman" w:cs="Times New Roman"/>
            <w:sz w:val="28"/>
            <w:szCs w:val="28"/>
          </w:rPr>
          <w:t>пунктом 7 статьи 39.18</w:t>
        </w:r>
      </w:hyperlink>
      <w:r w:rsidRPr="00BF6CDB">
        <w:rPr>
          <w:rFonts w:ascii="Times New Roman" w:hAnsi="Times New Roman" w:cs="Times New Roman"/>
          <w:sz w:val="28"/>
          <w:szCs w:val="28"/>
        </w:rPr>
        <w:t xml:space="preserve"> Земельного кодекса РФ) признается участник аукциона, предложивший наибольший размер первого арендного платежа.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3.19. В случае</w:t>
      </w:r>
      <w:proofErr w:type="gramStart"/>
      <w:r w:rsidRPr="00BF6CDB">
        <w:rPr>
          <w:rFonts w:ascii="Times New Roman" w:hAnsi="Times New Roman" w:cs="Times New Roman"/>
          <w:sz w:val="28"/>
          <w:szCs w:val="28"/>
        </w:rPr>
        <w:t>,</w:t>
      </w:r>
      <w:proofErr w:type="gramEnd"/>
      <w:r w:rsidRPr="00BF6CDB">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BF6CDB">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BF6CDB">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BF6CDB">
        <w:rPr>
          <w:rFonts w:ascii="Times New Roman" w:hAnsi="Times New Roman" w:cs="Times New Roman"/>
          <w:sz w:val="28"/>
          <w:szCs w:val="28"/>
        </w:rPr>
        <w:t>ранее</w:t>
      </w:r>
      <w:proofErr w:type="gramEnd"/>
      <w:r w:rsidRPr="00BF6CDB">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7" w:history="1">
        <w:r w:rsidRPr="00BF6CDB">
          <w:rPr>
            <w:rFonts w:ascii="Times New Roman" w:hAnsi="Times New Roman" w:cs="Times New Roman"/>
            <w:sz w:val="28"/>
            <w:szCs w:val="28"/>
          </w:rPr>
          <w:t>пунктами 3.13</w:t>
        </w:r>
      </w:hyperlink>
      <w:r w:rsidRPr="00BF6CDB">
        <w:rPr>
          <w:rFonts w:ascii="Times New Roman" w:hAnsi="Times New Roman" w:cs="Times New Roman"/>
          <w:sz w:val="28"/>
          <w:szCs w:val="28"/>
        </w:rPr>
        <w:t>, 3.</w:t>
      </w:r>
      <w:hyperlink r:id="rId28" w:history="1">
        <w:r w:rsidRPr="00BF6CDB">
          <w:rPr>
            <w:rFonts w:ascii="Times New Roman" w:hAnsi="Times New Roman" w:cs="Times New Roman"/>
            <w:sz w:val="28"/>
            <w:szCs w:val="28"/>
          </w:rPr>
          <w:t>14</w:t>
        </w:r>
      </w:hyperlink>
      <w:r w:rsidRPr="00BF6CDB">
        <w:rPr>
          <w:rFonts w:ascii="Times New Roman" w:hAnsi="Times New Roman" w:cs="Times New Roman"/>
          <w:sz w:val="28"/>
          <w:szCs w:val="28"/>
        </w:rPr>
        <w:t xml:space="preserve"> или 3.</w:t>
      </w:r>
      <w:hyperlink r:id="rId29" w:history="1">
        <w:r w:rsidRPr="00BF6CDB">
          <w:rPr>
            <w:rFonts w:ascii="Times New Roman" w:hAnsi="Times New Roman" w:cs="Times New Roman"/>
            <w:sz w:val="28"/>
            <w:szCs w:val="28"/>
          </w:rPr>
          <w:t>20</w:t>
        </w:r>
      </w:hyperlink>
      <w:r w:rsidRPr="00BF6CDB">
        <w:rPr>
          <w:rFonts w:ascii="Times New Roman" w:hAnsi="Times New Roman" w:cs="Times New Roman"/>
          <w:sz w:val="28"/>
          <w:szCs w:val="28"/>
        </w:rPr>
        <w:t xml:space="preserve"> настоящего Положения, засчитываются в оплату </w:t>
      </w:r>
      <w:r w:rsidRPr="00BF6CDB">
        <w:rPr>
          <w:rFonts w:ascii="Times New Roman" w:hAnsi="Times New Roman" w:cs="Times New Roman"/>
          <w:sz w:val="28"/>
          <w:szCs w:val="28"/>
        </w:rPr>
        <w:lastRenderedPageBreak/>
        <w:t xml:space="preserve">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 </w:t>
      </w:r>
    </w:p>
    <w:p w:rsidR="007A767C" w:rsidRPr="00E42C52" w:rsidRDefault="007A767C" w:rsidP="007A767C">
      <w:pPr>
        <w:ind w:firstLine="708"/>
        <w:jc w:val="both"/>
        <w:rPr>
          <w:rFonts w:ascii="Times New Roman" w:hAnsi="Times New Roman" w:cs="Times New Roman"/>
          <w:sz w:val="28"/>
          <w:szCs w:val="28"/>
        </w:rPr>
      </w:pPr>
      <w:r w:rsidRPr="00E42C52">
        <w:rPr>
          <w:rFonts w:ascii="Times New Roman" w:hAnsi="Times New Roman" w:cs="Times New Roman"/>
          <w:sz w:val="28"/>
          <w:szCs w:val="28"/>
        </w:rPr>
        <w:t xml:space="preserve">3.22. </w:t>
      </w:r>
      <w:proofErr w:type="gramStart"/>
      <w:r w:rsidRPr="00E42C52">
        <w:rPr>
          <w:rFonts w:ascii="Times New Roman" w:hAnsi="Times New Roman" w:cs="Times New Roman"/>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30" w:history="1">
        <w:r w:rsidRPr="00E42C52">
          <w:rPr>
            <w:rFonts w:ascii="Times New Roman" w:hAnsi="Times New Roman" w:cs="Times New Roman"/>
            <w:sz w:val="28"/>
            <w:szCs w:val="28"/>
          </w:rPr>
          <w:t>пунктами 3.13</w:t>
        </w:r>
      </w:hyperlink>
      <w:r w:rsidRPr="00E42C52">
        <w:rPr>
          <w:rFonts w:ascii="Times New Roman" w:hAnsi="Times New Roman" w:cs="Times New Roman"/>
          <w:sz w:val="28"/>
          <w:szCs w:val="28"/>
        </w:rPr>
        <w:t>, 3.</w:t>
      </w:r>
      <w:hyperlink r:id="rId31" w:history="1">
        <w:r w:rsidRPr="00E42C52">
          <w:rPr>
            <w:rFonts w:ascii="Times New Roman" w:hAnsi="Times New Roman" w:cs="Times New Roman"/>
            <w:sz w:val="28"/>
            <w:szCs w:val="28"/>
          </w:rPr>
          <w:t>14</w:t>
        </w:r>
      </w:hyperlink>
      <w:r w:rsidRPr="00E42C52">
        <w:rPr>
          <w:rFonts w:ascii="Times New Roman" w:hAnsi="Times New Roman" w:cs="Times New Roman"/>
          <w:sz w:val="28"/>
          <w:szCs w:val="28"/>
        </w:rPr>
        <w:t xml:space="preserve"> или 3.</w:t>
      </w:r>
      <w:hyperlink r:id="rId32" w:history="1">
        <w:r w:rsidRPr="00E42C52">
          <w:rPr>
            <w:rFonts w:ascii="Times New Roman" w:hAnsi="Times New Roman" w:cs="Times New Roman"/>
            <w:sz w:val="28"/>
            <w:szCs w:val="28"/>
          </w:rPr>
          <w:t>20</w:t>
        </w:r>
      </w:hyperlink>
      <w:r w:rsidRPr="00E42C52">
        <w:rPr>
          <w:rFonts w:ascii="Times New Roman" w:hAnsi="Times New Roman" w:cs="Times New Roman"/>
          <w:sz w:val="28"/>
          <w:szCs w:val="28"/>
        </w:rPr>
        <w:t xml:space="preserve">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w:t>
      </w:r>
      <w:proofErr w:type="gramEnd"/>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3.23. </w:t>
      </w:r>
      <w:proofErr w:type="gramStart"/>
      <w:r w:rsidRPr="00BF6CDB">
        <w:rPr>
          <w:rFonts w:ascii="Times New Roman" w:hAnsi="Times New Roman" w:cs="Times New Roman"/>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33" w:history="1">
        <w:r w:rsidRPr="00BF6CDB">
          <w:rPr>
            <w:rFonts w:ascii="Times New Roman" w:hAnsi="Times New Roman" w:cs="Times New Roman"/>
            <w:sz w:val="28"/>
            <w:szCs w:val="28"/>
          </w:rPr>
          <w:t>пунктом 3.24</w:t>
        </w:r>
        <w:proofErr w:type="gramEnd"/>
      </w:hyperlink>
      <w:r w:rsidRPr="00BF6CDB">
        <w:rPr>
          <w:rFonts w:ascii="Times New Roman" w:hAnsi="Times New Roman" w:cs="Times New Roman"/>
          <w:sz w:val="28"/>
          <w:szCs w:val="28"/>
        </w:rPr>
        <w:t xml:space="preserve">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настоящим Положением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3.25. </w:t>
      </w:r>
      <w:proofErr w:type="gramStart"/>
      <w:r w:rsidRPr="00BF6CDB">
        <w:rPr>
          <w:rFonts w:ascii="Times New Roman" w:hAnsi="Times New Roman" w:cs="Times New Roman"/>
          <w:sz w:val="28"/>
          <w:szCs w:val="28"/>
        </w:rPr>
        <w:t xml:space="preserve">Если договор купли-продажи или договор аренды земельного участка, а в случае, предусмотренном </w:t>
      </w:r>
      <w:hyperlink r:id="rId34" w:history="1">
        <w:r w:rsidRPr="00BF6CDB">
          <w:rPr>
            <w:rFonts w:ascii="Times New Roman" w:hAnsi="Times New Roman" w:cs="Times New Roman"/>
            <w:sz w:val="28"/>
            <w:szCs w:val="28"/>
          </w:rPr>
          <w:t>пунктом 3.24</w:t>
        </w:r>
      </w:hyperlink>
      <w:r w:rsidRPr="00BF6CDB">
        <w:rPr>
          <w:rFonts w:ascii="Times New Roman" w:hAnsi="Times New Roman" w:cs="Times New Roman"/>
          <w:sz w:val="28"/>
          <w:szCs w:val="28"/>
        </w:rPr>
        <w:t xml:space="preserve"> настоящего Положения,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BF6CDB">
        <w:rPr>
          <w:rFonts w:ascii="Times New Roman" w:hAnsi="Times New Roman" w:cs="Times New Roman"/>
          <w:sz w:val="28"/>
          <w:szCs w:val="28"/>
        </w:rPr>
        <w:t xml:space="preserve">, по цене, предложенной победителем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lastRenderedPageBreak/>
        <w:t>3.26. В случае</w:t>
      </w:r>
      <w:proofErr w:type="gramStart"/>
      <w:r w:rsidRPr="00BF6CDB">
        <w:rPr>
          <w:rFonts w:ascii="Times New Roman" w:hAnsi="Times New Roman" w:cs="Times New Roman"/>
          <w:sz w:val="28"/>
          <w:szCs w:val="28"/>
        </w:rPr>
        <w:t>,</w:t>
      </w:r>
      <w:proofErr w:type="gramEnd"/>
      <w:r w:rsidRPr="00BF6CDB">
        <w:rPr>
          <w:rFonts w:ascii="Times New Roman" w:hAnsi="Times New Roman" w:cs="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35" w:history="1">
        <w:r w:rsidRPr="00BF6CDB">
          <w:rPr>
            <w:rFonts w:ascii="Times New Roman" w:hAnsi="Times New Roman" w:cs="Times New Roman"/>
            <w:sz w:val="28"/>
            <w:szCs w:val="28"/>
          </w:rPr>
          <w:t>пунктом 3.24</w:t>
        </w:r>
      </w:hyperlink>
      <w:r w:rsidRPr="00BF6CDB">
        <w:rPr>
          <w:rFonts w:ascii="Times New Roman" w:hAnsi="Times New Roman" w:cs="Times New Roman"/>
          <w:sz w:val="28"/>
          <w:szCs w:val="28"/>
        </w:rPr>
        <w:t xml:space="preserve"> настоящего Положения,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6" w:history="1">
        <w:r w:rsidRPr="00BF6CDB">
          <w:rPr>
            <w:rFonts w:ascii="Times New Roman" w:hAnsi="Times New Roman" w:cs="Times New Roman"/>
            <w:sz w:val="28"/>
            <w:szCs w:val="28"/>
          </w:rPr>
          <w:t>пунктами 3.13</w:t>
        </w:r>
      </w:hyperlink>
      <w:r w:rsidRPr="00BF6CDB">
        <w:rPr>
          <w:rFonts w:ascii="Times New Roman" w:hAnsi="Times New Roman" w:cs="Times New Roman"/>
          <w:sz w:val="28"/>
          <w:szCs w:val="28"/>
        </w:rPr>
        <w:t>, 3.</w:t>
      </w:r>
      <w:hyperlink r:id="rId37" w:history="1">
        <w:r w:rsidRPr="00BF6CDB">
          <w:rPr>
            <w:rFonts w:ascii="Times New Roman" w:hAnsi="Times New Roman" w:cs="Times New Roman"/>
            <w:sz w:val="28"/>
            <w:szCs w:val="28"/>
          </w:rPr>
          <w:t>14</w:t>
        </w:r>
      </w:hyperlink>
      <w:r w:rsidRPr="00BF6CDB">
        <w:rPr>
          <w:rFonts w:ascii="Times New Roman" w:hAnsi="Times New Roman" w:cs="Times New Roman"/>
          <w:sz w:val="28"/>
          <w:szCs w:val="28"/>
        </w:rPr>
        <w:t xml:space="preserve"> или 3.</w:t>
      </w:r>
      <w:hyperlink r:id="rId38" w:history="1">
        <w:r w:rsidRPr="00BF6CDB">
          <w:rPr>
            <w:rFonts w:ascii="Times New Roman" w:hAnsi="Times New Roman" w:cs="Times New Roman"/>
            <w:sz w:val="28"/>
            <w:szCs w:val="28"/>
          </w:rPr>
          <w:t>20</w:t>
        </w:r>
      </w:hyperlink>
      <w:r w:rsidRPr="00BF6CDB">
        <w:rPr>
          <w:rFonts w:ascii="Times New Roman" w:hAnsi="Times New Roman" w:cs="Times New Roman"/>
          <w:sz w:val="28"/>
          <w:szCs w:val="28"/>
        </w:rPr>
        <w:t xml:space="preserve"> настоящей статьи и которые уклонились от их заключения, включаются в реестр недобросовестных участников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3.28. В случае</w:t>
      </w:r>
      <w:proofErr w:type="gramStart"/>
      <w:r w:rsidRPr="00BF6CDB">
        <w:rPr>
          <w:rFonts w:ascii="Times New Roman" w:hAnsi="Times New Roman" w:cs="Times New Roman"/>
          <w:sz w:val="28"/>
          <w:szCs w:val="28"/>
        </w:rPr>
        <w:t>,</w:t>
      </w:r>
      <w:proofErr w:type="gramEnd"/>
      <w:r w:rsidRPr="00BF6CDB">
        <w:rPr>
          <w:rFonts w:ascii="Times New Roman" w:hAnsi="Times New Roman" w:cs="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9" w:history="1">
        <w:r w:rsidRPr="00BF6CDB">
          <w:rPr>
            <w:rFonts w:ascii="Times New Roman" w:hAnsi="Times New Roman" w:cs="Times New Roman"/>
            <w:sz w:val="28"/>
            <w:szCs w:val="28"/>
          </w:rPr>
          <w:t>пунктами 3.13</w:t>
        </w:r>
      </w:hyperlink>
      <w:r w:rsidRPr="00BF6CDB">
        <w:rPr>
          <w:rFonts w:ascii="Times New Roman" w:hAnsi="Times New Roman" w:cs="Times New Roman"/>
          <w:sz w:val="28"/>
          <w:szCs w:val="28"/>
        </w:rPr>
        <w:t>, 3.</w:t>
      </w:r>
      <w:hyperlink r:id="rId40" w:history="1">
        <w:r w:rsidRPr="00BF6CDB">
          <w:rPr>
            <w:rFonts w:ascii="Times New Roman" w:hAnsi="Times New Roman" w:cs="Times New Roman"/>
            <w:sz w:val="28"/>
            <w:szCs w:val="28"/>
          </w:rPr>
          <w:t>14</w:t>
        </w:r>
      </w:hyperlink>
      <w:r w:rsidRPr="00BF6CDB">
        <w:rPr>
          <w:rFonts w:ascii="Times New Roman" w:hAnsi="Times New Roman" w:cs="Times New Roman"/>
          <w:sz w:val="28"/>
          <w:szCs w:val="28"/>
        </w:rPr>
        <w:t xml:space="preserve"> или 3.</w:t>
      </w:r>
      <w:hyperlink r:id="rId41" w:history="1">
        <w:r w:rsidRPr="00BF6CDB">
          <w:rPr>
            <w:rFonts w:ascii="Times New Roman" w:hAnsi="Times New Roman" w:cs="Times New Roman"/>
            <w:sz w:val="28"/>
            <w:szCs w:val="28"/>
          </w:rPr>
          <w:t>20</w:t>
        </w:r>
      </w:hyperlink>
      <w:r w:rsidRPr="00BF6CDB">
        <w:rPr>
          <w:rFonts w:ascii="Times New Roman" w:hAnsi="Times New Roman" w:cs="Times New Roman"/>
          <w:sz w:val="28"/>
          <w:szCs w:val="28"/>
        </w:rPr>
        <w:t xml:space="preserve"> настоящего Положения, в течение тридцати дней со дня направления им уполномоченным органом проекта указанного договора, а в случае, предусмотренном </w:t>
      </w:r>
      <w:hyperlink r:id="rId42" w:history="1">
        <w:r w:rsidRPr="00BF6CDB">
          <w:rPr>
            <w:rFonts w:ascii="Times New Roman" w:hAnsi="Times New Roman" w:cs="Times New Roman"/>
            <w:sz w:val="28"/>
            <w:szCs w:val="28"/>
          </w:rPr>
          <w:t>пунктом 3.24</w:t>
        </w:r>
      </w:hyperlink>
      <w:r w:rsidRPr="00BF6CDB">
        <w:rPr>
          <w:rFonts w:ascii="Times New Roman" w:hAnsi="Times New Roman" w:cs="Times New Roman"/>
          <w:sz w:val="28"/>
          <w:szCs w:val="28"/>
        </w:rPr>
        <w:t xml:space="preserve"> настоящего Положения, также проекта договора о комплексном освоении территории не подписали и не представили </w:t>
      </w:r>
      <w:proofErr w:type="gramStart"/>
      <w:r w:rsidRPr="00BF6CDB">
        <w:rPr>
          <w:rFonts w:ascii="Times New Roman" w:hAnsi="Times New Roman" w:cs="Times New Roman"/>
          <w:sz w:val="28"/>
          <w:szCs w:val="28"/>
        </w:rPr>
        <w:t>в</w:t>
      </w:r>
      <w:proofErr w:type="gramEnd"/>
      <w:r w:rsidRPr="00BF6CDB">
        <w:rPr>
          <w:rFonts w:ascii="Times New Roman" w:hAnsi="Times New Roman" w:cs="Times New Roman"/>
          <w:sz w:val="28"/>
          <w:szCs w:val="28"/>
        </w:rPr>
        <w:t xml:space="preserve"> </w:t>
      </w:r>
      <w:proofErr w:type="gramStart"/>
      <w:r w:rsidRPr="00BF6CDB">
        <w:rPr>
          <w:rFonts w:ascii="Times New Roman" w:hAnsi="Times New Roman" w:cs="Times New Roman"/>
          <w:sz w:val="28"/>
          <w:szCs w:val="28"/>
        </w:rPr>
        <w:t>уполномоченный</w:t>
      </w:r>
      <w:proofErr w:type="gramEnd"/>
      <w:r w:rsidRPr="00BF6CDB">
        <w:rPr>
          <w:rFonts w:ascii="Times New Roman" w:hAnsi="Times New Roman" w:cs="Times New Roman"/>
          <w:sz w:val="28"/>
          <w:szCs w:val="28"/>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43" w:history="1">
        <w:r w:rsidRPr="00BF6CDB">
          <w:rPr>
            <w:rFonts w:ascii="Times New Roman" w:hAnsi="Times New Roman" w:cs="Times New Roman"/>
            <w:sz w:val="28"/>
            <w:szCs w:val="28"/>
          </w:rPr>
          <w:t>подпунктами 1</w:t>
        </w:r>
      </w:hyperlink>
      <w:r w:rsidRPr="00BF6CDB">
        <w:rPr>
          <w:rFonts w:ascii="Times New Roman" w:hAnsi="Times New Roman" w:cs="Times New Roman"/>
          <w:sz w:val="28"/>
          <w:szCs w:val="28"/>
        </w:rPr>
        <w:t xml:space="preserve"> - </w:t>
      </w:r>
      <w:hyperlink r:id="rId44" w:history="1">
        <w:r w:rsidRPr="00BF6CDB">
          <w:rPr>
            <w:rFonts w:ascii="Times New Roman" w:hAnsi="Times New Roman" w:cs="Times New Roman"/>
            <w:sz w:val="28"/>
            <w:szCs w:val="28"/>
          </w:rPr>
          <w:t>3 пункта 29</w:t>
        </w:r>
      </w:hyperlink>
      <w:r w:rsidRPr="00BF6CDB">
        <w:rPr>
          <w:rFonts w:ascii="Times New Roman" w:hAnsi="Times New Roman" w:cs="Times New Roman"/>
          <w:sz w:val="28"/>
          <w:szCs w:val="28"/>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3.29. Сведения, содержащиеся в реестре недобросовестных участников аукциона, должны быть доступны для ознакомления на официальном сайте.   </w:t>
      </w:r>
    </w:p>
    <w:p w:rsidR="007A767C" w:rsidRPr="00BF6CDB" w:rsidRDefault="007A767C" w:rsidP="007A767C">
      <w:pPr>
        <w:jc w:val="center"/>
        <w:rPr>
          <w:rFonts w:ascii="Times New Roman" w:hAnsi="Times New Roman" w:cs="Times New Roman"/>
          <w:b/>
          <w:bCs/>
          <w:sz w:val="28"/>
          <w:szCs w:val="28"/>
        </w:rPr>
      </w:pPr>
    </w:p>
    <w:p w:rsidR="007A767C" w:rsidRPr="00BF6CDB" w:rsidRDefault="007A767C" w:rsidP="007A767C">
      <w:pPr>
        <w:jc w:val="center"/>
        <w:rPr>
          <w:rFonts w:ascii="Times New Roman" w:hAnsi="Times New Roman" w:cs="Times New Roman"/>
          <w:sz w:val="28"/>
          <w:szCs w:val="28"/>
        </w:rPr>
      </w:pPr>
      <w:r w:rsidRPr="00BF6CDB">
        <w:rPr>
          <w:rFonts w:ascii="Times New Roman" w:hAnsi="Times New Roman" w:cs="Times New Roman"/>
          <w:b/>
          <w:bCs/>
          <w:sz w:val="28"/>
          <w:szCs w:val="28"/>
        </w:rPr>
        <w:t>4.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lastRenderedPageBreak/>
        <w:t xml:space="preserve">4.1.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r:id="rId45" w:history="1">
        <w:r w:rsidRPr="00BF6CDB">
          <w:rPr>
            <w:rFonts w:ascii="Times New Roman" w:hAnsi="Times New Roman" w:cs="Times New Roman"/>
            <w:sz w:val="28"/>
            <w:szCs w:val="28"/>
          </w:rPr>
          <w:t>пунктом 4.2</w:t>
        </w:r>
      </w:hyperlink>
      <w:r w:rsidRPr="00BF6CDB">
        <w:rPr>
          <w:rFonts w:ascii="Times New Roman" w:hAnsi="Times New Roman" w:cs="Times New Roman"/>
          <w:sz w:val="28"/>
          <w:szCs w:val="28"/>
        </w:rPr>
        <w:t xml:space="preserve"> настоящего Положения.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4.2.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 xml:space="preserve">4.3. </w:t>
      </w:r>
      <w:proofErr w:type="gramStart"/>
      <w:r w:rsidRPr="00BF6CDB">
        <w:rPr>
          <w:rFonts w:ascii="Times New Roman" w:hAnsi="Times New Roman" w:cs="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BF6CDB">
        <w:rPr>
          <w:rFonts w:ascii="Times New Roman" w:hAnsi="Times New Roman" w:cs="Times New Roman"/>
          <w:sz w:val="28"/>
          <w:szCs w:val="28"/>
        </w:rPr>
        <w:t xml:space="preserve">,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 </w:t>
      </w:r>
    </w:p>
    <w:p w:rsidR="007A767C" w:rsidRPr="00BF6CDB" w:rsidRDefault="007A767C" w:rsidP="007A767C">
      <w:pPr>
        <w:ind w:firstLine="708"/>
        <w:jc w:val="both"/>
        <w:rPr>
          <w:rFonts w:ascii="Times New Roman" w:hAnsi="Times New Roman" w:cs="Times New Roman"/>
          <w:sz w:val="28"/>
          <w:szCs w:val="28"/>
        </w:rPr>
      </w:pPr>
      <w:r w:rsidRPr="00BF6CDB">
        <w:rPr>
          <w:rFonts w:ascii="Times New Roman" w:hAnsi="Times New Roman" w:cs="Times New Roman"/>
          <w:sz w:val="28"/>
          <w:szCs w:val="28"/>
        </w:rPr>
        <w:t>4.4. Порядок проведения аукциона в электронной форме устанавливается федеральным законом.</w:t>
      </w:r>
    </w:p>
    <w:p w:rsidR="007A767C" w:rsidRPr="00BF6CDB" w:rsidRDefault="007A767C" w:rsidP="007A767C">
      <w:pPr>
        <w:rPr>
          <w:rFonts w:ascii="Times New Roman" w:hAnsi="Times New Roman" w:cs="Times New Roman"/>
          <w:sz w:val="28"/>
          <w:szCs w:val="28"/>
        </w:rPr>
      </w:pPr>
    </w:p>
    <w:p w:rsidR="007A767C" w:rsidRPr="00BF6CDB" w:rsidRDefault="007A767C" w:rsidP="007A767C">
      <w:pPr>
        <w:rPr>
          <w:rFonts w:ascii="Times New Roman" w:hAnsi="Times New Roman" w:cs="Times New Roman"/>
          <w:sz w:val="28"/>
          <w:szCs w:val="28"/>
        </w:rPr>
      </w:pPr>
    </w:p>
    <w:p w:rsidR="007A767C" w:rsidRDefault="007A767C" w:rsidP="007A767C">
      <w:pPr>
        <w:pStyle w:val="1"/>
        <w:shd w:val="clear" w:color="auto" w:fill="FFFFFF"/>
        <w:spacing w:before="0" w:after="320"/>
        <w:rPr>
          <w:rFonts w:ascii="Times New Roman" w:hAnsi="Times New Roman" w:cs="Times New Roman"/>
        </w:rPr>
      </w:pPr>
    </w:p>
    <w:p w:rsidR="008D1EB5" w:rsidRDefault="008D1EB5" w:rsidP="008D1EB5"/>
    <w:p w:rsidR="008D1EB5" w:rsidRDefault="008D1EB5" w:rsidP="008D1EB5"/>
    <w:p w:rsidR="008D1EB5" w:rsidRPr="008D1EB5" w:rsidRDefault="008D1EB5" w:rsidP="008D1EB5"/>
    <w:p w:rsidR="00971F7E" w:rsidRDefault="00971F7E" w:rsidP="00971F7E"/>
    <w:p w:rsidR="00971F7E" w:rsidRDefault="00971F7E" w:rsidP="00971F7E"/>
    <w:p w:rsidR="00971F7E" w:rsidRDefault="00971F7E" w:rsidP="00971F7E"/>
    <w:p w:rsidR="00971F7E" w:rsidRDefault="00971F7E" w:rsidP="00971F7E"/>
    <w:p w:rsidR="00971F7E" w:rsidRDefault="00971F7E" w:rsidP="00971F7E"/>
    <w:p w:rsidR="00971F7E" w:rsidRDefault="00971F7E" w:rsidP="00971F7E"/>
    <w:p w:rsidR="001B2942" w:rsidRDefault="001B2942" w:rsidP="00971F7E"/>
    <w:p w:rsidR="001B2942" w:rsidRPr="001B2942" w:rsidRDefault="001B2942" w:rsidP="001B2942">
      <w:pPr>
        <w:ind w:left="4248"/>
        <w:jc w:val="both"/>
        <w:rPr>
          <w:rFonts w:ascii="Times New Roman" w:hAnsi="Times New Roman" w:cs="Times New Roman"/>
          <w:sz w:val="24"/>
          <w:szCs w:val="24"/>
        </w:rPr>
      </w:pPr>
      <w:r w:rsidRPr="001B29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1 </w:t>
      </w:r>
      <w:r w:rsidRPr="001B2942">
        <w:rPr>
          <w:rFonts w:ascii="Times New Roman" w:hAnsi="Times New Roman" w:cs="Times New Roman"/>
          <w:sz w:val="24"/>
          <w:szCs w:val="24"/>
        </w:rPr>
        <w:t>к Положению об организации и проведен</w:t>
      </w:r>
      <w:proofErr w:type="gramStart"/>
      <w:r w:rsidRPr="001B2942">
        <w:rPr>
          <w:rFonts w:ascii="Times New Roman" w:hAnsi="Times New Roman" w:cs="Times New Roman"/>
          <w:sz w:val="24"/>
          <w:szCs w:val="24"/>
        </w:rPr>
        <w:t>ии ау</w:t>
      </w:r>
      <w:proofErr w:type="gramEnd"/>
      <w:r w:rsidRPr="001B2942">
        <w:rPr>
          <w:rFonts w:ascii="Times New Roman" w:hAnsi="Times New Roman" w:cs="Times New Roman"/>
          <w:sz w:val="24"/>
          <w:szCs w:val="24"/>
        </w:rPr>
        <w:t>кционов по продаже земельных участков или право на заключения договоров аренды земельных участков</w:t>
      </w:r>
    </w:p>
    <w:p w:rsidR="00D237D5" w:rsidRDefault="00D237D5" w:rsidP="00D237D5">
      <w:pPr>
        <w:pStyle w:val="11"/>
        <w:ind w:left="5387"/>
        <w:rPr>
          <w:b/>
          <w:sz w:val="24"/>
        </w:rPr>
      </w:pPr>
      <w:r>
        <w:rPr>
          <w:b/>
          <w:sz w:val="24"/>
        </w:rPr>
        <w:t>Администрация городского поселения «Город Балей»</w:t>
      </w:r>
    </w:p>
    <w:p w:rsidR="00D237D5" w:rsidRDefault="00D237D5" w:rsidP="00D237D5">
      <w:pPr>
        <w:pStyle w:val="11"/>
        <w:ind w:left="5387"/>
        <w:rPr>
          <w:b/>
          <w:sz w:val="24"/>
        </w:rPr>
      </w:pPr>
    </w:p>
    <w:p w:rsidR="00D237D5" w:rsidRPr="005D52AE" w:rsidRDefault="00D237D5" w:rsidP="00D237D5">
      <w:pPr>
        <w:jc w:val="center"/>
        <w:rPr>
          <w:b/>
          <w:sz w:val="28"/>
          <w:szCs w:val="28"/>
        </w:rPr>
      </w:pPr>
      <w:r w:rsidRPr="005D52AE">
        <w:rPr>
          <w:b/>
          <w:sz w:val="28"/>
          <w:szCs w:val="28"/>
        </w:rPr>
        <w:t xml:space="preserve">ЗАЯВКА НА УЧАСТИЕ В АУКЦИОНЕ </w:t>
      </w:r>
      <w:r>
        <w:rPr>
          <w:b/>
          <w:sz w:val="28"/>
          <w:szCs w:val="28"/>
        </w:rPr>
        <w:t xml:space="preserve">ПО ПРОДАЖЕ ИЛИ </w:t>
      </w:r>
      <w:r w:rsidR="00FA1A00">
        <w:rPr>
          <w:b/>
          <w:sz w:val="28"/>
          <w:szCs w:val="28"/>
        </w:rPr>
        <w:t xml:space="preserve">НА ПРАВО ЗАКЛЮЧЕНИЯ ДОГОВОРА </w:t>
      </w:r>
      <w:r>
        <w:rPr>
          <w:b/>
          <w:sz w:val="28"/>
          <w:szCs w:val="28"/>
        </w:rPr>
        <w:t>ЗЕМЕЛЬНОГО УЧАСТКА</w:t>
      </w:r>
      <w:r w:rsidRPr="005D52AE">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5"/>
        <w:gridCol w:w="273"/>
        <w:gridCol w:w="274"/>
        <w:gridCol w:w="274"/>
        <w:gridCol w:w="274"/>
        <w:gridCol w:w="274"/>
        <w:gridCol w:w="274"/>
        <w:gridCol w:w="274"/>
        <w:gridCol w:w="274"/>
        <w:gridCol w:w="273"/>
        <w:gridCol w:w="274"/>
        <w:gridCol w:w="274"/>
        <w:gridCol w:w="274"/>
        <w:gridCol w:w="274"/>
        <w:gridCol w:w="274"/>
        <w:gridCol w:w="274"/>
      </w:tblGrid>
      <w:tr w:rsidR="00D237D5" w:rsidTr="00A13088">
        <w:trPr>
          <w:cantSplit/>
          <w:trHeight w:val="334"/>
          <w:jc w:val="center"/>
        </w:trPr>
        <w:tc>
          <w:tcPr>
            <w:tcW w:w="855" w:type="dxa"/>
            <w:tcBorders>
              <w:top w:val="nil"/>
              <w:left w:val="nil"/>
              <w:bottom w:val="nil"/>
              <w:right w:val="nil"/>
            </w:tcBorders>
          </w:tcPr>
          <w:p w:rsidR="00D237D5" w:rsidRDefault="00D237D5" w:rsidP="00A13088">
            <w:pPr>
              <w:pStyle w:val="11"/>
              <w:rPr>
                <w:sz w:val="18"/>
              </w:rPr>
            </w:pPr>
            <w:r>
              <w:rPr>
                <w:sz w:val="18"/>
              </w:rPr>
              <w:t>№</w:t>
            </w:r>
          </w:p>
          <w:p w:rsidR="00D237D5" w:rsidRDefault="00D237D5" w:rsidP="00A13088">
            <w:pPr>
              <w:pStyle w:val="11"/>
              <w:jc w:val="center"/>
              <w:rPr>
                <w:sz w:val="18"/>
              </w:rPr>
            </w:pPr>
          </w:p>
        </w:tc>
        <w:tc>
          <w:tcPr>
            <w:tcW w:w="273"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3"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c>
          <w:tcPr>
            <w:tcW w:w="274" w:type="dxa"/>
          </w:tcPr>
          <w:p w:rsidR="00D237D5" w:rsidRDefault="00D237D5" w:rsidP="00A13088">
            <w:pPr>
              <w:pStyle w:val="11"/>
              <w:jc w:val="center"/>
              <w:rPr>
                <w:sz w:val="18"/>
              </w:rPr>
            </w:pPr>
          </w:p>
        </w:tc>
      </w:tr>
    </w:tbl>
    <w:p w:rsidR="00D237D5" w:rsidRPr="003B6945" w:rsidRDefault="00D237D5" w:rsidP="00D237D5">
      <w:pPr>
        <w:pStyle w:val="11"/>
        <w:spacing w:before="480"/>
      </w:pPr>
      <w:proofErr w:type="gramStart"/>
      <w:r w:rsidRPr="003B6945">
        <w:t>(заполняется претендентом (его полномочным представителем)</w:t>
      </w:r>
      <w:proofErr w:type="gramEnd"/>
    </w:p>
    <w:tbl>
      <w:tblPr>
        <w:tblW w:w="0" w:type="auto"/>
        <w:tblLayout w:type="fixed"/>
        <w:tblCellMar>
          <w:left w:w="28" w:type="dxa"/>
          <w:right w:w="28" w:type="dxa"/>
        </w:tblCellMar>
        <w:tblLook w:val="0000" w:firstRow="0" w:lastRow="0" w:firstColumn="0" w:lastColumn="0" w:noHBand="0" w:noVBand="0"/>
      </w:tblPr>
      <w:tblGrid>
        <w:gridCol w:w="2722"/>
        <w:gridCol w:w="284"/>
        <w:gridCol w:w="1985"/>
        <w:gridCol w:w="284"/>
      </w:tblGrid>
      <w:tr w:rsidR="00D237D5" w:rsidRPr="003B6945" w:rsidTr="00A13088">
        <w:tc>
          <w:tcPr>
            <w:tcW w:w="2722" w:type="dxa"/>
            <w:vAlign w:val="bottom"/>
          </w:tcPr>
          <w:p w:rsidR="00D237D5" w:rsidRPr="003B6945" w:rsidRDefault="00D237D5" w:rsidP="00A13088">
            <w:pPr>
              <w:pStyle w:val="11"/>
            </w:pPr>
            <w:r w:rsidRPr="003B6945">
              <w:t xml:space="preserve">Претендент – </w:t>
            </w:r>
          </w:p>
          <w:p w:rsidR="00D237D5" w:rsidRPr="003B6945" w:rsidRDefault="00D237D5" w:rsidP="00A13088">
            <w:pPr>
              <w:pStyle w:val="11"/>
            </w:pPr>
            <w:r w:rsidRPr="003B6945">
              <w:t xml:space="preserve">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D237D5" w:rsidRPr="003B6945" w:rsidRDefault="00D237D5" w:rsidP="00A13088">
            <w:pPr>
              <w:pStyle w:val="11"/>
              <w:jc w:val="center"/>
            </w:pPr>
          </w:p>
        </w:tc>
        <w:tc>
          <w:tcPr>
            <w:tcW w:w="1985" w:type="dxa"/>
            <w:vAlign w:val="bottom"/>
          </w:tcPr>
          <w:p w:rsidR="00D237D5" w:rsidRPr="003B6945" w:rsidRDefault="00D237D5" w:rsidP="00A13088">
            <w:pPr>
              <w:pStyle w:val="11"/>
              <w:jc w:val="center"/>
            </w:pPr>
            <w:r w:rsidRPr="003B6945">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D237D5" w:rsidRPr="003B6945" w:rsidRDefault="00D237D5" w:rsidP="00A13088">
            <w:pPr>
              <w:pStyle w:val="11"/>
              <w:jc w:val="center"/>
            </w:pPr>
          </w:p>
        </w:tc>
      </w:tr>
    </w:tbl>
    <w:p w:rsidR="00D237D5" w:rsidRPr="003B6945" w:rsidRDefault="00D237D5" w:rsidP="00D237D5">
      <w:pPr>
        <w:pStyle w:val="11"/>
      </w:pPr>
    </w:p>
    <w:p w:rsidR="00D237D5" w:rsidRPr="003B6945" w:rsidRDefault="00D237D5" w:rsidP="00D237D5">
      <w:pPr>
        <w:pStyle w:val="11"/>
      </w:pPr>
      <w:r w:rsidRPr="003B6945">
        <w:t xml:space="preserve">Ф.И.О./Наименование претендента  </w:t>
      </w:r>
    </w:p>
    <w:p w:rsidR="00D237D5" w:rsidRPr="003B6945" w:rsidRDefault="00D237D5" w:rsidP="00D237D5">
      <w:pPr>
        <w:pStyle w:val="11"/>
        <w:pBdr>
          <w:top w:val="single" w:sz="4" w:space="1" w:color="auto"/>
        </w:pBdr>
        <w:ind w:left="2778"/>
      </w:pPr>
    </w:p>
    <w:p w:rsidR="00D237D5" w:rsidRPr="003B6945" w:rsidRDefault="00D237D5" w:rsidP="00D237D5">
      <w:pPr>
        <w:pStyle w:val="11"/>
        <w:tabs>
          <w:tab w:val="left" w:pos="2620"/>
        </w:tabs>
      </w:pPr>
      <w:r w:rsidRPr="003B6945">
        <w:tab/>
      </w:r>
    </w:p>
    <w:p w:rsidR="00D237D5" w:rsidRPr="003B6945" w:rsidRDefault="00D237D5" w:rsidP="00D237D5">
      <w:pPr>
        <w:pStyle w:val="11"/>
        <w:pBdr>
          <w:top w:val="single" w:sz="4" w:space="1" w:color="auto"/>
        </w:pBdr>
      </w:pPr>
      <w:r w:rsidRPr="003B6945">
        <w:t>(для физических лиц)</w:t>
      </w:r>
    </w:p>
    <w:p w:rsidR="00D237D5" w:rsidRPr="003B6945" w:rsidRDefault="00D237D5" w:rsidP="00D237D5">
      <w:pPr>
        <w:pStyle w:val="11"/>
        <w:pBdr>
          <w:top w:val="single" w:sz="4" w:space="1" w:color="auto"/>
        </w:pBdr>
      </w:pPr>
      <w:r w:rsidRPr="003B6945">
        <w:t xml:space="preserve">Документ, удостоверяющий личность:  </w:t>
      </w:r>
    </w:p>
    <w:p w:rsidR="00D237D5" w:rsidRPr="003B6945" w:rsidRDefault="00D237D5" w:rsidP="00D237D5">
      <w:pPr>
        <w:pStyle w:val="11"/>
        <w:pBdr>
          <w:top w:val="single" w:sz="4" w:space="1" w:color="auto"/>
        </w:pBdr>
        <w:ind w:left="3062"/>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765"/>
        <w:gridCol w:w="454"/>
        <w:gridCol w:w="170"/>
        <w:gridCol w:w="1418"/>
        <w:gridCol w:w="227"/>
        <w:gridCol w:w="851"/>
      </w:tblGrid>
      <w:tr w:rsidR="00D237D5" w:rsidRPr="003B6945" w:rsidTr="00A13088">
        <w:trPr>
          <w:cantSplit/>
        </w:trPr>
        <w:tc>
          <w:tcPr>
            <w:tcW w:w="567" w:type="dxa"/>
            <w:vAlign w:val="bottom"/>
          </w:tcPr>
          <w:p w:rsidR="00D237D5" w:rsidRPr="003B6945" w:rsidRDefault="00D237D5" w:rsidP="00A13088">
            <w:pPr>
              <w:pStyle w:val="11"/>
            </w:pPr>
            <w:r w:rsidRPr="003B6945">
              <w:t>серия</w:t>
            </w:r>
          </w:p>
        </w:tc>
        <w:tc>
          <w:tcPr>
            <w:tcW w:w="2155" w:type="dxa"/>
            <w:tcBorders>
              <w:bottom w:val="single" w:sz="4" w:space="0" w:color="auto"/>
            </w:tcBorders>
            <w:vAlign w:val="bottom"/>
          </w:tcPr>
          <w:p w:rsidR="00D237D5" w:rsidRPr="003B6945" w:rsidRDefault="00D237D5" w:rsidP="00A13088">
            <w:pPr>
              <w:pStyle w:val="11"/>
              <w:jc w:val="center"/>
            </w:pPr>
          </w:p>
        </w:tc>
        <w:tc>
          <w:tcPr>
            <w:tcW w:w="284" w:type="dxa"/>
            <w:vAlign w:val="bottom"/>
          </w:tcPr>
          <w:p w:rsidR="00D237D5" w:rsidRPr="003B6945" w:rsidRDefault="00D237D5" w:rsidP="00A13088">
            <w:pPr>
              <w:pStyle w:val="11"/>
              <w:jc w:val="center"/>
            </w:pPr>
            <w:r w:rsidRPr="003B6945">
              <w:t>№</w:t>
            </w:r>
          </w:p>
        </w:tc>
        <w:tc>
          <w:tcPr>
            <w:tcW w:w="1701" w:type="dxa"/>
            <w:tcBorders>
              <w:bottom w:val="single" w:sz="4" w:space="0" w:color="auto"/>
            </w:tcBorders>
            <w:vAlign w:val="bottom"/>
          </w:tcPr>
          <w:p w:rsidR="00D237D5" w:rsidRPr="003B6945" w:rsidRDefault="00D237D5" w:rsidP="00A13088">
            <w:pPr>
              <w:pStyle w:val="11"/>
              <w:jc w:val="center"/>
            </w:pPr>
          </w:p>
        </w:tc>
        <w:tc>
          <w:tcPr>
            <w:tcW w:w="765" w:type="dxa"/>
            <w:vAlign w:val="bottom"/>
          </w:tcPr>
          <w:p w:rsidR="00D237D5" w:rsidRPr="003B6945" w:rsidRDefault="00D237D5" w:rsidP="00A13088">
            <w:pPr>
              <w:pStyle w:val="11"/>
            </w:pPr>
            <w:r w:rsidRPr="003B6945">
              <w:t>, выдан "</w:t>
            </w:r>
          </w:p>
        </w:tc>
        <w:tc>
          <w:tcPr>
            <w:tcW w:w="454" w:type="dxa"/>
            <w:tcBorders>
              <w:bottom w:val="single" w:sz="4" w:space="0" w:color="auto"/>
            </w:tcBorders>
            <w:vAlign w:val="bottom"/>
          </w:tcPr>
          <w:p w:rsidR="00D237D5" w:rsidRPr="003B6945" w:rsidRDefault="00D237D5" w:rsidP="00A13088">
            <w:pPr>
              <w:pStyle w:val="11"/>
              <w:jc w:val="center"/>
            </w:pPr>
          </w:p>
        </w:tc>
        <w:tc>
          <w:tcPr>
            <w:tcW w:w="170" w:type="dxa"/>
            <w:vAlign w:val="bottom"/>
          </w:tcPr>
          <w:p w:rsidR="00D237D5" w:rsidRPr="003B6945" w:rsidRDefault="00D237D5" w:rsidP="00A13088">
            <w:pPr>
              <w:pStyle w:val="11"/>
            </w:pPr>
            <w:r w:rsidRPr="003B6945">
              <w:t>"</w:t>
            </w:r>
          </w:p>
        </w:tc>
        <w:tc>
          <w:tcPr>
            <w:tcW w:w="1418" w:type="dxa"/>
            <w:tcBorders>
              <w:bottom w:val="single" w:sz="4" w:space="0" w:color="auto"/>
            </w:tcBorders>
            <w:vAlign w:val="bottom"/>
          </w:tcPr>
          <w:p w:rsidR="00D237D5" w:rsidRPr="003B6945" w:rsidRDefault="00D237D5" w:rsidP="00A13088">
            <w:pPr>
              <w:pStyle w:val="11"/>
              <w:jc w:val="center"/>
            </w:pPr>
          </w:p>
        </w:tc>
        <w:tc>
          <w:tcPr>
            <w:tcW w:w="227" w:type="dxa"/>
            <w:vAlign w:val="bottom"/>
          </w:tcPr>
          <w:p w:rsidR="00D237D5" w:rsidRPr="003B6945" w:rsidRDefault="00D237D5" w:rsidP="00A13088">
            <w:pPr>
              <w:pStyle w:val="11"/>
              <w:jc w:val="center"/>
            </w:pPr>
          </w:p>
        </w:tc>
        <w:tc>
          <w:tcPr>
            <w:tcW w:w="851" w:type="dxa"/>
            <w:tcBorders>
              <w:bottom w:val="single" w:sz="4" w:space="0" w:color="auto"/>
            </w:tcBorders>
            <w:vAlign w:val="bottom"/>
          </w:tcPr>
          <w:p w:rsidR="00D237D5" w:rsidRPr="003B6945" w:rsidRDefault="00D237D5" w:rsidP="00A13088">
            <w:pPr>
              <w:pStyle w:val="11"/>
              <w:jc w:val="center"/>
            </w:pPr>
          </w:p>
        </w:tc>
      </w:tr>
    </w:tbl>
    <w:p w:rsidR="00D237D5" w:rsidRPr="003B6945" w:rsidRDefault="003B6945" w:rsidP="00D237D5">
      <w:pPr>
        <w:pStyle w:val="11"/>
        <w:tabs>
          <w:tab w:val="left" w:pos="8987"/>
        </w:tabs>
      </w:pPr>
      <w:r w:rsidRPr="003B6945">
        <w:t xml:space="preserve">                                                                                                                                                     </w:t>
      </w:r>
      <w:r w:rsidR="00D237D5" w:rsidRPr="003B6945">
        <w:t xml:space="preserve">(кем </w:t>
      </w:r>
      <w:proofErr w:type="gramStart"/>
      <w:r w:rsidR="00D237D5" w:rsidRPr="003B6945">
        <w:t>выдан</w:t>
      </w:r>
      <w:proofErr w:type="gramEnd"/>
      <w:r w:rsidR="00D237D5" w:rsidRPr="003B6945">
        <w:t>)</w:t>
      </w:r>
    </w:p>
    <w:p w:rsidR="00D237D5" w:rsidRPr="003B6945" w:rsidRDefault="00D237D5" w:rsidP="00D237D5">
      <w:pPr>
        <w:pStyle w:val="11"/>
        <w:pBdr>
          <w:top w:val="single" w:sz="4" w:space="1" w:color="auto"/>
        </w:pBdr>
        <w:tabs>
          <w:tab w:val="left" w:pos="8987"/>
        </w:tabs>
        <w:spacing w:after="40"/>
        <w:ind w:right="1021"/>
      </w:pPr>
    </w:p>
    <w:p w:rsidR="00D237D5" w:rsidRPr="003B6945" w:rsidRDefault="00D237D5" w:rsidP="00D237D5">
      <w:pPr>
        <w:pStyle w:val="11"/>
        <w:tabs>
          <w:tab w:val="left" w:pos="8987"/>
        </w:tabs>
      </w:pPr>
      <w:r w:rsidRPr="003B6945">
        <w:t>(для юридических лиц)</w:t>
      </w:r>
    </w:p>
    <w:p w:rsidR="00D237D5" w:rsidRPr="003B6945" w:rsidRDefault="00D237D5" w:rsidP="00D237D5">
      <w:pPr>
        <w:pStyle w:val="11"/>
        <w:tabs>
          <w:tab w:val="left" w:pos="8987"/>
        </w:tabs>
      </w:pPr>
      <w:r w:rsidRPr="003B6945">
        <w:t xml:space="preserve">Документ о государственной регистрации в качестве юридического лица  </w:t>
      </w:r>
    </w:p>
    <w:p w:rsidR="00D237D5" w:rsidRPr="003B6945" w:rsidRDefault="00D237D5" w:rsidP="00D237D5">
      <w:pPr>
        <w:pStyle w:val="11"/>
        <w:pBdr>
          <w:top w:val="single" w:sz="4" w:space="1" w:color="auto"/>
        </w:pBdr>
        <w:tabs>
          <w:tab w:val="left" w:pos="8987"/>
        </w:tabs>
        <w:ind w:left="5727"/>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1616"/>
        <w:gridCol w:w="454"/>
        <w:gridCol w:w="170"/>
        <w:gridCol w:w="1418"/>
        <w:gridCol w:w="227"/>
        <w:gridCol w:w="851"/>
      </w:tblGrid>
      <w:tr w:rsidR="00D237D5" w:rsidRPr="003B6945" w:rsidTr="00A13088">
        <w:trPr>
          <w:cantSplit/>
        </w:trPr>
        <w:tc>
          <w:tcPr>
            <w:tcW w:w="567" w:type="dxa"/>
            <w:vAlign w:val="bottom"/>
          </w:tcPr>
          <w:p w:rsidR="00D237D5" w:rsidRPr="003B6945" w:rsidRDefault="00D237D5" w:rsidP="00A13088">
            <w:pPr>
              <w:pStyle w:val="11"/>
            </w:pPr>
            <w:r w:rsidRPr="003B6945">
              <w:t>серия</w:t>
            </w:r>
          </w:p>
        </w:tc>
        <w:tc>
          <w:tcPr>
            <w:tcW w:w="2155" w:type="dxa"/>
            <w:tcBorders>
              <w:bottom w:val="single" w:sz="4" w:space="0" w:color="auto"/>
            </w:tcBorders>
            <w:vAlign w:val="bottom"/>
          </w:tcPr>
          <w:p w:rsidR="00D237D5" w:rsidRPr="003B6945" w:rsidRDefault="00D237D5" w:rsidP="00A13088">
            <w:pPr>
              <w:pStyle w:val="11"/>
              <w:jc w:val="center"/>
            </w:pPr>
          </w:p>
        </w:tc>
        <w:tc>
          <w:tcPr>
            <w:tcW w:w="284" w:type="dxa"/>
            <w:vAlign w:val="bottom"/>
          </w:tcPr>
          <w:p w:rsidR="00D237D5" w:rsidRPr="003B6945" w:rsidRDefault="00D237D5" w:rsidP="00A13088">
            <w:pPr>
              <w:pStyle w:val="11"/>
              <w:jc w:val="center"/>
            </w:pPr>
            <w:r w:rsidRPr="003B6945">
              <w:t>№</w:t>
            </w:r>
          </w:p>
        </w:tc>
        <w:tc>
          <w:tcPr>
            <w:tcW w:w="1701" w:type="dxa"/>
            <w:tcBorders>
              <w:bottom w:val="single" w:sz="4" w:space="0" w:color="auto"/>
            </w:tcBorders>
            <w:vAlign w:val="bottom"/>
          </w:tcPr>
          <w:p w:rsidR="00D237D5" w:rsidRPr="003B6945" w:rsidRDefault="00D237D5" w:rsidP="00A13088">
            <w:pPr>
              <w:pStyle w:val="11"/>
              <w:jc w:val="center"/>
            </w:pPr>
          </w:p>
        </w:tc>
        <w:tc>
          <w:tcPr>
            <w:tcW w:w="1616" w:type="dxa"/>
            <w:vAlign w:val="bottom"/>
          </w:tcPr>
          <w:p w:rsidR="00D237D5" w:rsidRPr="003B6945" w:rsidRDefault="00D237D5" w:rsidP="00A13088">
            <w:pPr>
              <w:pStyle w:val="11"/>
            </w:pPr>
            <w:r w:rsidRPr="003B6945">
              <w:t>, дата регистрации "</w:t>
            </w:r>
          </w:p>
        </w:tc>
        <w:tc>
          <w:tcPr>
            <w:tcW w:w="454" w:type="dxa"/>
            <w:tcBorders>
              <w:bottom w:val="single" w:sz="4" w:space="0" w:color="auto"/>
            </w:tcBorders>
            <w:vAlign w:val="bottom"/>
          </w:tcPr>
          <w:p w:rsidR="00D237D5" w:rsidRPr="003B6945" w:rsidRDefault="00D237D5" w:rsidP="00A13088">
            <w:pPr>
              <w:pStyle w:val="11"/>
              <w:jc w:val="center"/>
            </w:pPr>
          </w:p>
        </w:tc>
        <w:tc>
          <w:tcPr>
            <w:tcW w:w="170" w:type="dxa"/>
            <w:vAlign w:val="bottom"/>
          </w:tcPr>
          <w:p w:rsidR="00D237D5" w:rsidRPr="003B6945" w:rsidRDefault="00D237D5" w:rsidP="00A13088">
            <w:pPr>
              <w:pStyle w:val="11"/>
            </w:pPr>
            <w:r w:rsidRPr="003B6945">
              <w:t>"</w:t>
            </w:r>
          </w:p>
        </w:tc>
        <w:tc>
          <w:tcPr>
            <w:tcW w:w="1418" w:type="dxa"/>
            <w:tcBorders>
              <w:bottom w:val="single" w:sz="4" w:space="0" w:color="auto"/>
            </w:tcBorders>
            <w:vAlign w:val="bottom"/>
          </w:tcPr>
          <w:p w:rsidR="00D237D5" w:rsidRPr="003B6945" w:rsidRDefault="00D237D5" w:rsidP="00A13088">
            <w:pPr>
              <w:pStyle w:val="11"/>
              <w:jc w:val="center"/>
            </w:pPr>
          </w:p>
        </w:tc>
        <w:tc>
          <w:tcPr>
            <w:tcW w:w="227" w:type="dxa"/>
            <w:vAlign w:val="bottom"/>
          </w:tcPr>
          <w:p w:rsidR="00D237D5" w:rsidRPr="003B6945" w:rsidRDefault="00D237D5" w:rsidP="00A13088">
            <w:pPr>
              <w:pStyle w:val="11"/>
              <w:jc w:val="center"/>
            </w:pPr>
          </w:p>
        </w:tc>
        <w:tc>
          <w:tcPr>
            <w:tcW w:w="851" w:type="dxa"/>
            <w:tcBorders>
              <w:bottom w:val="single" w:sz="4" w:space="0" w:color="auto"/>
            </w:tcBorders>
            <w:vAlign w:val="bottom"/>
          </w:tcPr>
          <w:p w:rsidR="00D237D5" w:rsidRPr="003B6945" w:rsidRDefault="00D237D5" w:rsidP="00A13088">
            <w:pPr>
              <w:pStyle w:val="11"/>
              <w:jc w:val="center"/>
            </w:pPr>
          </w:p>
        </w:tc>
      </w:tr>
    </w:tbl>
    <w:p w:rsidR="00D237D5" w:rsidRPr="003B6945" w:rsidRDefault="00D237D5" w:rsidP="00D237D5">
      <w:pPr>
        <w:pStyle w:val="11"/>
        <w:tabs>
          <w:tab w:val="left" w:pos="8987"/>
        </w:tabs>
      </w:pPr>
      <w:r w:rsidRPr="003B6945">
        <w:t xml:space="preserve">Орган, осуществивший регистрацию  </w:t>
      </w:r>
    </w:p>
    <w:p w:rsidR="00D237D5" w:rsidRPr="003B6945" w:rsidRDefault="00D237D5" w:rsidP="00D237D5">
      <w:pPr>
        <w:pStyle w:val="11"/>
        <w:pBdr>
          <w:top w:val="single" w:sz="4" w:space="1" w:color="auto"/>
        </w:pBdr>
        <w:tabs>
          <w:tab w:val="left" w:pos="8987"/>
        </w:tabs>
        <w:ind w:left="2920"/>
      </w:pPr>
    </w:p>
    <w:p w:rsidR="00D237D5" w:rsidRPr="003B6945" w:rsidRDefault="00D237D5" w:rsidP="00D237D5">
      <w:pPr>
        <w:pStyle w:val="11"/>
        <w:tabs>
          <w:tab w:val="left" w:pos="8987"/>
        </w:tabs>
      </w:pPr>
      <w:r w:rsidRPr="003B6945">
        <w:t xml:space="preserve">Место выдачи  </w:t>
      </w:r>
    </w:p>
    <w:p w:rsidR="00D237D5" w:rsidRPr="003B6945" w:rsidRDefault="00D237D5" w:rsidP="00D237D5">
      <w:pPr>
        <w:pStyle w:val="11"/>
        <w:pBdr>
          <w:top w:val="single" w:sz="4" w:space="1" w:color="auto"/>
        </w:pBdr>
        <w:tabs>
          <w:tab w:val="left" w:pos="8987"/>
        </w:tabs>
        <w:ind w:left="1191"/>
      </w:pPr>
    </w:p>
    <w:p w:rsidR="00D237D5" w:rsidRPr="003B6945" w:rsidRDefault="00D237D5" w:rsidP="00D237D5">
      <w:pPr>
        <w:pStyle w:val="11"/>
        <w:tabs>
          <w:tab w:val="left" w:pos="8987"/>
        </w:tabs>
      </w:pPr>
      <w:r w:rsidRPr="003B6945">
        <w:t xml:space="preserve">ИНН  </w:t>
      </w:r>
    </w:p>
    <w:p w:rsidR="00D237D5" w:rsidRPr="003B6945" w:rsidRDefault="00D237D5" w:rsidP="00D237D5">
      <w:pPr>
        <w:pStyle w:val="11"/>
        <w:pBdr>
          <w:top w:val="single" w:sz="4" w:space="1" w:color="auto"/>
        </w:pBdr>
        <w:tabs>
          <w:tab w:val="left" w:pos="8987"/>
        </w:tabs>
        <w:spacing w:after="120"/>
        <w:ind w:left="510"/>
      </w:pPr>
    </w:p>
    <w:p w:rsidR="00D237D5" w:rsidRPr="003B6945" w:rsidRDefault="00D237D5" w:rsidP="00D237D5">
      <w:pPr>
        <w:pStyle w:val="11"/>
        <w:tabs>
          <w:tab w:val="left" w:pos="8987"/>
        </w:tabs>
      </w:pPr>
      <w:r w:rsidRPr="003B6945">
        <w:t xml:space="preserve">Место жительства/Место нахождения претендента  </w:t>
      </w:r>
    </w:p>
    <w:p w:rsidR="00D237D5" w:rsidRPr="003B6945" w:rsidRDefault="00D237D5" w:rsidP="00D237D5">
      <w:pPr>
        <w:pStyle w:val="11"/>
        <w:pBdr>
          <w:top w:val="single" w:sz="4" w:space="1" w:color="auto"/>
        </w:pBdr>
        <w:tabs>
          <w:tab w:val="left" w:pos="8987"/>
        </w:tabs>
        <w:ind w:left="4026"/>
      </w:pPr>
    </w:p>
    <w:p w:rsidR="00D237D5" w:rsidRPr="003B6945" w:rsidRDefault="00D237D5" w:rsidP="00D237D5">
      <w:pPr>
        <w:pStyle w:val="11"/>
        <w:tabs>
          <w:tab w:val="left" w:pos="8987"/>
        </w:tabs>
      </w:pPr>
    </w:p>
    <w:p w:rsidR="00D237D5" w:rsidRPr="003B6945" w:rsidRDefault="00D237D5" w:rsidP="00D237D5">
      <w:pPr>
        <w:pStyle w:val="11"/>
        <w:pBdr>
          <w:top w:val="single" w:sz="4" w:space="1" w:color="auto"/>
        </w:pBdr>
        <w:tabs>
          <w:tab w:val="left" w:pos="8987"/>
        </w:tabs>
      </w:pPr>
    </w:p>
    <w:tbl>
      <w:tblPr>
        <w:tblW w:w="0" w:type="auto"/>
        <w:tblLayout w:type="fixed"/>
        <w:tblCellMar>
          <w:left w:w="28" w:type="dxa"/>
          <w:right w:w="28" w:type="dxa"/>
        </w:tblCellMar>
        <w:tblLook w:val="0000" w:firstRow="0" w:lastRow="0" w:firstColumn="0" w:lastColumn="0" w:noHBand="0" w:noVBand="0"/>
      </w:tblPr>
      <w:tblGrid>
        <w:gridCol w:w="794"/>
        <w:gridCol w:w="3629"/>
        <w:gridCol w:w="510"/>
        <w:gridCol w:w="2019"/>
        <w:gridCol w:w="680"/>
        <w:gridCol w:w="2354"/>
      </w:tblGrid>
      <w:tr w:rsidR="00D237D5" w:rsidRPr="003B6945" w:rsidTr="00A13088">
        <w:tc>
          <w:tcPr>
            <w:tcW w:w="794" w:type="dxa"/>
            <w:vAlign w:val="bottom"/>
          </w:tcPr>
          <w:p w:rsidR="00D237D5" w:rsidRPr="003B6945" w:rsidRDefault="00D237D5" w:rsidP="00A13088">
            <w:pPr>
              <w:pStyle w:val="11"/>
            </w:pPr>
            <w:r w:rsidRPr="003B6945">
              <w:t>Телефон</w:t>
            </w:r>
          </w:p>
        </w:tc>
        <w:tc>
          <w:tcPr>
            <w:tcW w:w="3629" w:type="dxa"/>
            <w:tcBorders>
              <w:bottom w:val="single" w:sz="4" w:space="0" w:color="auto"/>
            </w:tcBorders>
            <w:vAlign w:val="bottom"/>
          </w:tcPr>
          <w:p w:rsidR="00D237D5" w:rsidRPr="003B6945" w:rsidRDefault="00D237D5" w:rsidP="00A13088">
            <w:pPr>
              <w:pStyle w:val="11"/>
            </w:pPr>
          </w:p>
        </w:tc>
        <w:tc>
          <w:tcPr>
            <w:tcW w:w="510" w:type="dxa"/>
            <w:vAlign w:val="bottom"/>
          </w:tcPr>
          <w:p w:rsidR="00D237D5" w:rsidRPr="003B6945" w:rsidRDefault="003B6945" w:rsidP="003B6945">
            <w:pPr>
              <w:pStyle w:val="11"/>
            </w:pPr>
            <w:r w:rsidRPr="003B6945">
              <w:t>Фак</w:t>
            </w:r>
            <w:r w:rsidR="00D237D5" w:rsidRPr="003B6945">
              <w:t>с</w:t>
            </w:r>
          </w:p>
        </w:tc>
        <w:tc>
          <w:tcPr>
            <w:tcW w:w="2019" w:type="dxa"/>
            <w:tcBorders>
              <w:bottom w:val="single" w:sz="4" w:space="0" w:color="auto"/>
            </w:tcBorders>
          </w:tcPr>
          <w:p w:rsidR="00D237D5" w:rsidRPr="003B6945" w:rsidRDefault="00D237D5" w:rsidP="00A13088">
            <w:pPr>
              <w:pStyle w:val="11"/>
              <w:jc w:val="center"/>
            </w:pPr>
          </w:p>
        </w:tc>
        <w:tc>
          <w:tcPr>
            <w:tcW w:w="680" w:type="dxa"/>
          </w:tcPr>
          <w:p w:rsidR="00D237D5" w:rsidRPr="003B6945" w:rsidRDefault="00D237D5" w:rsidP="00A13088">
            <w:pPr>
              <w:pStyle w:val="11"/>
              <w:jc w:val="center"/>
            </w:pPr>
            <w:r w:rsidRPr="003B6945">
              <w:t>Индекс</w:t>
            </w:r>
          </w:p>
        </w:tc>
        <w:tc>
          <w:tcPr>
            <w:tcW w:w="2354" w:type="dxa"/>
            <w:tcBorders>
              <w:bottom w:val="single" w:sz="4" w:space="0" w:color="auto"/>
            </w:tcBorders>
            <w:vAlign w:val="bottom"/>
          </w:tcPr>
          <w:p w:rsidR="00D237D5" w:rsidRPr="003B6945" w:rsidRDefault="00D237D5" w:rsidP="00A13088">
            <w:pPr>
              <w:pStyle w:val="11"/>
              <w:jc w:val="center"/>
            </w:pPr>
          </w:p>
        </w:tc>
      </w:tr>
    </w:tbl>
    <w:p w:rsidR="00D237D5" w:rsidRPr="003B6945" w:rsidRDefault="00D237D5" w:rsidP="00D237D5">
      <w:pPr>
        <w:pStyle w:val="11"/>
        <w:tabs>
          <w:tab w:val="left" w:pos="8987"/>
        </w:tabs>
        <w:spacing w:before="120"/>
      </w:pPr>
      <w:r w:rsidRPr="003B6945">
        <w:t xml:space="preserve">Банковские реквизиты претендента для возврата денежных средств: расчетный (лицевой) счет №  </w:t>
      </w:r>
    </w:p>
    <w:p w:rsidR="00D237D5" w:rsidRPr="003B6945" w:rsidRDefault="00D237D5" w:rsidP="00D237D5">
      <w:pPr>
        <w:pStyle w:val="11"/>
        <w:pBdr>
          <w:top w:val="single" w:sz="4" w:space="1" w:color="auto"/>
        </w:pBdr>
        <w:tabs>
          <w:tab w:val="left" w:pos="8987"/>
        </w:tabs>
        <w:ind w:left="7598"/>
      </w:pPr>
    </w:p>
    <w:tbl>
      <w:tblPr>
        <w:tblW w:w="0" w:type="auto"/>
        <w:tblLayout w:type="fixed"/>
        <w:tblCellMar>
          <w:left w:w="28" w:type="dxa"/>
          <w:right w:w="28" w:type="dxa"/>
        </w:tblCellMar>
        <w:tblLook w:val="0000" w:firstRow="0" w:lastRow="0" w:firstColumn="0" w:lastColumn="0" w:noHBand="0" w:noVBand="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D237D5" w:rsidRPr="003B6945" w:rsidTr="00A13088">
        <w:trPr>
          <w:gridAfter w:val="1"/>
          <w:wAfter w:w="17" w:type="dxa"/>
        </w:trPr>
        <w:tc>
          <w:tcPr>
            <w:tcW w:w="3402" w:type="dxa"/>
            <w:gridSpan w:val="3"/>
            <w:tcBorders>
              <w:bottom w:val="single" w:sz="4" w:space="0" w:color="auto"/>
            </w:tcBorders>
            <w:vAlign w:val="bottom"/>
          </w:tcPr>
          <w:p w:rsidR="00D237D5" w:rsidRPr="003B6945" w:rsidRDefault="00D237D5" w:rsidP="00A13088">
            <w:pPr>
              <w:pStyle w:val="11"/>
              <w:jc w:val="center"/>
            </w:pPr>
          </w:p>
        </w:tc>
        <w:tc>
          <w:tcPr>
            <w:tcW w:w="227" w:type="dxa"/>
            <w:vAlign w:val="bottom"/>
          </w:tcPr>
          <w:p w:rsidR="00D237D5" w:rsidRPr="003B6945" w:rsidRDefault="00D237D5" w:rsidP="00A13088">
            <w:pPr>
              <w:pStyle w:val="11"/>
              <w:jc w:val="center"/>
            </w:pPr>
            <w:r w:rsidRPr="003B6945">
              <w:t>в</w:t>
            </w:r>
          </w:p>
        </w:tc>
        <w:tc>
          <w:tcPr>
            <w:tcW w:w="6362" w:type="dxa"/>
            <w:gridSpan w:val="11"/>
            <w:tcBorders>
              <w:bottom w:val="single" w:sz="4" w:space="0" w:color="auto"/>
            </w:tcBorders>
          </w:tcPr>
          <w:p w:rsidR="00D237D5" w:rsidRPr="003B6945" w:rsidRDefault="00D237D5" w:rsidP="00A13088">
            <w:pPr>
              <w:pStyle w:val="11"/>
              <w:jc w:val="center"/>
            </w:pPr>
          </w:p>
        </w:tc>
      </w:tr>
      <w:tr w:rsidR="00D237D5" w:rsidRPr="003B6945" w:rsidTr="00A13088">
        <w:trPr>
          <w:gridAfter w:val="1"/>
          <w:wAfter w:w="17" w:type="dxa"/>
        </w:trPr>
        <w:tc>
          <w:tcPr>
            <w:tcW w:w="1077" w:type="dxa"/>
            <w:vAlign w:val="bottom"/>
          </w:tcPr>
          <w:p w:rsidR="00D237D5" w:rsidRPr="003B6945" w:rsidRDefault="00D237D5" w:rsidP="00A13088">
            <w:pPr>
              <w:pStyle w:val="11"/>
              <w:spacing w:before="40"/>
            </w:pPr>
            <w:r w:rsidRPr="003B6945">
              <w:t>корр. счет №</w:t>
            </w:r>
          </w:p>
        </w:tc>
        <w:tc>
          <w:tcPr>
            <w:tcW w:w="2325" w:type="dxa"/>
            <w:gridSpan w:val="2"/>
            <w:tcBorders>
              <w:bottom w:val="single" w:sz="4" w:space="0" w:color="auto"/>
            </w:tcBorders>
            <w:vAlign w:val="bottom"/>
          </w:tcPr>
          <w:p w:rsidR="00D237D5" w:rsidRPr="003B6945" w:rsidRDefault="00D237D5" w:rsidP="00A13088">
            <w:pPr>
              <w:pStyle w:val="11"/>
              <w:jc w:val="center"/>
            </w:pPr>
          </w:p>
        </w:tc>
        <w:tc>
          <w:tcPr>
            <w:tcW w:w="454" w:type="dxa"/>
            <w:gridSpan w:val="2"/>
            <w:vAlign w:val="bottom"/>
          </w:tcPr>
          <w:p w:rsidR="00D237D5" w:rsidRPr="003B6945" w:rsidRDefault="00D237D5" w:rsidP="00A13088">
            <w:pPr>
              <w:pStyle w:val="11"/>
              <w:jc w:val="center"/>
            </w:pPr>
            <w:r w:rsidRPr="003B6945">
              <w:t>БИК</w:t>
            </w:r>
          </w:p>
        </w:tc>
        <w:tc>
          <w:tcPr>
            <w:tcW w:w="2268" w:type="dxa"/>
            <w:gridSpan w:val="4"/>
            <w:tcBorders>
              <w:bottom w:val="single" w:sz="4" w:space="0" w:color="auto"/>
            </w:tcBorders>
            <w:vAlign w:val="bottom"/>
          </w:tcPr>
          <w:p w:rsidR="00D237D5" w:rsidRPr="003B6945" w:rsidRDefault="00D237D5" w:rsidP="00A13088">
            <w:pPr>
              <w:pStyle w:val="11"/>
              <w:jc w:val="center"/>
            </w:pPr>
          </w:p>
        </w:tc>
        <w:tc>
          <w:tcPr>
            <w:tcW w:w="595" w:type="dxa"/>
            <w:gridSpan w:val="2"/>
            <w:vAlign w:val="bottom"/>
          </w:tcPr>
          <w:p w:rsidR="00D237D5" w:rsidRPr="003B6945" w:rsidRDefault="00D237D5" w:rsidP="00A13088">
            <w:pPr>
              <w:pStyle w:val="11"/>
            </w:pPr>
            <w:r w:rsidRPr="003B6945">
              <w:t>, ИНН</w:t>
            </w:r>
          </w:p>
        </w:tc>
        <w:tc>
          <w:tcPr>
            <w:tcW w:w="3272" w:type="dxa"/>
            <w:gridSpan w:val="4"/>
            <w:tcBorders>
              <w:bottom w:val="single" w:sz="4" w:space="0" w:color="auto"/>
            </w:tcBorders>
            <w:vAlign w:val="bottom"/>
          </w:tcPr>
          <w:p w:rsidR="00D237D5" w:rsidRPr="003B6945" w:rsidRDefault="00D237D5" w:rsidP="00A13088">
            <w:pPr>
              <w:pStyle w:val="11"/>
              <w:jc w:val="center"/>
            </w:pPr>
          </w:p>
        </w:tc>
      </w:tr>
      <w:tr w:rsidR="00D237D5" w:rsidRPr="003B6945" w:rsidTr="00A13088">
        <w:tc>
          <w:tcPr>
            <w:tcW w:w="2268" w:type="dxa"/>
            <w:gridSpan w:val="2"/>
            <w:vAlign w:val="bottom"/>
          </w:tcPr>
          <w:p w:rsidR="00D237D5" w:rsidRPr="003B6945" w:rsidRDefault="00D237D5" w:rsidP="00A13088">
            <w:pPr>
              <w:pStyle w:val="11"/>
              <w:spacing w:before="40"/>
            </w:pPr>
            <w:r w:rsidRPr="003B6945">
              <w:t>Представитель претендента</w:t>
            </w:r>
          </w:p>
        </w:tc>
        <w:tc>
          <w:tcPr>
            <w:tcW w:w="5557" w:type="dxa"/>
            <w:gridSpan w:val="11"/>
            <w:tcBorders>
              <w:bottom w:val="single" w:sz="4" w:space="0" w:color="auto"/>
            </w:tcBorders>
            <w:vAlign w:val="bottom"/>
          </w:tcPr>
          <w:p w:rsidR="00D237D5" w:rsidRPr="003B6945" w:rsidRDefault="00D237D5" w:rsidP="00A13088">
            <w:pPr>
              <w:pStyle w:val="11"/>
              <w:jc w:val="center"/>
            </w:pPr>
          </w:p>
        </w:tc>
        <w:tc>
          <w:tcPr>
            <w:tcW w:w="2183" w:type="dxa"/>
            <w:gridSpan w:val="3"/>
            <w:vAlign w:val="bottom"/>
          </w:tcPr>
          <w:p w:rsidR="00D237D5" w:rsidRPr="003B6945" w:rsidRDefault="00D237D5" w:rsidP="00A13088">
            <w:pPr>
              <w:pStyle w:val="11"/>
              <w:jc w:val="center"/>
            </w:pPr>
            <w:r w:rsidRPr="003B6945">
              <w:t>(Ф.И.О. или наименование)</w:t>
            </w:r>
          </w:p>
        </w:tc>
      </w:tr>
      <w:tr w:rsidR="00D237D5" w:rsidRPr="003B6945" w:rsidTr="00A13088">
        <w:trPr>
          <w:gridAfter w:val="2"/>
          <w:wAfter w:w="24" w:type="dxa"/>
          <w:cantSplit/>
        </w:trPr>
        <w:tc>
          <w:tcPr>
            <w:tcW w:w="3402" w:type="dxa"/>
            <w:gridSpan w:val="3"/>
            <w:vAlign w:val="bottom"/>
          </w:tcPr>
          <w:p w:rsidR="00D237D5" w:rsidRPr="003B6945" w:rsidRDefault="00D237D5" w:rsidP="00A13088">
            <w:pPr>
              <w:pStyle w:val="11"/>
              <w:spacing w:before="40"/>
            </w:pPr>
            <w:r w:rsidRPr="003B6945">
              <w:t xml:space="preserve">Действует на основании доверенности </w:t>
            </w:r>
            <w:proofErr w:type="gramStart"/>
            <w:r w:rsidRPr="003B6945">
              <w:t>от</w:t>
            </w:r>
            <w:proofErr w:type="gramEnd"/>
            <w:r w:rsidRPr="003B6945">
              <w:t xml:space="preserve">  </w:t>
            </w:r>
            <w:r w:rsidR="00FA1A00">
              <w:t xml:space="preserve">                                                           </w:t>
            </w:r>
            <w:r w:rsidRPr="003B6945">
              <w:t>"</w:t>
            </w:r>
          </w:p>
        </w:tc>
        <w:tc>
          <w:tcPr>
            <w:tcW w:w="454" w:type="dxa"/>
            <w:gridSpan w:val="2"/>
            <w:tcBorders>
              <w:bottom w:val="single" w:sz="4" w:space="0" w:color="auto"/>
            </w:tcBorders>
            <w:vAlign w:val="bottom"/>
          </w:tcPr>
          <w:p w:rsidR="00D237D5" w:rsidRPr="003B6945" w:rsidRDefault="00D237D5" w:rsidP="00A13088">
            <w:pPr>
              <w:pStyle w:val="11"/>
              <w:jc w:val="center"/>
            </w:pPr>
          </w:p>
        </w:tc>
        <w:tc>
          <w:tcPr>
            <w:tcW w:w="170" w:type="dxa"/>
            <w:vAlign w:val="bottom"/>
          </w:tcPr>
          <w:p w:rsidR="00D237D5" w:rsidRPr="003B6945" w:rsidRDefault="00D237D5" w:rsidP="00A13088">
            <w:pPr>
              <w:pStyle w:val="11"/>
            </w:pPr>
            <w:r w:rsidRPr="003B6945">
              <w:t>"</w:t>
            </w:r>
          </w:p>
        </w:tc>
        <w:tc>
          <w:tcPr>
            <w:tcW w:w="1418" w:type="dxa"/>
            <w:tcBorders>
              <w:bottom w:val="single" w:sz="4" w:space="0" w:color="auto"/>
            </w:tcBorders>
            <w:vAlign w:val="bottom"/>
          </w:tcPr>
          <w:p w:rsidR="00D237D5" w:rsidRPr="003B6945" w:rsidRDefault="00D237D5" w:rsidP="00A13088">
            <w:pPr>
              <w:pStyle w:val="11"/>
              <w:jc w:val="center"/>
            </w:pPr>
          </w:p>
        </w:tc>
        <w:tc>
          <w:tcPr>
            <w:tcW w:w="227" w:type="dxa"/>
            <w:vAlign w:val="bottom"/>
          </w:tcPr>
          <w:p w:rsidR="00D237D5" w:rsidRPr="003B6945" w:rsidRDefault="00D237D5" w:rsidP="00A13088">
            <w:pPr>
              <w:pStyle w:val="11"/>
              <w:jc w:val="center"/>
            </w:pPr>
          </w:p>
        </w:tc>
        <w:tc>
          <w:tcPr>
            <w:tcW w:w="851" w:type="dxa"/>
            <w:gridSpan w:val="2"/>
            <w:tcBorders>
              <w:bottom w:val="single" w:sz="4" w:space="0" w:color="auto"/>
            </w:tcBorders>
            <w:vAlign w:val="bottom"/>
          </w:tcPr>
          <w:p w:rsidR="00D237D5" w:rsidRPr="003B6945" w:rsidRDefault="00D237D5" w:rsidP="00A13088">
            <w:pPr>
              <w:pStyle w:val="11"/>
              <w:jc w:val="center"/>
            </w:pPr>
          </w:p>
        </w:tc>
        <w:tc>
          <w:tcPr>
            <w:tcW w:w="480" w:type="dxa"/>
            <w:gridSpan w:val="2"/>
            <w:vAlign w:val="bottom"/>
          </w:tcPr>
          <w:p w:rsidR="00D237D5" w:rsidRPr="003B6945" w:rsidRDefault="00D237D5" w:rsidP="00A13088">
            <w:pPr>
              <w:pStyle w:val="11"/>
            </w:pPr>
            <w:proofErr w:type="gramStart"/>
            <w:r w:rsidRPr="003B6945">
              <w:t>г</w:t>
            </w:r>
            <w:proofErr w:type="gramEnd"/>
            <w:r w:rsidRPr="003B6945">
              <w:t>.  №</w:t>
            </w:r>
          </w:p>
        </w:tc>
        <w:tc>
          <w:tcPr>
            <w:tcW w:w="2982" w:type="dxa"/>
            <w:gridSpan w:val="2"/>
            <w:tcBorders>
              <w:bottom w:val="single" w:sz="4" w:space="0" w:color="auto"/>
            </w:tcBorders>
            <w:vAlign w:val="bottom"/>
          </w:tcPr>
          <w:p w:rsidR="00D237D5" w:rsidRPr="003B6945" w:rsidRDefault="00D237D5" w:rsidP="00A13088">
            <w:pPr>
              <w:pStyle w:val="11"/>
              <w:jc w:val="center"/>
            </w:pPr>
          </w:p>
        </w:tc>
      </w:tr>
    </w:tbl>
    <w:p w:rsidR="00D237D5" w:rsidRPr="003B6945" w:rsidRDefault="00D237D5" w:rsidP="00D237D5">
      <w:pPr>
        <w:pStyle w:val="11"/>
        <w:tabs>
          <w:tab w:val="left" w:pos="8987"/>
        </w:tabs>
      </w:pPr>
      <w:r w:rsidRPr="003B6945">
        <w:lastRenderedPageBreak/>
        <w:t>Реквизиты документа, удостоверяющего личность представителя – физического лица, или документа о</w:t>
      </w:r>
      <w:r w:rsidRPr="003B6945">
        <w:br/>
        <w:t xml:space="preserve">государственной регистрации в качестве юридического лица представителя – юридического лица:  </w:t>
      </w:r>
    </w:p>
    <w:p w:rsidR="00D237D5" w:rsidRPr="003B6945" w:rsidRDefault="00D237D5" w:rsidP="00D237D5">
      <w:pPr>
        <w:pStyle w:val="11"/>
        <w:pBdr>
          <w:top w:val="single" w:sz="4" w:space="1" w:color="auto"/>
        </w:pBdr>
        <w:tabs>
          <w:tab w:val="left" w:pos="8987"/>
        </w:tabs>
        <w:ind w:left="7683"/>
      </w:pPr>
    </w:p>
    <w:p w:rsidR="00D237D5" w:rsidRPr="003B6945" w:rsidRDefault="00D237D5" w:rsidP="00D237D5">
      <w:pPr>
        <w:pStyle w:val="11"/>
        <w:tabs>
          <w:tab w:val="left" w:pos="8987"/>
        </w:tabs>
      </w:pPr>
    </w:p>
    <w:p w:rsidR="00D237D5" w:rsidRPr="003B6945" w:rsidRDefault="00D237D5" w:rsidP="00D237D5">
      <w:pPr>
        <w:pStyle w:val="11"/>
        <w:pBdr>
          <w:top w:val="single" w:sz="4" w:space="1" w:color="auto"/>
        </w:pBdr>
        <w:tabs>
          <w:tab w:val="left" w:pos="8987"/>
        </w:tabs>
      </w:pPr>
    </w:p>
    <w:p w:rsidR="00D237D5" w:rsidRPr="003B6945" w:rsidRDefault="00D237D5" w:rsidP="00FA1A00">
      <w:pPr>
        <w:pStyle w:val="11"/>
        <w:pBdr>
          <w:top w:val="single" w:sz="4" w:space="1" w:color="auto"/>
        </w:pBdr>
        <w:tabs>
          <w:tab w:val="left" w:pos="3090"/>
        </w:tabs>
      </w:pPr>
      <w:r w:rsidRPr="003B6945">
        <w:t>(наименование документа, серия, номер, дата и место выдачи (регистрации), кем выдан)</w:t>
      </w:r>
    </w:p>
    <w:p w:rsidR="00D237D5" w:rsidRPr="003B6945" w:rsidRDefault="00D237D5" w:rsidP="00D237D5">
      <w:pPr>
        <w:pStyle w:val="11"/>
        <w:tabs>
          <w:tab w:val="left" w:pos="3090"/>
        </w:tabs>
      </w:pPr>
    </w:p>
    <w:p w:rsidR="00D237D5" w:rsidRPr="003B6945" w:rsidRDefault="00D237D5" w:rsidP="00D237D5">
      <w:pPr>
        <w:jc w:val="both"/>
        <w:rPr>
          <w:sz w:val="20"/>
          <w:szCs w:val="20"/>
        </w:rPr>
      </w:pPr>
      <w:r w:rsidRPr="003B6945">
        <w:rPr>
          <w:sz w:val="20"/>
          <w:szCs w:val="20"/>
        </w:rPr>
        <w:t xml:space="preserve">Прошу принять заявку на участие в аукционе </w:t>
      </w:r>
      <w:r w:rsidR="00FA1A00">
        <w:rPr>
          <w:sz w:val="20"/>
          <w:szCs w:val="20"/>
        </w:rPr>
        <w:t xml:space="preserve">по продаже или </w:t>
      </w:r>
      <w:r w:rsidRPr="003B6945">
        <w:rPr>
          <w:sz w:val="20"/>
          <w:szCs w:val="20"/>
        </w:rPr>
        <w:t xml:space="preserve">на право заключения договора </w:t>
      </w:r>
      <w:r w:rsidR="00FA1A00">
        <w:rPr>
          <w:sz w:val="20"/>
          <w:szCs w:val="20"/>
        </w:rPr>
        <w:t>на земельный участок</w:t>
      </w:r>
      <w:r w:rsidRPr="003B6945">
        <w:rPr>
          <w:sz w:val="20"/>
          <w:szCs w:val="20"/>
        </w:rPr>
        <w:t xml:space="preserve">                            </w:t>
      </w:r>
      <w:r w:rsidR="0079498D" w:rsidRPr="0079498D">
        <w:rPr>
          <w:rFonts w:ascii="Times New Roman" w:eastAsia="Times New Roman" w:hAnsi="Times New Roman" w:cs="Times New Roman"/>
          <w:color w:val="333333"/>
          <w:sz w:val="20"/>
          <w:szCs w:val="20"/>
          <w:lang w:eastAsia="ru-RU"/>
        </w:rPr>
        <w:t>(Лот №_____), расположенного по  адресу:_____________________________________________________________________, градостроительные ограничения _______________________________, кадастровый номер ___________________, общая площадь _________ кв</w:t>
      </w:r>
      <w:proofErr w:type="gramStart"/>
      <w:r w:rsidR="0079498D" w:rsidRPr="0079498D">
        <w:rPr>
          <w:rFonts w:ascii="Times New Roman" w:eastAsia="Times New Roman" w:hAnsi="Times New Roman" w:cs="Times New Roman"/>
          <w:color w:val="333333"/>
          <w:sz w:val="20"/>
          <w:szCs w:val="20"/>
          <w:lang w:eastAsia="ru-RU"/>
        </w:rPr>
        <w:t>.м</w:t>
      </w:r>
      <w:proofErr w:type="gramEnd"/>
      <w:r w:rsidR="0079498D" w:rsidRPr="0079498D">
        <w:rPr>
          <w:rFonts w:ascii="Times New Roman" w:eastAsia="Times New Roman" w:hAnsi="Times New Roman" w:cs="Times New Roman"/>
          <w:color w:val="333333"/>
          <w:sz w:val="20"/>
          <w:szCs w:val="20"/>
          <w:lang w:eastAsia="ru-RU"/>
        </w:rPr>
        <w:t>, разрешённое использование земельного участка _______________________________________________.</w:t>
      </w:r>
    </w:p>
    <w:p w:rsidR="00D237D5" w:rsidRPr="003B6945" w:rsidRDefault="00D237D5" w:rsidP="00D237D5">
      <w:pPr>
        <w:pStyle w:val="13"/>
        <w:tabs>
          <w:tab w:val="left" w:pos="3090"/>
        </w:tabs>
        <w:jc w:val="both"/>
      </w:pPr>
      <w:r w:rsidRPr="003B6945">
        <w:tab/>
      </w:r>
    </w:p>
    <w:p w:rsidR="00D237D5" w:rsidRPr="003B6945" w:rsidRDefault="00D237D5" w:rsidP="00D237D5">
      <w:pPr>
        <w:pStyle w:val="13"/>
        <w:tabs>
          <w:tab w:val="left" w:pos="3090"/>
        </w:tabs>
        <w:jc w:val="both"/>
      </w:pPr>
      <w:r w:rsidRPr="003B6945">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3B6945">
        <w:t>ознакомлен</w:t>
      </w:r>
      <w:proofErr w:type="gramEnd"/>
      <w:r w:rsidRPr="003B6945">
        <w:t xml:space="preserve"> (а). </w:t>
      </w:r>
    </w:p>
    <w:p w:rsidR="00D237D5" w:rsidRPr="003B6945" w:rsidRDefault="00D237D5" w:rsidP="00D237D5">
      <w:pPr>
        <w:pStyle w:val="13"/>
        <w:tabs>
          <w:tab w:val="left" w:pos="3090"/>
        </w:tabs>
        <w:jc w:val="both"/>
      </w:pPr>
    </w:p>
    <w:p w:rsidR="00D237D5" w:rsidRDefault="00D237D5" w:rsidP="00D237D5">
      <w:pPr>
        <w:pStyle w:val="13"/>
        <w:tabs>
          <w:tab w:val="left" w:pos="3090"/>
        </w:tabs>
        <w:jc w:val="both"/>
        <w:rPr>
          <w:i/>
        </w:rPr>
      </w:pPr>
      <w:r w:rsidRPr="003B6945">
        <w:t xml:space="preserve">Уведомление о признании/отказе в признании участником аукциона прошу </w:t>
      </w:r>
      <w:r w:rsidRPr="003B6945">
        <w:rPr>
          <w:i/>
        </w:rPr>
        <w:t>(нужное подчеркнуть и заполнить)</w:t>
      </w:r>
      <w:r w:rsidR="0079498D">
        <w:rPr>
          <w:i/>
        </w:rPr>
        <w:t xml:space="preserve"> </w:t>
      </w:r>
      <w:r w:rsidRPr="003B6945">
        <w:t>направлять по почте _________</w:t>
      </w:r>
      <w:r w:rsidR="0079498D">
        <w:t>____________</w:t>
      </w:r>
      <w:r w:rsidRPr="003B6945">
        <w:t>; вручить лично, связавшись по тел. ________________</w:t>
      </w:r>
      <w:r w:rsidR="0079498D">
        <w:t>_</w:t>
      </w:r>
      <w:r w:rsidRPr="003B6945">
        <w:rPr>
          <w:i/>
        </w:rPr>
        <w:t>.</w:t>
      </w:r>
    </w:p>
    <w:p w:rsidR="0079498D" w:rsidRDefault="0079498D" w:rsidP="00D237D5">
      <w:pPr>
        <w:pStyle w:val="13"/>
        <w:tabs>
          <w:tab w:val="left" w:pos="3090"/>
        </w:tabs>
        <w:jc w:val="both"/>
      </w:pPr>
    </w:p>
    <w:p w:rsidR="0079498D" w:rsidRPr="0079498D" w:rsidRDefault="0079498D" w:rsidP="0079498D">
      <w:pPr>
        <w:shd w:val="clear" w:color="auto" w:fill="FFFFFF"/>
        <w:spacing w:before="240" w:after="240" w:line="360" w:lineRule="auto"/>
        <w:rPr>
          <w:rFonts w:ascii="Times New Roman" w:eastAsia="Times New Roman" w:hAnsi="Times New Roman" w:cs="Times New Roman"/>
          <w:color w:val="333333"/>
          <w:sz w:val="18"/>
          <w:szCs w:val="18"/>
          <w:lang w:eastAsia="ru-RU"/>
        </w:rPr>
      </w:pPr>
      <w:r w:rsidRPr="0079498D">
        <w:rPr>
          <w:rFonts w:ascii="Times New Roman" w:eastAsia="Times New Roman" w:hAnsi="Times New Roman" w:cs="Times New Roman"/>
          <w:color w:val="333333"/>
          <w:sz w:val="20"/>
          <w:szCs w:val="20"/>
          <w:lang w:eastAsia="ru-RU"/>
        </w:rPr>
        <w:t>К заявке прилагаются документы на ____ листах в соответствии с описью</w:t>
      </w:r>
      <w:r>
        <w:rPr>
          <w:rFonts w:ascii="Times New Roman" w:eastAsia="Times New Roman" w:hAnsi="Times New Roman" w:cs="Times New Roman"/>
          <w:color w:val="333333"/>
          <w:sz w:val="20"/>
          <w:szCs w:val="20"/>
          <w:lang w:eastAsia="ru-RU"/>
        </w:rPr>
        <w:t>.</w:t>
      </w:r>
    </w:p>
    <w:p w:rsidR="00D237D5" w:rsidRPr="003B6945" w:rsidRDefault="00D237D5" w:rsidP="00D237D5">
      <w:pPr>
        <w:pStyle w:val="13"/>
        <w:tabs>
          <w:tab w:val="left" w:pos="3090"/>
        </w:tabs>
        <w:jc w:val="both"/>
        <w:rPr>
          <w:i/>
        </w:rPr>
      </w:pPr>
      <w:proofErr w:type="gramStart"/>
      <w:r w:rsidRPr="003B6945">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3B6945">
        <w:rPr>
          <w:i/>
        </w:rPr>
        <w:t xml:space="preserve"> Об ответственности за достоверность представленных сведений </w:t>
      </w:r>
      <w:proofErr w:type="gramStart"/>
      <w:r w:rsidRPr="003B6945">
        <w:rPr>
          <w:i/>
        </w:rPr>
        <w:t>предупрежден</w:t>
      </w:r>
      <w:proofErr w:type="gramEnd"/>
      <w:r w:rsidRPr="003B6945">
        <w:rPr>
          <w:i/>
        </w:rPr>
        <w:t xml:space="preserve"> (а).</w:t>
      </w:r>
    </w:p>
    <w:p w:rsidR="00D237D5" w:rsidRPr="003B6945" w:rsidRDefault="00D237D5" w:rsidP="00D237D5">
      <w:pPr>
        <w:pStyle w:val="11"/>
        <w:tabs>
          <w:tab w:val="left" w:pos="3090"/>
        </w:tabs>
      </w:pPr>
      <w:r w:rsidRPr="003B6945">
        <w:tab/>
      </w:r>
      <w:r w:rsidRPr="003B6945">
        <w:tab/>
      </w:r>
    </w:p>
    <w:p w:rsidR="00D237D5" w:rsidRPr="003B6945" w:rsidRDefault="00D237D5" w:rsidP="00D237D5">
      <w:pPr>
        <w:pStyle w:val="11"/>
        <w:tabs>
          <w:tab w:val="left" w:pos="3090"/>
        </w:tabs>
      </w:pPr>
    </w:p>
    <w:p w:rsidR="00D237D5" w:rsidRPr="003B6945" w:rsidRDefault="00D237D5" w:rsidP="00D237D5">
      <w:pPr>
        <w:pStyle w:val="11"/>
        <w:tabs>
          <w:tab w:val="left" w:pos="3090"/>
        </w:tabs>
      </w:pPr>
      <w:r w:rsidRPr="003B6945">
        <w:t>________________________</w:t>
      </w:r>
      <w:r w:rsidRPr="003B6945">
        <w:tab/>
      </w:r>
      <w:r w:rsidRPr="003B6945">
        <w:tab/>
      </w:r>
      <w:r w:rsidRPr="003B6945">
        <w:tab/>
        <w:t>_________________________________/___________________________/</w:t>
      </w:r>
    </w:p>
    <w:p w:rsidR="00D237D5" w:rsidRPr="003B6945" w:rsidRDefault="00D237D5" w:rsidP="00D237D5">
      <w:pPr>
        <w:pStyle w:val="11"/>
        <w:tabs>
          <w:tab w:val="left" w:pos="3090"/>
        </w:tabs>
      </w:pPr>
      <w:r w:rsidRPr="003B6945">
        <w:t>дата</w:t>
      </w:r>
      <w:r w:rsidRPr="003B6945">
        <w:tab/>
      </w:r>
      <w:r w:rsidRPr="003B6945">
        <w:tab/>
      </w:r>
      <w:r w:rsidRPr="003B6945">
        <w:tab/>
      </w:r>
      <w:r w:rsidRPr="003B6945">
        <w:tab/>
        <w:t>подпись претендента</w:t>
      </w:r>
      <w:r w:rsidRPr="003B6945">
        <w:tab/>
      </w:r>
      <w:r w:rsidRPr="003B6945">
        <w:tab/>
      </w:r>
      <w:r w:rsidRPr="003B6945">
        <w:tab/>
        <w:t>ФИО</w:t>
      </w:r>
    </w:p>
    <w:p w:rsidR="00D237D5" w:rsidRPr="003B6945" w:rsidRDefault="00D237D5" w:rsidP="00D237D5">
      <w:pPr>
        <w:pStyle w:val="11"/>
        <w:tabs>
          <w:tab w:val="left" w:pos="3090"/>
        </w:tabs>
      </w:pPr>
    </w:p>
    <w:p w:rsidR="00D237D5" w:rsidRPr="003B6945" w:rsidRDefault="00D237D5" w:rsidP="00D237D5">
      <w:pPr>
        <w:pStyle w:val="11"/>
        <w:tabs>
          <w:tab w:val="left" w:pos="3090"/>
        </w:tabs>
      </w:pPr>
      <w:r w:rsidRPr="003B6945">
        <w:tab/>
      </w:r>
      <w:r w:rsidRPr="003B6945">
        <w:tab/>
      </w:r>
      <w:r w:rsidRPr="003B6945">
        <w:tab/>
      </w:r>
    </w:p>
    <w:p w:rsidR="00D237D5" w:rsidRPr="003B6945" w:rsidRDefault="00D237D5" w:rsidP="00D237D5">
      <w:pPr>
        <w:pStyle w:val="11"/>
        <w:tabs>
          <w:tab w:val="left" w:pos="3090"/>
        </w:tabs>
      </w:pPr>
      <w:r w:rsidRPr="003B6945">
        <w:t>_________________________</w:t>
      </w:r>
      <w:r w:rsidRPr="003B6945">
        <w:tab/>
      </w:r>
      <w:r w:rsidRPr="003B6945">
        <w:tab/>
      </w:r>
      <w:r w:rsidRPr="003B6945">
        <w:tab/>
        <w:t>_________________________________/____________________________/</w:t>
      </w:r>
    </w:p>
    <w:p w:rsidR="00D237D5" w:rsidRPr="003B6945" w:rsidRDefault="00D237D5" w:rsidP="00D237D5">
      <w:pPr>
        <w:pStyle w:val="11"/>
        <w:tabs>
          <w:tab w:val="left" w:pos="3090"/>
        </w:tabs>
      </w:pPr>
      <w:r w:rsidRPr="003B6945">
        <w:t xml:space="preserve">дата </w:t>
      </w:r>
      <w:r w:rsidRPr="003B6945">
        <w:tab/>
      </w:r>
      <w:r w:rsidRPr="003B6945">
        <w:tab/>
        <w:t xml:space="preserve">                    по</w:t>
      </w:r>
      <w:r w:rsidR="0079498D">
        <w:t>дпись лица, принявшего заявку</w:t>
      </w:r>
      <w:r w:rsidR="0079498D">
        <w:tab/>
      </w:r>
      <w:r w:rsidR="0079498D">
        <w:tab/>
      </w:r>
      <w:r w:rsidRPr="003B6945">
        <w:t>ФИО</w:t>
      </w:r>
    </w:p>
    <w:p w:rsidR="00971F7E" w:rsidRPr="003B6945" w:rsidRDefault="00971F7E" w:rsidP="00971F7E">
      <w:pPr>
        <w:rPr>
          <w:rFonts w:ascii="Times New Roman" w:hAnsi="Times New Roman" w:cs="Times New Roman"/>
          <w:sz w:val="20"/>
          <w:szCs w:val="20"/>
        </w:rPr>
      </w:pPr>
    </w:p>
    <w:p w:rsidR="00971F7E" w:rsidRPr="00D237D5" w:rsidRDefault="00971F7E" w:rsidP="00971F7E">
      <w:pPr>
        <w:rPr>
          <w:rFonts w:ascii="Times New Roman" w:hAnsi="Times New Roman" w:cs="Times New Roman"/>
        </w:rPr>
      </w:pPr>
    </w:p>
    <w:p w:rsidR="00971F7E" w:rsidRPr="00D237D5" w:rsidRDefault="00971F7E" w:rsidP="00971F7E">
      <w:pPr>
        <w:rPr>
          <w:rFonts w:ascii="Times New Roman" w:hAnsi="Times New Roman" w:cs="Times New Roman"/>
        </w:rPr>
      </w:pPr>
    </w:p>
    <w:p w:rsidR="00971F7E" w:rsidRDefault="00971F7E" w:rsidP="008C511B">
      <w:pPr>
        <w:shd w:val="clear" w:color="auto" w:fill="FFFFFF"/>
        <w:spacing w:after="0" w:line="360" w:lineRule="auto"/>
        <w:rPr>
          <w:rFonts w:ascii="Times New Roman" w:eastAsia="Times New Roman" w:hAnsi="Times New Roman" w:cs="Times New Roman"/>
          <w:b/>
          <w:bCs/>
          <w:color w:val="333333"/>
          <w:sz w:val="24"/>
          <w:szCs w:val="24"/>
          <w:lang w:eastAsia="ru-RU"/>
        </w:rPr>
      </w:pPr>
      <w:r w:rsidRPr="00971F7E">
        <w:rPr>
          <w:rFonts w:ascii="Times New Roman" w:eastAsia="Times New Roman" w:hAnsi="Times New Roman" w:cs="Times New Roman"/>
          <w:b/>
          <w:bCs/>
          <w:color w:val="333333"/>
          <w:sz w:val="24"/>
          <w:szCs w:val="24"/>
          <w:lang w:eastAsia="ru-RU"/>
        </w:rPr>
        <w:t> </w:t>
      </w:r>
    </w:p>
    <w:p w:rsidR="00D237D5" w:rsidRDefault="00D237D5" w:rsidP="008C511B">
      <w:pPr>
        <w:shd w:val="clear" w:color="auto" w:fill="FFFFFF"/>
        <w:spacing w:after="0" w:line="360" w:lineRule="auto"/>
        <w:rPr>
          <w:rFonts w:ascii="Times New Roman" w:eastAsia="Times New Roman" w:hAnsi="Times New Roman" w:cs="Times New Roman"/>
          <w:b/>
          <w:bCs/>
          <w:color w:val="333333"/>
          <w:sz w:val="24"/>
          <w:szCs w:val="24"/>
          <w:lang w:eastAsia="ru-RU"/>
        </w:rPr>
      </w:pPr>
    </w:p>
    <w:p w:rsidR="00D237D5" w:rsidRDefault="00D237D5" w:rsidP="008C511B">
      <w:pPr>
        <w:shd w:val="clear" w:color="auto" w:fill="FFFFFF"/>
        <w:spacing w:after="0" w:line="360" w:lineRule="auto"/>
        <w:rPr>
          <w:rFonts w:ascii="Times New Roman" w:eastAsia="Times New Roman" w:hAnsi="Times New Roman" w:cs="Times New Roman"/>
          <w:b/>
          <w:bCs/>
          <w:color w:val="333333"/>
          <w:sz w:val="24"/>
          <w:szCs w:val="24"/>
          <w:lang w:eastAsia="ru-RU"/>
        </w:rPr>
      </w:pPr>
    </w:p>
    <w:p w:rsidR="00D237D5" w:rsidRDefault="00D237D5" w:rsidP="008C511B">
      <w:pPr>
        <w:shd w:val="clear" w:color="auto" w:fill="FFFFFF"/>
        <w:spacing w:after="0" w:line="360" w:lineRule="auto"/>
        <w:rPr>
          <w:rFonts w:ascii="Times New Roman" w:eastAsia="Times New Roman" w:hAnsi="Times New Roman" w:cs="Times New Roman"/>
          <w:b/>
          <w:bCs/>
          <w:color w:val="333333"/>
          <w:sz w:val="24"/>
          <w:szCs w:val="24"/>
          <w:lang w:eastAsia="ru-RU"/>
        </w:rPr>
      </w:pPr>
    </w:p>
    <w:p w:rsidR="00D237D5" w:rsidRDefault="00D237D5" w:rsidP="008C511B">
      <w:pPr>
        <w:shd w:val="clear" w:color="auto" w:fill="FFFFFF"/>
        <w:spacing w:after="0" w:line="360" w:lineRule="auto"/>
        <w:rPr>
          <w:rFonts w:ascii="Times New Roman" w:eastAsia="Times New Roman" w:hAnsi="Times New Roman" w:cs="Times New Roman"/>
          <w:b/>
          <w:bCs/>
          <w:color w:val="333333"/>
          <w:sz w:val="24"/>
          <w:szCs w:val="24"/>
          <w:lang w:eastAsia="ru-RU"/>
        </w:rPr>
      </w:pPr>
    </w:p>
    <w:p w:rsidR="0079498D" w:rsidRDefault="0079498D" w:rsidP="008C511B">
      <w:pPr>
        <w:shd w:val="clear" w:color="auto" w:fill="FFFFFF"/>
        <w:spacing w:after="0" w:line="360" w:lineRule="auto"/>
        <w:rPr>
          <w:rFonts w:ascii="Times New Roman" w:eastAsia="Times New Roman" w:hAnsi="Times New Roman" w:cs="Times New Roman"/>
          <w:b/>
          <w:bCs/>
          <w:color w:val="333333"/>
          <w:sz w:val="24"/>
          <w:szCs w:val="24"/>
          <w:lang w:eastAsia="ru-RU"/>
        </w:rPr>
      </w:pPr>
    </w:p>
    <w:p w:rsidR="0079498D" w:rsidRDefault="0079498D" w:rsidP="008C511B">
      <w:pPr>
        <w:shd w:val="clear" w:color="auto" w:fill="FFFFFF"/>
        <w:spacing w:after="0" w:line="360" w:lineRule="auto"/>
        <w:rPr>
          <w:rFonts w:ascii="Times New Roman" w:eastAsia="Times New Roman" w:hAnsi="Times New Roman" w:cs="Times New Roman"/>
          <w:b/>
          <w:bCs/>
          <w:color w:val="333333"/>
          <w:sz w:val="24"/>
          <w:szCs w:val="24"/>
          <w:lang w:eastAsia="ru-RU"/>
        </w:rPr>
      </w:pPr>
    </w:p>
    <w:p w:rsidR="00D237D5" w:rsidRDefault="00D237D5" w:rsidP="008C511B">
      <w:pPr>
        <w:shd w:val="clear" w:color="auto" w:fill="FFFFFF"/>
        <w:spacing w:after="0" w:line="360" w:lineRule="auto"/>
        <w:rPr>
          <w:rFonts w:ascii="Times New Roman" w:eastAsia="Times New Roman" w:hAnsi="Times New Roman" w:cs="Times New Roman"/>
          <w:color w:val="333333"/>
          <w:sz w:val="24"/>
          <w:szCs w:val="24"/>
          <w:lang w:eastAsia="ru-RU"/>
        </w:rPr>
      </w:pPr>
    </w:p>
    <w:p w:rsidR="001B2942" w:rsidRPr="001B2942" w:rsidRDefault="001B2942" w:rsidP="001B2942">
      <w:pPr>
        <w:ind w:left="4248"/>
        <w:jc w:val="both"/>
        <w:rPr>
          <w:rFonts w:ascii="Times New Roman" w:hAnsi="Times New Roman" w:cs="Times New Roman"/>
          <w:sz w:val="24"/>
          <w:szCs w:val="24"/>
        </w:rPr>
      </w:pPr>
      <w:r w:rsidRPr="001B29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w:t>
      </w:r>
      <w:r w:rsidRPr="001B2942">
        <w:rPr>
          <w:rFonts w:ascii="Times New Roman" w:hAnsi="Times New Roman" w:cs="Times New Roman"/>
          <w:sz w:val="24"/>
          <w:szCs w:val="24"/>
        </w:rPr>
        <w:t>к Положению об организации и проведен</w:t>
      </w:r>
      <w:proofErr w:type="gramStart"/>
      <w:r w:rsidRPr="001B2942">
        <w:rPr>
          <w:rFonts w:ascii="Times New Roman" w:hAnsi="Times New Roman" w:cs="Times New Roman"/>
          <w:sz w:val="24"/>
          <w:szCs w:val="24"/>
        </w:rPr>
        <w:t>ии ау</w:t>
      </w:r>
      <w:proofErr w:type="gramEnd"/>
      <w:r w:rsidRPr="001B2942">
        <w:rPr>
          <w:rFonts w:ascii="Times New Roman" w:hAnsi="Times New Roman" w:cs="Times New Roman"/>
          <w:sz w:val="24"/>
          <w:szCs w:val="24"/>
        </w:rPr>
        <w:t>кционов по продаже земельных участков или право на заключения договоров аренды земельных участков</w:t>
      </w:r>
    </w:p>
    <w:p w:rsidR="001B2942" w:rsidRPr="00971F7E" w:rsidRDefault="001B2942" w:rsidP="008C511B">
      <w:pPr>
        <w:shd w:val="clear" w:color="auto" w:fill="FFFFFF"/>
        <w:spacing w:after="0" w:line="360" w:lineRule="auto"/>
        <w:rPr>
          <w:rFonts w:ascii="Times New Roman" w:eastAsia="Times New Roman" w:hAnsi="Times New Roman" w:cs="Times New Roman"/>
          <w:color w:val="333333"/>
          <w:sz w:val="24"/>
          <w:szCs w:val="24"/>
          <w:lang w:eastAsia="ru-RU"/>
        </w:rPr>
      </w:pP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ДОГОВОР № ____</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аренды земельного участка</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w:t>
      </w:r>
    </w:p>
    <w:p w:rsid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 Балей, Балейский район,</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Забайкальский край</w:t>
      </w:r>
      <w:r w:rsidRPr="00971F7E">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w:t>
      </w:r>
      <w:r w:rsidRPr="00971F7E">
        <w:rPr>
          <w:rFonts w:ascii="Times New Roman" w:eastAsia="Times New Roman" w:hAnsi="Times New Roman" w:cs="Times New Roman"/>
          <w:color w:val="333333"/>
          <w:sz w:val="24"/>
          <w:szCs w:val="24"/>
          <w:lang w:eastAsia="ru-RU"/>
        </w:rPr>
        <w:t xml:space="preserve"> «____» </w:t>
      </w:r>
      <w:r>
        <w:rPr>
          <w:rFonts w:ascii="Times New Roman" w:eastAsia="Times New Roman" w:hAnsi="Times New Roman" w:cs="Times New Roman"/>
          <w:color w:val="333333"/>
          <w:sz w:val="24"/>
          <w:szCs w:val="24"/>
          <w:lang w:eastAsia="ru-RU"/>
        </w:rPr>
        <w:t>_____</w:t>
      </w:r>
      <w:r w:rsidRPr="00971F7E">
        <w:rPr>
          <w:rFonts w:ascii="Times New Roman" w:eastAsia="Times New Roman" w:hAnsi="Times New Roman" w:cs="Times New Roman"/>
          <w:color w:val="333333"/>
          <w:sz w:val="24"/>
          <w:szCs w:val="24"/>
          <w:lang w:eastAsia="ru-RU"/>
        </w:rPr>
        <w:t>_____ 201</w:t>
      </w:r>
      <w:r>
        <w:rPr>
          <w:rFonts w:ascii="Times New Roman" w:eastAsia="Times New Roman" w:hAnsi="Times New Roman" w:cs="Times New Roman"/>
          <w:color w:val="333333"/>
          <w:sz w:val="24"/>
          <w:szCs w:val="24"/>
          <w:lang w:eastAsia="ru-RU"/>
        </w:rPr>
        <w:t>6</w:t>
      </w:r>
      <w:r w:rsidRPr="00971F7E">
        <w:rPr>
          <w:rFonts w:ascii="Times New Roman" w:eastAsia="Times New Roman" w:hAnsi="Times New Roman" w:cs="Times New Roman"/>
          <w:color w:val="333333"/>
          <w:sz w:val="24"/>
          <w:szCs w:val="24"/>
          <w:lang w:eastAsia="ru-RU"/>
        </w:rPr>
        <w:t xml:space="preserve"> года</w:t>
      </w:r>
    </w:p>
    <w:p w:rsidR="00971F7E" w:rsidRPr="00971F7E" w:rsidRDefault="00971F7E" w:rsidP="008C511B">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w:t>
      </w:r>
    </w:p>
    <w:p w:rsidR="00971F7E" w:rsidRPr="00971F7E" w:rsidRDefault="00971F7E" w:rsidP="008C511B">
      <w:pPr>
        <w:shd w:val="clear" w:color="auto" w:fill="FFFFFF"/>
        <w:spacing w:after="0" w:line="360" w:lineRule="auto"/>
        <w:jc w:val="both"/>
        <w:rPr>
          <w:rFonts w:ascii="Times New Roman" w:eastAsia="Times New Roman" w:hAnsi="Times New Roman" w:cs="Times New Roman"/>
          <w:color w:val="333333"/>
          <w:sz w:val="24"/>
          <w:szCs w:val="24"/>
          <w:lang w:eastAsia="ru-RU"/>
        </w:rPr>
      </w:pPr>
      <w:proofErr w:type="gramStart"/>
      <w:r w:rsidRPr="00971F7E">
        <w:rPr>
          <w:rFonts w:ascii="Times New Roman" w:eastAsia="Times New Roman" w:hAnsi="Times New Roman" w:cs="Times New Roman"/>
          <w:b/>
          <w:bCs/>
          <w:color w:val="333333"/>
          <w:sz w:val="24"/>
          <w:szCs w:val="24"/>
          <w:lang w:eastAsia="ru-RU"/>
        </w:rPr>
        <w:t>Администрация городского поселения «</w:t>
      </w:r>
      <w:r>
        <w:rPr>
          <w:rFonts w:ascii="Times New Roman" w:eastAsia="Times New Roman" w:hAnsi="Times New Roman" w:cs="Times New Roman"/>
          <w:b/>
          <w:bCs/>
          <w:color w:val="333333"/>
          <w:sz w:val="24"/>
          <w:szCs w:val="24"/>
          <w:lang w:eastAsia="ru-RU"/>
        </w:rPr>
        <w:t>Город Балей</w:t>
      </w:r>
      <w:r w:rsidRPr="00971F7E">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color w:val="333333"/>
          <w:sz w:val="24"/>
          <w:szCs w:val="24"/>
          <w:lang w:eastAsia="ru-RU"/>
        </w:rPr>
        <w:t>в лице</w:t>
      </w:r>
      <w:r w:rsidRPr="00971F7E">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руководителя</w:t>
      </w:r>
      <w:r w:rsidRPr="00971F7E">
        <w:rPr>
          <w:rFonts w:ascii="Times New Roman" w:eastAsia="Times New Roman" w:hAnsi="Times New Roman" w:cs="Times New Roman"/>
          <w:b/>
          <w:bCs/>
          <w:color w:val="333333"/>
          <w:sz w:val="24"/>
          <w:szCs w:val="24"/>
          <w:lang w:eastAsia="ru-RU"/>
        </w:rPr>
        <w:t xml:space="preserve"> городского поселения </w:t>
      </w:r>
      <w:r>
        <w:rPr>
          <w:rFonts w:ascii="Times New Roman" w:eastAsia="Times New Roman" w:hAnsi="Times New Roman" w:cs="Times New Roman"/>
          <w:b/>
          <w:bCs/>
          <w:color w:val="333333"/>
          <w:sz w:val="24"/>
          <w:szCs w:val="24"/>
          <w:lang w:eastAsia="ru-RU"/>
        </w:rPr>
        <w:t>________________________________________</w:t>
      </w:r>
      <w:r w:rsidRPr="00971F7E">
        <w:rPr>
          <w:rFonts w:ascii="Times New Roman" w:eastAsia="Times New Roman" w:hAnsi="Times New Roman" w:cs="Times New Roman"/>
          <w:color w:val="333333"/>
          <w:sz w:val="24"/>
          <w:szCs w:val="24"/>
          <w:lang w:eastAsia="ru-RU"/>
        </w:rPr>
        <w:t>, действующей на основании  Устава, именуема</w:t>
      </w:r>
      <w:r>
        <w:rPr>
          <w:rFonts w:ascii="Times New Roman" w:eastAsia="Times New Roman" w:hAnsi="Times New Roman" w:cs="Times New Roman"/>
          <w:color w:val="333333"/>
          <w:sz w:val="24"/>
          <w:szCs w:val="24"/>
          <w:lang w:eastAsia="ru-RU"/>
        </w:rPr>
        <w:t>я в дальнейшем "Арендодатель",</w:t>
      </w:r>
      <w:r w:rsidRPr="00971F7E">
        <w:rPr>
          <w:rFonts w:ascii="Times New Roman" w:eastAsia="Times New Roman" w:hAnsi="Times New Roman" w:cs="Times New Roman"/>
          <w:color w:val="333333"/>
          <w:sz w:val="24"/>
          <w:szCs w:val="24"/>
          <w:lang w:eastAsia="ru-RU"/>
        </w:rPr>
        <w:t xml:space="preserve"> с одной стороны и</w:t>
      </w:r>
      <w:r w:rsidRPr="00971F7E">
        <w:rPr>
          <w:rFonts w:ascii="Times New Roman" w:eastAsia="Times New Roman" w:hAnsi="Times New Roman" w:cs="Times New Roman"/>
          <w:b/>
          <w:bCs/>
          <w:color w:val="333333"/>
          <w:sz w:val="24"/>
          <w:szCs w:val="24"/>
          <w:lang w:eastAsia="ru-RU"/>
        </w:rPr>
        <w:t xml:space="preserve"> ___________________________________________________</w:t>
      </w:r>
      <w:r w:rsidRPr="00971F7E">
        <w:rPr>
          <w:rFonts w:ascii="Times New Roman" w:eastAsia="Times New Roman" w:hAnsi="Times New Roman" w:cs="Times New Roman"/>
          <w:color w:val="333333"/>
          <w:sz w:val="24"/>
          <w:szCs w:val="24"/>
          <w:lang w:eastAsia="ru-RU"/>
        </w:rPr>
        <w:t>____________________________________________, именуемый в дальнейшем «Арендатор», с другой стороны, заключили настоящий Договор о нижеследующем:</w:t>
      </w:r>
      <w:r w:rsidRPr="00971F7E">
        <w:rPr>
          <w:rFonts w:ascii="Times New Roman" w:eastAsia="Times New Roman" w:hAnsi="Times New Roman" w:cs="Times New Roman"/>
          <w:b/>
          <w:bCs/>
          <w:color w:val="333333"/>
          <w:sz w:val="24"/>
          <w:szCs w:val="24"/>
          <w:lang w:eastAsia="ru-RU"/>
        </w:rPr>
        <w:t> </w:t>
      </w:r>
      <w:proofErr w:type="gramEnd"/>
    </w:p>
    <w:p w:rsidR="00971F7E" w:rsidRPr="00971F7E" w:rsidRDefault="00971F7E" w:rsidP="008C511B">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1. Предмет договора. </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xml:space="preserve">1.1. На основании Протокола № ____________ о результатах аукциона </w:t>
      </w:r>
      <w:proofErr w:type="gramStart"/>
      <w:r w:rsidRPr="00971F7E">
        <w:rPr>
          <w:rFonts w:ascii="Times New Roman" w:eastAsia="Times New Roman" w:hAnsi="Times New Roman" w:cs="Times New Roman"/>
          <w:color w:val="333333"/>
          <w:sz w:val="24"/>
          <w:szCs w:val="24"/>
          <w:lang w:eastAsia="ru-RU"/>
        </w:rPr>
        <w:t>от</w:t>
      </w:r>
      <w:proofErr w:type="gramEnd"/>
      <w:r w:rsidRPr="00971F7E">
        <w:rPr>
          <w:rFonts w:ascii="Times New Roman" w:eastAsia="Times New Roman" w:hAnsi="Times New Roman" w:cs="Times New Roman"/>
          <w:color w:val="333333"/>
          <w:sz w:val="24"/>
          <w:szCs w:val="24"/>
          <w:lang w:eastAsia="ru-RU"/>
        </w:rPr>
        <w:t xml:space="preserve"> __________________, АРЕНДОДАТЕЛЬ передает, а АРЕНДАТОР принимает в аренду:</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1.1</w:t>
      </w:r>
      <w:r>
        <w:rPr>
          <w:rFonts w:ascii="Times New Roman" w:eastAsia="Times New Roman" w:hAnsi="Times New Roman" w:cs="Times New Roman"/>
          <w:color w:val="333333"/>
          <w:sz w:val="24"/>
          <w:szCs w:val="24"/>
          <w:lang w:eastAsia="ru-RU"/>
        </w:rPr>
        <w:t>.1 земельный участок, площадью ________</w:t>
      </w:r>
      <w:r w:rsidRPr="00971F7E">
        <w:rPr>
          <w:rFonts w:ascii="Times New Roman" w:eastAsia="Times New Roman" w:hAnsi="Times New Roman" w:cs="Times New Roman"/>
          <w:color w:val="333333"/>
          <w:sz w:val="24"/>
          <w:szCs w:val="24"/>
          <w:lang w:eastAsia="ru-RU"/>
        </w:rPr>
        <w:t xml:space="preserve"> кв.м., сроком на </w:t>
      </w:r>
      <w:r>
        <w:rPr>
          <w:rFonts w:ascii="Times New Roman" w:eastAsia="Times New Roman" w:hAnsi="Times New Roman" w:cs="Times New Roman"/>
          <w:color w:val="333333"/>
          <w:sz w:val="24"/>
          <w:szCs w:val="24"/>
          <w:lang w:eastAsia="ru-RU"/>
        </w:rPr>
        <w:t>__________</w:t>
      </w:r>
      <w:r w:rsidRPr="00971F7E">
        <w:rPr>
          <w:rFonts w:ascii="Times New Roman" w:eastAsia="Times New Roman" w:hAnsi="Times New Roman" w:cs="Times New Roman"/>
          <w:color w:val="333333"/>
          <w:sz w:val="24"/>
          <w:szCs w:val="24"/>
          <w:lang w:eastAsia="ru-RU"/>
        </w:rPr>
        <w:t xml:space="preserve">, находящийся по адресу: </w:t>
      </w:r>
      <w:r>
        <w:rPr>
          <w:rFonts w:ascii="Times New Roman" w:eastAsia="Times New Roman" w:hAnsi="Times New Roman" w:cs="Times New Roman"/>
          <w:color w:val="333333"/>
          <w:sz w:val="24"/>
          <w:szCs w:val="24"/>
          <w:lang w:eastAsia="ru-RU"/>
        </w:rPr>
        <w:t>___________________________________________</w:t>
      </w:r>
      <w:r w:rsidRPr="00971F7E">
        <w:rPr>
          <w:rFonts w:ascii="Times New Roman" w:eastAsia="Times New Roman" w:hAnsi="Times New Roman" w:cs="Times New Roman"/>
          <w:color w:val="333333"/>
          <w:sz w:val="24"/>
          <w:szCs w:val="24"/>
          <w:lang w:eastAsia="ru-RU"/>
        </w:rPr>
        <w:t xml:space="preserve">, именуемый в дальнейшем УЧАСТОК. Кадастровый номер УЧАСТКА: </w:t>
      </w:r>
      <w:r>
        <w:rPr>
          <w:rFonts w:ascii="Times New Roman" w:eastAsia="Times New Roman" w:hAnsi="Times New Roman" w:cs="Times New Roman"/>
          <w:color w:val="333333"/>
          <w:sz w:val="24"/>
          <w:szCs w:val="24"/>
          <w:lang w:eastAsia="ru-RU"/>
        </w:rPr>
        <w:t>______________________</w:t>
      </w:r>
      <w:r w:rsidRPr="00971F7E">
        <w:rPr>
          <w:rFonts w:ascii="Times New Roman" w:eastAsia="Times New Roman" w:hAnsi="Times New Roman" w:cs="Times New Roman"/>
          <w:color w:val="333333"/>
          <w:sz w:val="24"/>
          <w:szCs w:val="24"/>
          <w:lang w:eastAsia="ru-RU"/>
        </w:rPr>
        <w:t xml:space="preserve">. Вид разрешенного использования: </w:t>
      </w:r>
      <w:r>
        <w:rPr>
          <w:rFonts w:ascii="Times New Roman" w:eastAsia="Times New Roman" w:hAnsi="Times New Roman" w:cs="Times New Roman"/>
          <w:color w:val="333333"/>
          <w:sz w:val="24"/>
          <w:szCs w:val="24"/>
          <w:lang w:eastAsia="ru-RU"/>
        </w:rPr>
        <w:t>_______________________________________________________________</w:t>
      </w:r>
      <w:r w:rsidRPr="00971F7E">
        <w:rPr>
          <w:rFonts w:ascii="Times New Roman" w:eastAsia="Times New Roman" w:hAnsi="Times New Roman" w:cs="Times New Roman"/>
          <w:color w:val="333333"/>
          <w:sz w:val="24"/>
          <w:szCs w:val="24"/>
          <w:lang w:eastAsia="ru-RU"/>
        </w:rPr>
        <w:t>.</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1.2.УЧАСТКИ относятся к категории земель: земли населенных пунктов.</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1.3.Приведенное описание целей использования УЧАСТКА является окончательным.</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xml:space="preserve">1.4. Настоящий договор одновременно является </w:t>
      </w:r>
      <w:proofErr w:type="gramStart"/>
      <w:r w:rsidRPr="00971F7E">
        <w:rPr>
          <w:rFonts w:ascii="Times New Roman" w:eastAsia="Times New Roman" w:hAnsi="Times New Roman" w:cs="Times New Roman"/>
          <w:color w:val="333333"/>
          <w:sz w:val="24"/>
          <w:szCs w:val="24"/>
          <w:lang w:eastAsia="ru-RU"/>
        </w:rPr>
        <w:t>актом-приема</w:t>
      </w:r>
      <w:proofErr w:type="gramEnd"/>
      <w:r w:rsidRPr="00971F7E">
        <w:rPr>
          <w:rFonts w:ascii="Times New Roman" w:eastAsia="Times New Roman" w:hAnsi="Times New Roman" w:cs="Times New Roman"/>
          <w:color w:val="333333"/>
          <w:sz w:val="24"/>
          <w:szCs w:val="24"/>
          <w:lang w:eastAsia="ru-RU"/>
        </w:rPr>
        <w:t xml:space="preserve"> передачи УЧАСТКА.</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2. Срок действия договора.</w:t>
      </w:r>
    </w:p>
    <w:p w:rsidR="00971F7E" w:rsidRPr="00971F7E" w:rsidRDefault="00971F7E" w:rsidP="008C511B">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xml:space="preserve">2.1. Настоящий договор заключается сроком </w:t>
      </w:r>
      <w:proofErr w:type="gramStart"/>
      <w:r w:rsidRPr="00971F7E">
        <w:rPr>
          <w:rFonts w:ascii="Times New Roman" w:eastAsia="Times New Roman" w:hAnsi="Times New Roman" w:cs="Times New Roman"/>
          <w:color w:val="333333"/>
          <w:sz w:val="24"/>
          <w:szCs w:val="24"/>
          <w:lang w:eastAsia="ru-RU"/>
        </w:rPr>
        <w:t>на</w:t>
      </w:r>
      <w:proofErr w:type="gramEnd"/>
      <w:r w:rsidRPr="00971F7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____________________</w:t>
      </w:r>
      <w:r w:rsidRPr="00971F7E">
        <w:rPr>
          <w:rFonts w:ascii="Times New Roman" w:eastAsia="Times New Roman" w:hAnsi="Times New Roman" w:cs="Times New Roman"/>
          <w:color w:val="333333"/>
          <w:sz w:val="24"/>
          <w:szCs w:val="24"/>
          <w:lang w:eastAsia="ru-RU"/>
        </w:rPr>
        <w:t>.</w:t>
      </w:r>
      <w:r w:rsidRPr="00971F7E">
        <w:rPr>
          <w:rFonts w:ascii="Times New Roman" w:eastAsia="Times New Roman" w:hAnsi="Times New Roman" w:cs="Times New Roman"/>
          <w:b/>
          <w:bCs/>
          <w:color w:val="333333"/>
          <w:sz w:val="24"/>
          <w:szCs w:val="24"/>
          <w:lang w:eastAsia="ru-RU"/>
        </w:rPr>
        <w:t> </w:t>
      </w:r>
    </w:p>
    <w:p w:rsidR="00971F7E" w:rsidRPr="00971F7E" w:rsidRDefault="00971F7E" w:rsidP="008C511B">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3. Сумма договора и порядок расчетов. </w:t>
      </w:r>
    </w:p>
    <w:p w:rsidR="00971F7E" w:rsidRPr="00971F7E" w:rsidRDefault="00971F7E" w:rsidP="00971F7E">
      <w:pPr>
        <w:shd w:val="clear" w:color="auto" w:fill="FFFFFF"/>
        <w:spacing w:after="0" w:line="360" w:lineRule="auto"/>
        <w:ind w:left="709" w:hanging="425"/>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xml:space="preserve">3.1. Стоимость аренды участка, сформированная по результатам аукциона, составляет  </w:t>
      </w:r>
      <w:r w:rsidRPr="00971F7E">
        <w:rPr>
          <w:rFonts w:ascii="Times New Roman" w:eastAsia="Times New Roman" w:hAnsi="Times New Roman" w:cs="Times New Roman"/>
          <w:b/>
          <w:bCs/>
          <w:color w:val="333333"/>
          <w:sz w:val="24"/>
          <w:szCs w:val="24"/>
          <w:lang w:eastAsia="ru-RU"/>
        </w:rPr>
        <w:t>_</w:t>
      </w:r>
      <w:r w:rsidR="008C511B">
        <w:rPr>
          <w:rFonts w:ascii="Times New Roman" w:eastAsia="Times New Roman" w:hAnsi="Times New Roman" w:cs="Times New Roman"/>
          <w:b/>
          <w:bCs/>
          <w:color w:val="333333"/>
          <w:sz w:val="24"/>
          <w:szCs w:val="24"/>
          <w:lang w:eastAsia="ru-RU"/>
        </w:rPr>
        <w:t>____________________________________</w:t>
      </w:r>
      <w:r w:rsidRPr="00971F7E">
        <w:rPr>
          <w:rFonts w:ascii="Times New Roman" w:eastAsia="Times New Roman" w:hAnsi="Times New Roman" w:cs="Times New Roman"/>
          <w:b/>
          <w:bCs/>
          <w:color w:val="333333"/>
          <w:sz w:val="24"/>
          <w:szCs w:val="24"/>
          <w:lang w:eastAsia="ru-RU"/>
        </w:rPr>
        <w:t>__________________________________</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_______________________________________________</w:t>
      </w:r>
      <w:r w:rsidR="008C511B">
        <w:rPr>
          <w:rFonts w:ascii="Times New Roman" w:eastAsia="Times New Roman" w:hAnsi="Times New Roman" w:cs="Times New Roman"/>
          <w:color w:val="333333"/>
          <w:sz w:val="24"/>
          <w:szCs w:val="24"/>
          <w:lang w:eastAsia="ru-RU"/>
        </w:rPr>
        <w:t>______________________________</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3.2.Размеры арендной платы могут изменяться в случаях изменения кадастровой стоимости.</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lastRenderedPageBreak/>
        <w:t>3.3.Арендная плата вносится ежеквартально равными долями, до 10-го числа месяца, следующего за окончанием квартала.</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3.4.Арендная плата по настоящему договору вносится Арендатором ежеквартально на расчетный счет:</w:t>
      </w:r>
    </w:p>
    <w:p w:rsidR="00F33D07" w:rsidRDefault="00F33D07" w:rsidP="00971F7E">
      <w:pPr>
        <w:shd w:val="clear" w:color="auto" w:fill="FFFFFF"/>
        <w:spacing w:after="0" w:line="360" w:lineRule="auto"/>
        <w:ind w:right="-13"/>
        <w:jc w:val="both"/>
        <w:rPr>
          <w:rFonts w:ascii="Times New Roman" w:hAnsi="Times New Roman" w:cs="Times New Roman"/>
          <w:sz w:val="24"/>
          <w:szCs w:val="24"/>
        </w:rPr>
      </w:pPr>
      <w:r w:rsidRPr="00F33D07">
        <w:rPr>
          <w:rFonts w:ascii="Times New Roman" w:eastAsia="Calibri" w:hAnsi="Times New Roman" w:cs="Times New Roman"/>
          <w:sz w:val="24"/>
          <w:szCs w:val="24"/>
        </w:rPr>
        <w:t xml:space="preserve">в УФК по Забайкальскому  краю  (Комитет по финансам администрации муниципального района  «Балейский  район») </w:t>
      </w:r>
    </w:p>
    <w:p w:rsidR="00F33D07" w:rsidRDefault="00F33D07" w:rsidP="00971F7E">
      <w:pPr>
        <w:shd w:val="clear" w:color="auto" w:fill="FFFFFF"/>
        <w:spacing w:after="0" w:line="360" w:lineRule="auto"/>
        <w:ind w:right="-13"/>
        <w:jc w:val="both"/>
        <w:rPr>
          <w:rFonts w:ascii="Times New Roman" w:hAnsi="Times New Roman" w:cs="Times New Roman"/>
          <w:sz w:val="24"/>
          <w:szCs w:val="24"/>
        </w:rPr>
      </w:pPr>
      <w:r w:rsidRPr="00F33D07">
        <w:rPr>
          <w:rFonts w:ascii="Times New Roman" w:eastAsia="Calibri" w:hAnsi="Times New Roman" w:cs="Times New Roman"/>
          <w:sz w:val="24"/>
          <w:szCs w:val="24"/>
        </w:rPr>
        <w:t>ИНН 7503000680, КПП 752801001, ОКТМО 76606101</w:t>
      </w:r>
    </w:p>
    <w:p w:rsidR="00F33D07" w:rsidRDefault="00F33D07" w:rsidP="00971F7E">
      <w:pPr>
        <w:shd w:val="clear" w:color="auto" w:fill="FFFFFF"/>
        <w:spacing w:after="0" w:line="360" w:lineRule="auto"/>
        <w:ind w:right="-13"/>
        <w:jc w:val="both"/>
        <w:rPr>
          <w:rFonts w:ascii="Times New Roman" w:hAnsi="Times New Roman" w:cs="Times New Roman"/>
          <w:sz w:val="24"/>
          <w:szCs w:val="24"/>
        </w:rPr>
      </w:pPr>
      <w:r w:rsidRPr="00F33D07">
        <w:rPr>
          <w:rFonts w:ascii="Times New Roman" w:eastAsia="Calibri" w:hAnsi="Times New Roman" w:cs="Times New Roman"/>
          <w:sz w:val="24"/>
          <w:szCs w:val="24"/>
        </w:rPr>
        <w:t xml:space="preserve"> на расчётный счет № 40101810200000010001  </w:t>
      </w:r>
    </w:p>
    <w:p w:rsidR="00F33D07" w:rsidRPr="00F33D07" w:rsidRDefault="00F33D07" w:rsidP="00971F7E">
      <w:pPr>
        <w:shd w:val="clear" w:color="auto" w:fill="FFFFFF"/>
        <w:spacing w:after="0" w:line="360" w:lineRule="auto"/>
        <w:ind w:right="-13"/>
        <w:jc w:val="both"/>
        <w:rPr>
          <w:rFonts w:ascii="Times New Roman" w:hAnsi="Times New Roman" w:cs="Times New Roman"/>
          <w:sz w:val="24"/>
          <w:szCs w:val="24"/>
        </w:rPr>
      </w:pPr>
      <w:r w:rsidRPr="00F33D07">
        <w:rPr>
          <w:rFonts w:ascii="Times New Roman" w:eastAsia="Calibri" w:hAnsi="Times New Roman" w:cs="Times New Roman"/>
          <w:sz w:val="24"/>
          <w:szCs w:val="24"/>
        </w:rPr>
        <w:t>Банк получателя: Отделение Чита, БИК 047601001, КБК  902 111 050 13 13 0000 1 20</w:t>
      </w:r>
    </w:p>
    <w:p w:rsidR="00971F7E" w:rsidRPr="00971F7E" w:rsidRDefault="00971F7E" w:rsidP="008C511B">
      <w:pPr>
        <w:shd w:val="clear" w:color="auto" w:fill="FFFFFF"/>
        <w:spacing w:after="0" w:line="360" w:lineRule="auto"/>
        <w:ind w:right="-13"/>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xml:space="preserve">Наименование платежа: за аренду земельного участка по договору № </w:t>
      </w:r>
      <w:r w:rsidR="00F33D07">
        <w:rPr>
          <w:rFonts w:ascii="Times New Roman" w:eastAsia="Times New Roman" w:hAnsi="Times New Roman" w:cs="Times New Roman"/>
          <w:color w:val="333333"/>
          <w:sz w:val="24"/>
          <w:szCs w:val="24"/>
          <w:lang w:eastAsia="ru-RU"/>
        </w:rPr>
        <w:t>____ от _____</w:t>
      </w:r>
      <w:r w:rsidRPr="00971F7E">
        <w:rPr>
          <w:rFonts w:ascii="Times New Roman" w:eastAsia="Times New Roman" w:hAnsi="Times New Roman" w:cs="Times New Roman"/>
          <w:color w:val="333333"/>
          <w:sz w:val="24"/>
          <w:szCs w:val="24"/>
          <w:lang w:eastAsia="ru-RU"/>
        </w:rPr>
        <w:t>201</w:t>
      </w:r>
      <w:r w:rsidR="00F33D07">
        <w:rPr>
          <w:rFonts w:ascii="Times New Roman" w:eastAsia="Times New Roman" w:hAnsi="Times New Roman" w:cs="Times New Roman"/>
          <w:color w:val="333333"/>
          <w:sz w:val="24"/>
          <w:szCs w:val="24"/>
          <w:lang w:eastAsia="ru-RU"/>
        </w:rPr>
        <w:t>6</w:t>
      </w:r>
      <w:r w:rsidRPr="00971F7E">
        <w:rPr>
          <w:rFonts w:ascii="Times New Roman" w:eastAsia="Times New Roman" w:hAnsi="Times New Roman" w:cs="Times New Roman"/>
          <w:color w:val="333333"/>
          <w:sz w:val="24"/>
          <w:szCs w:val="24"/>
          <w:lang w:eastAsia="ru-RU"/>
        </w:rPr>
        <w:t>г.</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4.</w:t>
      </w:r>
      <w:r w:rsidR="008C511B">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b/>
          <w:bCs/>
          <w:color w:val="333333"/>
          <w:sz w:val="24"/>
          <w:szCs w:val="24"/>
          <w:lang w:eastAsia="ru-RU"/>
        </w:rPr>
        <w:t>Права и обязанности Арендодателя.</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4.1.Арендодатель имеет право:</w:t>
      </w:r>
    </w:p>
    <w:p w:rsidR="00971F7E" w:rsidRPr="00971F7E" w:rsidRDefault="00971F7E" w:rsidP="00971F7E">
      <w:pPr>
        <w:numPr>
          <w:ilvl w:val="0"/>
          <w:numId w:val="2"/>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1)вносить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971F7E" w:rsidRPr="00971F7E" w:rsidRDefault="00971F7E" w:rsidP="00971F7E">
      <w:pPr>
        <w:numPr>
          <w:ilvl w:val="0"/>
          <w:numId w:val="2"/>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2)требовать от Арендатора своевременного предоставления установленных законодателем сведений о состоянии и использовании земель;</w:t>
      </w:r>
    </w:p>
    <w:p w:rsidR="00971F7E" w:rsidRPr="00971F7E" w:rsidRDefault="00971F7E" w:rsidP="00971F7E">
      <w:pPr>
        <w:numPr>
          <w:ilvl w:val="0"/>
          <w:numId w:val="2"/>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3)приостанавливать работы, ведущиеся с нарушением условий настоящего договора;</w:t>
      </w:r>
    </w:p>
    <w:p w:rsidR="00971F7E" w:rsidRPr="00971F7E" w:rsidRDefault="00971F7E" w:rsidP="00971F7E">
      <w:pPr>
        <w:numPr>
          <w:ilvl w:val="0"/>
          <w:numId w:val="2"/>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4)посещать и обследовать земельный УЧАСТОК на предмет соблюдения земельного законодательства;</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4.2.Арендодатель обязан:</w:t>
      </w:r>
    </w:p>
    <w:p w:rsidR="00971F7E" w:rsidRPr="00971F7E" w:rsidRDefault="00971F7E" w:rsidP="00971F7E">
      <w:pPr>
        <w:numPr>
          <w:ilvl w:val="0"/>
          <w:numId w:val="3"/>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1)выполнять в полном объеме все условия договора;</w:t>
      </w:r>
    </w:p>
    <w:p w:rsidR="00971F7E" w:rsidRPr="00971F7E" w:rsidRDefault="00971F7E" w:rsidP="00971F7E">
      <w:pPr>
        <w:numPr>
          <w:ilvl w:val="0"/>
          <w:numId w:val="3"/>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2)не вмешиваться в хозяйственную деятельность Арендатора;</w:t>
      </w:r>
    </w:p>
    <w:p w:rsidR="00971F7E" w:rsidRPr="008C511B" w:rsidRDefault="00971F7E" w:rsidP="008C511B">
      <w:pPr>
        <w:numPr>
          <w:ilvl w:val="0"/>
          <w:numId w:val="3"/>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3)не использовать и не предоставлять прав третьей стороне на использование ресурсов, находящихся на земельном УЧАСТКЕ.</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5.</w:t>
      </w:r>
      <w:r w:rsidR="008C511B">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b/>
          <w:bCs/>
          <w:color w:val="333333"/>
          <w:sz w:val="24"/>
          <w:szCs w:val="24"/>
          <w:lang w:eastAsia="ru-RU"/>
        </w:rPr>
        <w:t>Права и обязанности Арендатора.</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5.1.Арендатор имеет право:</w:t>
      </w:r>
    </w:p>
    <w:p w:rsidR="00971F7E" w:rsidRPr="00971F7E" w:rsidRDefault="00971F7E" w:rsidP="00971F7E">
      <w:pPr>
        <w:numPr>
          <w:ilvl w:val="0"/>
          <w:numId w:val="4"/>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1)проводить работы по улучшению экологического состояния УЧАСТКА, при наличии утвержденного в установленном порядке проекта;</w:t>
      </w:r>
    </w:p>
    <w:p w:rsidR="00971F7E" w:rsidRPr="00971F7E" w:rsidRDefault="00971F7E" w:rsidP="00971F7E">
      <w:pPr>
        <w:numPr>
          <w:ilvl w:val="0"/>
          <w:numId w:val="4"/>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2)при досрочном расторжении договора или по истечении срока договора все произведенные на земельном УЧАСТКЕ улучшения по своему выбору:</w:t>
      </w:r>
    </w:p>
    <w:p w:rsidR="00971F7E" w:rsidRPr="00971F7E" w:rsidRDefault="00971F7E" w:rsidP="00971F7E">
      <w:pPr>
        <w:shd w:val="clear" w:color="auto" w:fill="FFFFFF"/>
        <w:spacing w:after="0" w:line="360" w:lineRule="auto"/>
        <w:ind w:left="1440" w:hanging="360"/>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передать Арендодателю безвозмездно;</w:t>
      </w:r>
    </w:p>
    <w:p w:rsidR="00971F7E" w:rsidRPr="00971F7E" w:rsidRDefault="00971F7E" w:rsidP="00971F7E">
      <w:pPr>
        <w:shd w:val="clear" w:color="auto" w:fill="FFFFFF"/>
        <w:spacing w:after="0" w:line="360" w:lineRule="auto"/>
        <w:ind w:left="1440" w:hanging="360"/>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lastRenderedPageBreak/>
        <w:t>         продать Арендодателю по цене, оговоренной специальным соглашением сторон.</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5.2. Арендатор обязан:</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1)использовать УЧАСТОК в соответствии с целью и условиями его предоставления;</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2)своевременно и в полном объеме вносить арендную плату;</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3)обеспечить Арендодателю и органам государственного контроля свободный доступ на арендуемый УЧАСТОК;</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4)в случае изменения адреса или иных реквизитов, в недельный срок направлять Арендодателю письменное уведомление об этом;</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5)при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6)возводить строения и сооружения в соответствии с целевым назначением арендуемого земельного УЧАСТКА;</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7)после окончания строительства оформить долгосрочную аренду на участок;</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8)не допускать действий, приводящих к ухудшению качественных характеристик УЧАСТКА, экологической обстановки на арендуемом УЧАСТКЕ;</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9)предоставлять Арендодателю копии платежных поручений, подтверждающих перечисление арендной платы;</w:t>
      </w:r>
    </w:p>
    <w:p w:rsidR="00971F7E" w:rsidRPr="00971F7E" w:rsidRDefault="00971F7E" w:rsidP="00971F7E">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10)содержать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безопасности и санитарной инспекции;</w:t>
      </w:r>
    </w:p>
    <w:p w:rsidR="00971F7E" w:rsidRPr="008C511B" w:rsidRDefault="00971F7E" w:rsidP="008C511B">
      <w:pPr>
        <w:numPr>
          <w:ilvl w:val="0"/>
          <w:numId w:val="5"/>
        </w:numPr>
        <w:shd w:val="clear" w:color="auto" w:fill="FFFFFF"/>
        <w:spacing w:after="0" w:line="432" w:lineRule="auto"/>
        <w:ind w:left="525"/>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11)ежеквартально до 10-го числа месяца, следующего за окончанием квартала, Арендатор составляет двухсторонний акт сверки взаимных расчетов и направляет его в адрес Арендодателя по факсимильной связи. Арендодатель в течение 10 (десяти) календарных дней с момента его получения подписывает его, заверяет печатью и направляет Арендатору по факсимильной связи. В случае не направления Арендодателем подписанного акта сверки взаиморасчетов в указанный срок, акт считается принятым в редакции Арендатора.</w:t>
      </w:r>
      <w:r w:rsidRPr="008C511B">
        <w:rPr>
          <w:rFonts w:ascii="Times New Roman" w:eastAsia="Times New Roman" w:hAnsi="Times New Roman" w:cs="Times New Roman"/>
          <w:b/>
          <w:bCs/>
          <w:color w:val="333333"/>
          <w:sz w:val="24"/>
          <w:szCs w:val="24"/>
          <w:lang w:eastAsia="ru-RU"/>
        </w:rPr>
        <w:t> </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6.</w:t>
      </w:r>
      <w:r w:rsidR="008C511B">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b/>
          <w:bCs/>
          <w:color w:val="333333"/>
          <w:sz w:val="24"/>
          <w:szCs w:val="24"/>
          <w:lang w:eastAsia="ru-RU"/>
        </w:rPr>
        <w:t>Ответственность сторон</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lastRenderedPageBreak/>
        <w:t>6.1.За нарушение условий договора стороны несут имущественную ответственность.</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6.2.В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971F7E" w:rsidRPr="00971F7E" w:rsidRDefault="00971F7E" w:rsidP="008C511B">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6.3.В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971F7E">
        <w:rPr>
          <w:rFonts w:ascii="Times New Roman" w:eastAsia="Times New Roman" w:hAnsi="Times New Roman" w:cs="Times New Roman"/>
          <w:b/>
          <w:bCs/>
          <w:color w:val="333333"/>
          <w:sz w:val="24"/>
          <w:szCs w:val="24"/>
          <w:lang w:eastAsia="ru-RU"/>
        </w:rPr>
        <w:t> </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7.</w:t>
      </w:r>
      <w:r w:rsidR="008C511B">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b/>
          <w:bCs/>
          <w:color w:val="333333"/>
          <w:sz w:val="24"/>
          <w:szCs w:val="24"/>
          <w:lang w:eastAsia="ru-RU"/>
        </w:rPr>
        <w:t>Рассмотрение споров</w:t>
      </w:r>
    </w:p>
    <w:p w:rsidR="00971F7E" w:rsidRPr="00971F7E" w:rsidRDefault="00971F7E" w:rsidP="008C511B">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7.1.</w:t>
      </w:r>
      <w:r w:rsidR="00F33D07">
        <w:rPr>
          <w:rFonts w:ascii="Times New Roman" w:eastAsia="Times New Roman" w:hAnsi="Times New Roman" w:cs="Times New Roman"/>
          <w:color w:val="333333"/>
          <w:sz w:val="24"/>
          <w:szCs w:val="24"/>
          <w:lang w:eastAsia="ru-RU"/>
        </w:rPr>
        <w:t>Споры, возникающие в рамках настоящего договора, разрешаются путем переговоров. А при не достижении согласия, рассматриваются арбитражным судом или судом общей юрисдикции в соответствии с их компетенцией.</w:t>
      </w:r>
      <w:r w:rsidRPr="00971F7E">
        <w:rPr>
          <w:rFonts w:ascii="Times New Roman" w:eastAsia="Times New Roman" w:hAnsi="Times New Roman" w:cs="Times New Roman"/>
          <w:b/>
          <w:bCs/>
          <w:color w:val="333333"/>
          <w:sz w:val="24"/>
          <w:szCs w:val="24"/>
          <w:lang w:eastAsia="ru-RU"/>
        </w:rPr>
        <w:t> </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8.</w:t>
      </w:r>
      <w:r w:rsidR="008C511B">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b/>
          <w:bCs/>
          <w:color w:val="333333"/>
          <w:sz w:val="24"/>
          <w:szCs w:val="24"/>
          <w:lang w:eastAsia="ru-RU"/>
        </w:rPr>
        <w:t>Условия расторжения договора</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8.1.Арендодатель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971F7E" w:rsidRPr="00971F7E" w:rsidRDefault="00971F7E" w:rsidP="008C511B">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xml:space="preserve">8.2. Также </w:t>
      </w:r>
      <w:proofErr w:type="gramStart"/>
      <w:r w:rsidRPr="00971F7E">
        <w:rPr>
          <w:rFonts w:ascii="Times New Roman" w:eastAsia="Times New Roman" w:hAnsi="Times New Roman" w:cs="Times New Roman"/>
          <w:color w:val="333333"/>
          <w:sz w:val="24"/>
          <w:szCs w:val="24"/>
          <w:lang w:eastAsia="ru-RU"/>
        </w:rPr>
        <w:t>договор</w:t>
      </w:r>
      <w:proofErr w:type="gramEnd"/>
      <w:r w:rsidRPr="00971F7E">
        <w:rPr>
          <w:rFonts w:ascii="Times New Roman" w:eastAsia="Times New Roman" w:hAnsi="Times New Roman" w:cs="Times New Roman"/>
          <w:color w:val="333333"/>
          <w:sz w:val="24"/>
          <w:szCs w:val="24"/>
          <w:lang w:eastAsia="ru-RU"/>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9.</w:t>
      </w:r>
      <w:r w:rsidR="008C511B">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b/>
          <w:bCs/>
          <w:color w:val="333333"/>
          <w:sz w:val="24"/>
          <w:szCs w:val="24"/>
          <w:lang w:eastAsia="ru-RU"/>
        </w:rPr>
        <w:t>Арендная плата</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9.1.Изменение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9.2.Изменение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971F7E" w:rsidRPr="00971F7E" w:rsidRDefault="00971F7E" w:rsidP="00971F7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b/>
          <w:bCs/>
          <w:color w:val="333333"/>
          <w:sz w:val="24"/>
          <w:szCs w:val="24"/>
          <w:lang w:eastAsia="ru-RU"/>
        </w:rPr>
        <w:t>10.</w:t>
      </w:r>
      <w:r w:rsidR="008C511B">
        <w:rPr>
          <w:rFonts w:ascii="Times New Roman" w:eastAsia="Times New Roman" w:hAnsi="Times New Roman" w:cs="Times New Roman"/>
          <w:b/>
          <w:bCs/>
          <w:color w:val="333333"/>
          <w:sz w:val="24"/>
          <w:szCs w:val="24"/>
          <w:lang w:eastAsia="ru-RU"/>
        </w:rPr>
        <w:t xml:space="preserve"> </w:t>
      </w:r>
      <w:r w:rsidRPr="00971F7E">
        <w:rPr>
          <w:rFonts w:ascii="Times New Roman" w:eastAsia="Times New Roman" w:hAnsi="Times New Roman" w:cs="Times New Roman"/>
          <w:b/>
          <w:bCs/>
          <w:color w:val="333333"/>
          <w:sz w:val="24"/>
          <w:szCs w:val="24"/>
          <w:lang w:eastAsia="ru-RU"/>
        </w:rPr>
        <w:t>Дополнительные условия</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11.1.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11.2. Во всем остальном, что не предусмотрено настоящим Договором, Стороны руководствуются действующим законодательством РФ.</w:t>
      </w: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lastRenderedPageBreak/>
        <w:t xml:space="preserve">11.3. Договор составлен в 3-х экземплярах, имеющих равную юридическую силу, по одному для каждой из Сторон и один экземпляр для </w:t>
      </w:r>
      <w:r w:rsidR="008C511B">
        <w:rPr>
          <w:rFonts w:ascii="Times New Roman" w:eastAsia="Times New Roman" w:hAnsi="Times New Roman" w:cs="Times New Roman"/>
          <w:color w:val="333333"/>
          <w:sz w:val="24"/>
          <w:szCs w:val="24"/>
          <w:lang w:eastAsia="ru-RU"/>
        </w:rPr>
        <w:t>Федеральной службы государственной регистрации кадастра и картографии (Росреестр)</w:t>
      </w:r>
      <w:r w:rsidRPr="00971F7E">
        <w:rPr>
          <w:rFonts w:ascii="Times New Roman" w:eastAsia="Times New Roman" w:hAnsi="Times New Roman" w:cs="Times New Roman"/>
          <w:color w:val="333333"/>
          <w:sz w:val="24"/>
          <w:szCs w:val="24"/>
          <w:lang w:eastAsia="ru-RU"/>
        </w:rPr>
        <w:t>.</w:t>
      </w:r>
    </w:p>
    <w:p w:rsid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 xml:space="preserve">      </w:t>
      </w:r>
    </w:p>
    <w:p w:rsidR="008C511B" w:rsidRDefault="008C511B"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8C511B" w:rsidRPr="00971F7E" w:rsidRDefault="008C511B"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971F7E" w:rsidRPr="00971F7E" w:rsidRDefault="00971F7E" w:rsidP="00971F7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971F7E">
        <w:rPr>
          <w:rFonts w:ascii="Times New Roman" w:eastAsia="Times New Roman" w:hAnsi="Times New Roman" w:cs="Times New Roman"/>
          <w:color w:val="333333"/>
          <w:sz w:val="24"/>
          <w:szCs w:val="24"/>
          <w:lang w:eastAsia="ru-RU"/>
        </w:rPr>
        <w:t>Подписи и реквизиты сторон:</w:t>
      </w:r>
    </w:p>
    <w:p w:rsidR="008C511B" w:rsidRDefault="008C511B" w:rsidP="008C511B">
      <w:pPr>
        <w:rPr>
          <w:rFonts w:ascii="Calibri" w:eastAsia="Calibri" w:hAnsi="Calibri" w:cs="Times New Roman"/>
          <w:b/>
        </w:rPr>
      </w:pPr>
    </w:p>
    <w:tbl>
      <w:tblPr>
        <w:tblW w:w="0" w:type="auto"/>
        <w:tblLook w:val="0000" w:firstRow="0" w:lastRow="0" w:firstColumn="0" w:lastColumn="0" w:noHBand="0" w:noVBand="0"/>
      </w:tblPr>
      <w:tblGrid>
        <w:gridCol w:w="4874"/>
        <w:gridCol w:w="4697"/>
      </w:tblGrid>
      <w:tr w:rsidR="008C511B" w:rsidTr="00A13088">
        <w:trPr>
          <w:trHeight w:val="536"/>
        </w:trPr>
        <w:tc>
          <w:tcPr>
            <w:tcW w:w="5067" w:type="dxa"/>
          </w:tcPr>
          <w:p w:rsidR="008C511B" w:rsidRPr="008C511B" w:rsidRDefault="008C511B" w:rsidP="00A13088">
            <w:pPr>
              <w:jc w:val="center"/>
              <w:rPr>
                <w:rFonts w:ascii="Times New Roman" w:eastAsia="Calibri" w:hAnsi="Times New Roman" w:cs="Times New Roman"/>
                <w:b/>
              </w:rPr>
            </w:pPr>
            <w:r w:rsidRPr="008C511B">
              <w:rPr>
                <w:rFonts w:ascii="Times New Roman" w:eastAsia="Calibri" w:hAnsi="Times New Roman" w:cs="Times New Roman"/>
                <w:b/>
              </w:rPr>
              <w:t>АРЕНДОДАТЕЛЬ</w:t>
            </w:r>
          </w:p>
        </w:tc>
        <w:tc>
          <w:tcPr>
            <w:tcW w:w="4769" w:type="dxa"/>
          </w:tcPr>
          <w:p w:rsidR="008C511B" w:rsidRPr="008C511B" w:rsidRDefault="008C511B" w:rsidP="00A13088">
            <w:pPr>
              <w:jc w:val="center"/>
              <w:rPr>
                <w:rFonts w:ascii="Times New Roman" w:eastAsia="Calibri" w:hAnsi="Times New Roman" w:cs="Times New Roman"/>
                <w:b/>
              </w:rPr>
            </w:pPr>
            <w:r w:rsidRPr="008C511B">
              <w:rPr>
                <w:rFonts w:ascii="Times New Roman" w:eastAsia="Calibri" w:hAnsi="Times New Roman" w:cs="Times New Roman"/>
                <w:b/>
              </w:rPr>
              <w:t>АРЕНДАТОР</w:t>
            </w:r>
          </w:p>
        </w:tc>
      </w:tr>
      <w:tr w:rsidR="008C511B" w:rsidTr="00A13088">
        <w:trPr>
          <w:trHeight w:val="2679"/>
        </w:trPr>
        <w:tc>
          <w:tcPr>
            <w:tcW w:w="5067" w:type="dxa"/>
          </w:tcPr>
          <w:p w:rsidR="008C511B" w:rsidRPr="008C511B" w:rsidRDefault="008C511B" w:rsidP="00A13088">
            <w:pPr>
              <w:rPr>
                <w:rFonts w:ascii="Times New Roman" w:eastAsia="Calibri" w:hAnsi="Times New Roman" w:cs="Times New Roman"/>
                <w:bCs/>
              </w:rPr>
            </w:pPr>
            <w:r w:rsidRPr="008C511B">
              <w:rPr>
                <w:rFonts w:ascii="Times New Roman" w:eastAsia="Calibri" w:hAnsi="Times New Roman" w:cs="Times New Roman"/>
                <w:bCs/>
              </w:rPr>
              <w:t xml:space="preserve"> Администрация     городского поселения   «Город Балей»      </w:t>
            </w:r>
          </w:p>
          <w:p w:rsidR="008C511B" w:rsidRPr="008C511B" w:rsidRDefault="008C511B" w:rsidP="00A13088">
            <w:pPr>
              <w:rPr>
                <w:rFonts w:ascii="Times New Roman" w:eastAsia="Calibri" w:hAnsi="Times New Roman" w:cs="Times New Roman"/>
                <w:bCs/>
              </w:rPr>
            </w:pPr>
            <w:r w:rsidRPr="008C511B">
              <w:rPr>
                <w:rFonts w:ascii="Times New Roman" w:eastAsia="Calibri" w:hAnsi="Times New Roman" w:cs="Times New Roman"/>
                <w:bCs/>
              </w:rPr>
              <w:t xml:space="preserve">Юридический    адрес: Забайкальский край, </w:t>
            </w:r>
          </w:p>
          <w:p w:rsidR="008C511B" w:rsidRPr="008C511B" w:rsidRDefault="008C511B" w:rsidP="00A13088">
            <w:pPr>
              <w:rPr>
                <w:rFonts w:ascii="Times New Roman" w:eastAsia="Calibri" w:hAnsi="Times New Roman" w:cs="Times New Roman"/>
                <w:bCs/>
              </w:rPr>
            </w:pPr>
            <w:r w:rsidRPr="008C511B">
              <w:rPr>
                <w:rFonts w:ascii="Times New Roman" w:eastAsia="Calibri" w:hAnsi="Times New Roman" w:cs="Times New Roman"/>
                <w:bCs/>
              </w:rPr>
              <w:t xml:space="preserve">г. Балей,  ул. </w:t>
            </w:r>
            <w:proofErr w:type="gramStart"/>
            <w:r w:rsidRPr="008C511B">
              <w:rPr>
                <w:rFonts w:ascii="Times New Roman" w:eastAsia="Calibri" w:hAnsi="Times New Roman" w:cs="Times New Roman"/>
                <w:bCs/>
              </w:rPr>
              <w:t>Советская</w:t>
            </w:r>
            <w:proofErr w:type="gramEnd"/>
            <w:r w:rsidRPr="008C511B">
              <w:rPr>
                <w:rFonts w:ascii="Times New Roman" w:eastAsia="Calibri" w:hAnsi="Times New Roman" w:cs="Times New Roman"/>
                <w:bCs/>
              </w:rPr>
              <w:t xml:space="preserve">, 24 </w:t>
            </w:r>
          </w:p>
          <w:p w:rsidR="008C511B" w:rsidRPr="008C511B" w:rsidRDefault="008C511B" w:rsidP="00A13088">
            <w:pPr>
              <w:pStyle w:val="aa"/>
              <w:tabs>
                <w:tab w:val="left" w:pos="708"/>
              </w:tabs>
              <w:rPr>
                <w:bCs/>
              </w:rPr>
            </w:pPr>
            <w:r w:rsidRPr="008C511B">
              <w:rPr>
                <w:bCs/>
              </w:rPr>
              <w:t xml:space="preserve">ИНН 7528001069  </w:t>
            </w:r>
            <w:proofErr w:type="gramStart"/>
            <w:r w:rsidRPr="008C511B">
              <w:rPr>
                <w:bCs/>
              </w:rPr>
              <w:t>р</w:t>
            </w:r>
            <w:proofErr w:type="gramEnd"/>
            <w:r w:rsidRPr="008C511B">
              <w:rPr>
                <w:bCs/>
              </w:rPr>
              <w:t>/с  40101810200000010001</w:t>
            </w:r>
          </w:p>
          <w:p w:rsidR="008C511B" w:rsidRPr="008C511B" w:rsidRDefault="008C511B" w:rsidP="00A13088">
            <w:pPr>
              <w:pStyle w:val="aa"/>
              <w:tabs>
                <w:tab w:val="left" w:pos="708"/>
              </w:tabs>
              <w:rPr>
                <w:bCs/>
              </w:rPr>
            </w:pPr>
            <w:proofErr w:type="gramStart"/>
            <w:r w:rsidRPr="008C511B">
              <w:rPr>
                <w:bCs/>
              </w:rPr>
              <w:t>л</w:t>
            </w:r>
            <w:proofErr w:type="gramEnd"/>
            <w:r w:rsidRPr="008C511B">
              <w:rPr>
                <w:bCs/>
              </w:rPr>
              <w:t xml:space="preserve">/с  04913001880   УФК  по Забайкальскому  краю (отдел по финансам Администрации городского поселения «Город Балей»)      БИК  047601001       КПП  752801001    ГРКЦ   ГУ Банка России  по  Забайкальскому   краю,  </w:t>
            </w:r>
          </w:p>
          <w:p w:rsidR="008C511B" w:rsidRPr="008C511B" w:rsidRDefault="008C511B" w:rsidP="00A13088">
            <w:pPr>
              <w:pStyle w:val="aa"/>
              <w:tabs>
                <w:tab w:val="left" w:pos="708"/>
              </w:tabs>
              <w:rPr>
                <w:bCs/>
              </w:rPr>
            </w:pPr>
            <w:r w:rsidRPr="008C511B">
              <w:rPr>
                <w:bCs/>
              </w:rPr>
              <w:t xml:space="preserve"> г. Чита</w:t>
            </w:r>
          </w:p>
          <w:p w:rsidR="008C511B" w:rsidRPr="008C511B" w:rsidRDefault="008C511B" w:rsidP="00A13088">
            <w:pPr>
              <w:pStyle w:val="aa"/>
              <w:tabs>
                <w:tab w:val="left" w:pos="708"/>
              </w:tabs>
              <w:rPr>
                <w:bCs/>
              </w:rPr>
            </w:pPr>
          </w:p>
        </w:tc>
        <w:tc>
          <w:tcPr>
            <w:tcW w:w="4769" w:type="dxa"/>
          </w:tcPr>
          <w:p w:rsidR="008C511B" w:rsidRPr="008C511B" w:rsidRDefault="008C511B" w:rsidP="00A13088">
            <w:pPr>
              <w:ind w:left="708" w:hanging="708"/>
              <w:rPr>
                <w:rStyle w:val="ac"/>
                <w:rFonts w:ascii="Times New Roman" w:eastAsia="Calibri" w:hAnsi="Times New Roman" w:cs="Times New Roman"/>
                <w:i w:val="0"/>
              </w:rPr>
            </w:pPr>
            <w:r>
              <w:rPr>
                <w:rStyle w:val="ac"/>
                <w:rFonts w:ascii="Times New Roman" w:hAnsi="Times New Roman" w:cs="Times New Roman"/>
                <w:i w:val="0"/>
              </w:rPr>
              <w:t>_________________________________</w:t>
            </w:r>
          </w:p>
          <w:p w:rsidR="008C511B" w:rsidRPr="008C511B" w:rsidRDefault="008C511B" w:rsidP="008C511B">
            <w:pPr>
              <w:rPr>
                <w:rFonts w:ascii="Times New Roman" w:eastAsia="Calibri" w:hAnsi="Times New Roman" w:cs="Times New Roman"/>
                <w:bCs/>
              </w:rPr>
            </w:pPr>
            <w:r w:rsidRPr="008C511B">
              <w:rPr>
                <w:rFonts w:ascii="Times New Roman" w:eastAsia="Calibri" w:hAnsi="Times New Roman" w:cs="Times New Roman"/>
                <w:bCs/>
              </w:rPr>
              <w:t xml:space="preserve">Адрес:  </w:t>
            </w:r>
            <w:r>
              <w:rPr>
                <w:rFonts w:ascii="Times New Roman" w:hAnsi="Times New Roman" w:cs="Times New Roman"/>
                <w:bCs/>
              </w:rPr>
              <w:t>___________________________</w:t>
            </w:r>
          </w:p>
          <w:p w:rsidR="008C511B" w:rsidRPr="008C511B" w:rsidRDefault="008C511B" w:rsidP="00A13088">
            <w:pPr>
              <w:rPr>
                <w:rFonts w:ascii="Times New Roman" w:eastAsia="Calibri" w:hAnsi="Times New Roman" w:cs="Times New Roman"/>
                <w:bCs/>
              </w:rPr>
            </w:pPr>
          </w:p>
          <w:p w:rsidR="008C511B" w:rsidRPr="008C511B" w:rsidRDefault="008C511B" w:rsidP="00A13088">
            <w:pPr>
              <w:rPr>
                <w:rFonts w:ascii="Times New Roman" w:eastAsia="Calibri" w:hAnsi="Times New Roman" w:cs="Times New Roman"/>
                <w:bCs/>
              </w:rPr>
            </w:pPr>
          </w:p>
          <w:p w:rsidR="008C511B" w:rsidRPr="008C511B" w:rsidRDefault="008C511B" w:rsidP="00A13088">
            <w:pPr>
              <w:rPr>
                <w:rFonts w:ascii="Times New Roman" w:eastAsia="Calibri" w:hAnsi="Times New Roman" w:cs="Times New Roman"/>
                <w:bCs/>
              </w:rPr>
            </w:pPr>
          </w:p>
        </w:tc>
      </w:tr>
      <w:tr w:rsidR="008C511B" w:rsidTr="00A13088">
        <w:trPr>
          <w:trHeight w:val="782"/>
        </w:trPr>
        <w:tc>
          <w:tcPr>
            <w:tcW w:w="5067" w:type="dxa"/>
          </w:tcPr>
          <w:p w:rsidR="008C511B" w:rsidRPr="008C511B" w:rsidRDefault="008C511B" w:rsidP="00A13088">
            <w:pPr>
              <w:rPr>
                <w:rFonts w:ascii="Times New Roman" w:eastAsia="Calibri" w:hAnsi="Times New Roman" w:cs="Times New Roman"/>
                <w:bCs/>
              </w:rPr>
            </w:pPr>
            <w:r w:rsidRPr="008C511B">
              <w:rPr>
                <w:rFonts w:ascii="Times New Roman" w:eastAsia="Calibri" w:hAnsi="Times New Roman" w:cs="Times New Roman"/>
                <w:bCs/>
              </w:rPr>
              <w:t xml:space="preserve">            </w:t>
            </w:r>
          </w:p>
          <w:p w:rsidR="008C511B" w:rsidRPr="008C511B" w:rsidRDefault="008C511B" w:rsidP="00A13088">
            <w:pPr>
              <w:rPr>
                <w:rFonts w:ascii="Times New Roman" w:eastAsia="Calibri" w:hAnsi="Times New Roman" w:cs="Times New Roman"/>
                <w:bCs/>
              </w:rPr>
            </w:pPr>
            <w:r w:rsidRPr="008C511B">
              <w:rPr>
                <w:rFonts w:ascii="Times New Roman" w:eastAsia="Calibri" w:hAnsi="Times New Roman" w:cs="Times New Roman"/>
                <w:bCs/>
              </w:rPr>
              <w:t xml:space="preserve"> _____________________</w:t>
            </w:r>
          </w:p>
          <w:p w:rsidR="008C511B" w:rsidRPr="008C511B" w:rsidRDefault="008C511B" w:rsidP="00A13088">
            <w:pPr>
              <w:rPr>
                <w:rFonts w:ascii="Times New Roman" w:eastAsia="Calibri" w:hAnsi="Times New Roman" w:cs="Times New Roman"/>
                <w:bCs/>
              </w:rPr>
            </w:pPr>
            <w:r w:rsidRPr="008C511B">
              <w:rPr>
                <w:rFonts w:ascii="Times New Roman" w:eastAsia="Calibri" w:hAnsi="Times New Roman" w:cs="Times New Roman"/>
                <w:bCs/>
              </w:rPr>
              <w:t xml:space="preserve"> </w:t>
            </w:r>
          </w:p>
        </w:tc>
        <w:tc>
          <w:tcPr>
            <w:tcW w:w="4769" w:type="dxa"/>
          </w:tcPr>
          <w:p w:rsidR="008C511B" w:rsidRPr="008C511B" w:rsidRDefault="008C511B" w:rsidP="00A13088">
            <w:pPr>
              <w:rPr>
                <w:rFonts w:ascii="Times New Roman" w:eastAsia="Calibri" w:hAnsi="Times New Roman" w:cs="Times New Roman"/>
                <w:bCs/>
              </w:rPr>
            </w:pPr>
            <w:r w:rsidRPr="008C511B">
              <w:rPr>
                <w:rFonts w:ascii="Times New Roman" w:eastAsia="Calibri" w:hAnsi="Times New Roman" w:cs="Times New Roman"/>
                <w:bCs/>
              </w:rPr>
              <w:t xml:space="preserve">  </w:t>
            </w:r>
          </w:p>
          <w:p w:rsidR="008C511B" w:rsidRPr="008C511B" w:rsidRDefault="008C511B" w:rsidP="008C511B">
            <w:pPr>
              <w:rPr>
                <w:rFonts w:ascii="Times New Roman" w:eastAsia="Calibri" w:hAnsi="Times New Roman" w:cs="Times New Roman"/>
              </w:rPr>
            </w:pPr>
            <w:r w:rsidRPr="008C511B">
              <w:rPr>
                <w:rFonts w:ascii="Times New Roman" w:eastAsia="Calibri" w:hAnsi="Times New Roman" w:cs="Times New Roman"/>
                <w:bCs/>
              </w:rPr>
              <w:t xml:space="preserve">     _____________</w:t>
            </w:r>
            <w:r>
              <w:rPr>
                <w:rFonts w:ascii="Times New Roman" w:hAnsi="Times New Roman" w:cs="Times New Roman"/>
                <w:bCs/>
              </w:rPr>
              <w:t>_______</w:t>
            </w:r>
          </w:p>
        </w:tc>
      </w:tr>
    </w:tbl>
    <w:p w:rsidR="008C511B" w:rsidRDefault="008C511B" w:rsidP="008C511B">
      <w:pPr>
        <w:tabs>
          <w:tab w:val="left" w:pos="6004"/>
        </w:tabs>
        <w:rPr>
          <w:rFonts w:ascii="Calibri" w:eastAsia="Calibri" w:hAnsi="Calibri" w:cs="Times New Roman"/>
        </w:rPr>
      </w:pPr>
    </w:p>
    <w:p w:rsidR="00971F7E" w:rsidRDefault="00971F7E"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74517D" w:rsidRDefault="0074517D" w:rsidP="00971F7E">
      <w:pPr>
        <w:spacing w:after="0"/>
        <w:rPr>
          <w:rFonts w:ascii="Times New Roman" w:hAnsi="Times New Roman" w:cs="Times New Roman"/>
          <w:sz w:val="24"/>
          <w:szCs w:val="24"/>
        </w:rPr>
      </w:pPr>
    </w:p>
    <w:p w:rsidR="001B2942" w:rsidRPr="001B2942" w:rsidRDefault="001B2942" w:rsidP="001B2942">
      <w:pPr>
        <w:ind w:left="4248"/>
        <w:jc w:val="both"/>
        <w:rPr>
          <w:rFonts w:ascii="Times New Roman" w:hAnsi="Times New Roman" w:cs="Times New Roman"/>
          <w:sz w:val="24"/>
          <w:szCs w:val="24"/>
        </w:rPr>
      </w:pPr>
      <w:r w:rsidRPr="001B29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 xml:space="preserve"> </w:t>
      </w:r>
      <w:r w:rsidRPr="001B2942">
        <w:rPr>
          <w:rFonts w:ascii="Times New Roman" w:hAnsi="Times New Roman" w:cs="Times New Roman"/>
          <w:sz w:val="24"/>
          <w:szCs w:val="24"/>
        </w:rPr>
        <w:t>к Положению об организации и проведен</w:t>
      </w:r>
      <w:proofErr w:type="gramStart"/>
      <w:r w:rsidRPr="001B2942">
        <w:rPr>
          <w:rFonts w:ascii="Times New Roman" w:hAnsi="Times New Roman" w:cs="Times New Roman"/>
          <w:sz w:val="24"/>
          <w:szCs w:val="24"/>
        </w:rPr>
        <w:t>ии ау</w:t>
      </w:r>
      <w:proofErr w:type="gramEnd"/>
      <w:r w:rsidRPr="001B2942">
        <w:rPr>
          <w:rFonts w:ascii="Times New Roman" w:hAnsi="Times New Roman" w:cs="Times New Roman"/>
          <w:sz w:val="24"/>
          <w:szCs w:val="24"/>
        </w:rPr>
        <w:t>кционов по продаже земельных участков или право на заключения договоров аренды земельных участков</w:t>
      </w:r>
    </w:p>
    <w:p w:rsidR="00EE61D2" w:rsidRDefault="00EE61D2" w:rsidP="00EE61D2">
      <w:pPr>
        <w:tabs>
          <w:tab w:val="left" w:pos="360"/>
        </w:tabs>
        <w:rPr>
          <w:rFonts w:ascii="Calibri" w:eastAsia="Calibri" w:hAnsi="Calibri" w:cs="Times New Roman"/>
          <w:b/>
          <w:sz w:val="28"/>
          <w:szCs w:val="28"/>
        </w:rPr>
      </w:pPr>
    </w:p>
    <w:p w:rsidR="00EE61D2" w:rsidRPr="00EE61D2" w:rsidRDefault="00EE61D2" w:rsidP="00EE61D2">
      <w:pPr>
        <w:tabs>
          <w:tab w:val="left" w:pos="360"/>
        </w:tabs>
        <w:jc w:val="center"/>
        <w:rPr>
          <w:rFonts w:ascii="Times New Roman" w:eastAsia="Calibri" w:hAnsi="Times New Roman" w:cs="Times New Roman"/>
          <w:b/>
          <w:sz w:val="28"/>
          <w:szCs w:val="28"/>
        </w:rPr>
      </w:pPr>
      <w:r w:rsidRPr="00EE61D2">
        <w:rPr>
          <w:rFonts w:ascii="Times New Roman" w:eastAsia="Calibri" w:hAnsi="Times New Roman" w:cs="Times New Roman"/>
          <w:b/>
          <w:sz w:val="28"/>
          <w:szCs w:val="28"/>
        </w:rPr>
        <w:t>ДОГОВОР</w:t>
      </w:r>
    </w:p>
    <w:p w:rsidR="00EE61D2" w:rsidRPr="00EE61D2" w:rsidRDefault="00EE61D2" w:rsidP="00EE61D2">
      <w:pPr>
        <w:jc w:val="center"/>
        <w:rPr>
          <w:rFonts w:ascii="Times New Roman" w:eastAsia="Calibri" w:hAnsi="Times New Roman" w:cs="Times New Roman"/>
          <w:b/>
          <w:sz w:val="28"/>
          <w:szCs w:val="28"/>
        </w:rPr>
      </w:pPr>
      <w:r w:rsidRPr="00EE61D2">
        <w:rPr>
          <w:rFonts w:ascii="Times New Roman" w:eastAsia="Calibri" w:hAnsi="Times New Roman" w:cs="Times New Roman"/>
          <w:b/>
          <w:sz w:val="28"/>
          <w:szCs w:val="28"/>
        </w:rPr>
        <w:t>купли – продажи земельного участка</w:t>
      </w:r>
    </w:p>
    <w:p w:rsidR="00EE61D2" w:rsidRPr="00EE61D2" w:rsidRDefault="00EE61D2" w:rsidP="00EE61D2">
      <w:pPr>
        <w:jc w:val="both"/>
        <w:rPr>
          <w:rFonts w:ascii="Times New Roman" w:eastAsia="Calibri" w:hAnsi="Times New Roman" w:cs="Times New Roman"/>
          <w:b/>
        </w:rPr>
      </w:pPr>
      <w:r w:rsidRPr="00EE61D2">
        <w:rPr>
          <w:rFonts w:ascii="Times New Roman" w:eastAsia="Calibri" w:hAnsi="Times New Roman" w:cs="Times New Roman"/>
          <w:b/>
          <w:sz w:val="28"/>
          <w:szCs w:val="28"/>
        </w:rPr>
        <w:t xml:space="preserve">    </w:t>
      </w:r>
    </w:p>
    <w:p w:rsidR="0074517D" w:rsidRPr="0074517D" w:rsidRDefault="00EE61D2" w:rsidP="00EE61D2">
      <w:pPr>
        <w:rPr>
          <w:rFonts w:ascii="Times New Roman" w:hAnsi="Times New Roman" w:cs="Times New Roman"/>
        </w:rPr>
      </w:pPr>
      <w:r w:rsidRPr="00EE61D2">
        <w:rPr>
          <w:rFonts w:ascii="Times New Roman" w:eastAsia="Calibri" w:hAnsi="Times New Roman" w:cs="Times New Roman"/>
        </w:rPr>
        <w:t xml:space="preserve">г. Балей,  Балейский  район,  Забайкальский  край                                                                                                        </w:t>
      </w:r>
    </w:p>
    <w:p w:rsidR="00EE61D2" w:rsidRPr="00EE61D2" w:rsidRDefault="00EE61D2" w:rsidP="00EE61D2">
      <w:pPr>
        <w:jc w:val="both"/>
        <w:rPr>
          <w:rFonts w:ascii="Times New Roman" w:eastAsia="Calibri" w:hAnsi="Times New Roman" w:cs="Times New Roman"/>
          <w:sz w:val="24"/>
          <w:szCs w:val="24"/>
        </w:rPr>
      </w:pPr>
      <w:r>
        <w:rPr>
          <w:rFonts w:ascii="Calibri" w:eastAsia="Calibri" w:hAnsi="Calibri" w:cs="Times New Roman"/>
        </w:rPr>
        <w:t xml:space="preserve">      </w:t>
      </w:r>
      <w:r w:rsidRPr="00EE61D2">
        <w:rPr>
          <w:rFonts w:ascii="Times New Roman" w:eastAsia="Calibri" w:hAnsi="Times New Roman" w:cs="Times New Roman"/>
          <w:sz w:val="24"/>
          <w:szCs w:val="24"/>
        </w:rPr>
        <w:t xml:space="preserve"> </w:t>
      </w:r>
      <w:proofErr w:type="gramStart"/>
      <w:r w:rsidRPr="00EE61D2">
        <w:rPr>
          <w:rFonts w:ascii="Times New Roman" w:eastAsia="Calibri" w:hAnsi="Times New Roman" w:cs="Times New Roman"/>
          <w:sz w:val="24"/>
          <w:szCs w:val="24"/>
        </w:rPr>
        <w:t>Городское поселение «Город Балей»</w:t>
      </w:r>
      <w:r>
        <w:rPr>
          <w:rFonts w:ascii="Times New Roman" w:hAnsi="Times New Roman" w:cs="Times New Roman"/>
          <w:sz w:val="24"/>
          <w:szCs w:val="24"/>
        </w:rPr>
        <w:t>,</w:t>
      </w:r>
      <w:r w:rsidRPr="00EE61D2">
        <w:rPr>
          <w:rFonts w:ascii="Times New Roman" w:eastAsia="Calibri" w:hAnsi="Times New Roman" w:cs="Times New Roman"/>
          <w:sz w:val="24"/>
          <w:szCs w:val="24"/>
        </w:rPr>
        <w:t xml:space="preserve"> Забайкальского края, от имени которого выступает  администрация городского поселения «Город Балей», в лице руководителя администрации  городского поселения «Город Балей», </w:t>
      </w:r>
      <w:r>
        <w:rPr>
          <w:rFonts w:ascii="Times New Roman" w:hAnsi="Times New Roman" w:cs="Times New Roman"/>
          <w:sz w:val="24"/>
          <w:szCs w:val="24"/>
        </w:rPr>
        <w:t>______________________________</w:t>
      </w:r>
      <w:r w:rsidRPr="00EE61D2">
        <w:rPr>
          <w:rFonts w:ascii="Times New Roman" w:eastAsia="Calibri" w:hAnsi="Times New Roman" w:cs="Times New Roman"/>
          <w:sz w:val="24"/>
          <w:szCs w:val="24"/>
        </w:rPr>
        <w:t xml:space="preserve">, действующего на основании Устава городского поселения «Город Балей», именуемое в дальнейшем «Продавец», с одной стороны и </w:t>
      </w:r>
      <w:r>
        <w:rPr>
          <w:rFonts w:ascii="Times New Roman" w:hAnsi="Times New Roman" w:cs="Times New Roman"/>
          <w:sz w:val="24"/>
          <w:szCs w:val="24"/>
        </w:rPr>
        <w:t>______________________________________</w:t>
      </w:r>
      <w:r w:rsidRPr="00EE61D2">
        <w:rPr>
          <w:rFonts w:ascii="Times New Roman" w:eastAsia="Calibri" w:hAnsi="Times New Roman" w:cs="Times New Roman"/>
          <w:sz w:val="24"/>
          <w:szCs w:val="24"/>
        </w:rPr>
        <w:t xml:space="preserve"> паспорт </w:t>
      </w:r>
      <w:r>
        <w:rPr>
          <w:rFonts w:ascii="Times New Roman" w:hAnsi="Times New Roman" w:cs="Times New Roman"/>
          <w:sz w:val="24"/>
          <w:szCs w:val="24"/>
        </w:rPr>
        <w:t>______________</w:t>
      </w:r>
      <w:r w:rsidRPr="00EE61D2">
        <w:rPr>
          <w:rFonts w:ascii="Times New Roman" w:eastAsia="Calibri" w:hAnsi="Times New Roman" w:cs="Times New Roman"/>
          <w:sz w:val="24"/>
          <w:szCs w:val="24"/>
        </w:rPr>
        <w:t xml:space="preserve">, выданный </w:t>
      </w:r>
      <w:r>
        <w:rPr>
          <w:rFonts w:ascii="Times New Roman" w:hAnsi="Times New Roman" w:cs="Times New Roman"/>
          <w:sz w:val="24"/>
          <w:szCs w:val="24"/>
        </w:rPr>
        <w:t>_________________</w:t>
      </w:r>
      <w:r w:rsidRPr="00EE61D2">
        <w:rPr>
          <w:rFonts w:ascii="Times New Roman" w:eastAsia="Calibri" w:hAnsi="Times New Roman" w:cs="Times New Roman"/>
          <w:sz w:val="24"/>
          <w:szCs w:val="24"/>
        </w:rPr>
        <w:t>, зарегистрированн</w:t>
      </w:r>
      <w:r>
        <w:rPr>
          <w:rFonts w:ascii="Times New Roman" w:hAnsi="Times New Roman" w:cs="Times New Roman"/>
          <w:sz w:val="24"/>
          <w:szCs w:val="24"/>
        </w:rPr>
        <w:t>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Pr="00EE61D2">
        <w:rPr>
          <w:rFonts w:ascii="Times New Roman" w:eastAsia="Calibri" w:hAnsi="Times New Roman" w:cs="Times New Roman"/>
          <w:sz w:val="24"/>
          <w:szCs w:val="24"/>
        </w:rPr>
        <w:t xml:space="preserve"> по адресу: </w:t>
      </w:r>
      <w:r>
        <w:rPr>
          <w:rFonts w:ascii="Times New Roman" w:hAnsi="Times New Roman" w:cs="Times New Roman"/>
          <w:sz w:val="24"/>
          <w:szCs w:val="24"/>
        </w:rPr>
        <w:t>___________________________________________________</w:t>
      </w:r>
      <w:r w:rsidRPr="00EE61D2">
        <w:rPr>
          <w:rFonts w:ascii="Times New Roman" w:eastAsia="Calibri" w:hAnsi="Times New Roman" w:cs="Times New Roman"/>
          <w:sz w:val="24"/>
          <w:szCs w:val="24"/>
        </w:rPr>
        <w:t>, именуем</w:t>
      </w:r>
      <w:r>
        <w:rPr>
          <w:rFonts w:ascii="Times New Roman" w:hAnsi="Times New Roman" w:cs="Times New Roman"/>
          <w:sz w:val="24"/>
          <w:szCs w:val="24"/>
        </w:rPr>
        <w:t>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Pr="00EE61D2">
        <w:rPr>
          <w:rFonts w:ascii="Times New Roman" w:eastAsia="Calibri" w:hAnsi="Times New Roman" w:cs="Times New Roman"/>
          <w:sz w:val="24"/>
          <w:szCs w:val="24"/>
        </w:rPr>
        <w:t xml:space="preserve"> в дальнейшем «Покупатель», с другой стороны, заключили настоящий Договор о нижеследующем:</w:t>
      </w:r>
      <w:proofErr w:type="gramEnd"/>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t>1. Предмет  договора</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1.1. Продавец обязуется передать, Покупатель принять и оплатить по цене и на условиях настоящего Договора, земельный участок в собственность за плату, (далее Участок), площадью </w:t>
      </w:r>
      <w:r>
        <w:rPr>
          <w:rFonts w:ascii="Times New Roman" w:hAnsi="Times New Roman" w:cs="Times New Roman"/>
          <w:b/>
          <w:sz w:val="24"/>
          <w:szCs w:val="24"/>
        </w:rPr>
        <w:t>_________</w:t>
      </w:r>
      <w:r w:rsidRPr="00EE61D2">
        <w:rPr>
          <w:rFonts w:ascii="Times New Roman" w:eastAsia="Calibri" w:hAnsi="Times New Roman" w:cs="Times New Roman"/>
          <w:b/>
          <w:sz w:val="24"/>
          <w:szCs w:val="24"/>
        </w:rPr>
        <w:t>м</w:t>
      </w:r>
      <w:proofErr w:type="gramStart"/>
      <w:r w:rsidRPr="00EE61D2">
        <w:rPr>
          <w:rFonts w:ascii="Times New Roman" w:eastAsia="Calibri" w:hAnsi="Times New Roman" w:cs="Times New Roman"/>
          <w:b/>
          <w:sz w:val="24"/>
          <w:szCs w:val="24"/>
          <w:vertAlign w:val="superscript"/>
        </w:rPr>
        <w:t>2</w:t>
      </w:r>
      <w:proofErr w:type="gramEnd"/>
      <w:r w:rsidRPr="00EE61D2">
        <w:rPr>
          <w:rFonts w:ascii="Times New Roman" w:eastAsia="Calibri" w:hAnsi="Times New Roman" w:cs="Times New Roman"/>
          <w:sz w:val="24"/>
          <w:szCs w:val="24"/>
        </w:rPr>
        <w:t xml:space="preserve">, расположенный по адресу: </w:t>
      </w:r>
      <w:r>
        <w:rPr>
          <w:rFonts w:ascii="Times New Roman" w:hAnsi="Times New Roman" w:cs="Times New Roman"/>
          <w:sz w:val="24"/>
          <w:szCs w:val="24"/>
        </w:rPr>
        <w:t>______________________________________________,</w:t>
      </w:r>
      <w:r w:rsidRPr="00EE61D2">
        <w:rPr>
          <w:rFonts w:ascii="Times New Roman" w:eastAsia="Calibri" w:hAnsi="Times New Roman" w:cs="Times New Roman"/>
          <w:sz w:val="24"/>
          <w:szCs w:val="24"/>
        </w:rPr>
        <w:t xml:space="preserve"> с кадастровым номером </w:t>
      </w:r>
      <w:r>
        <w:rPr>
          <w:rFonts w:ascii="Times New Roman" w:hAnsi="Times New Roman" w:cs="Times New Roman"/>
          <w:b/>
          <w:sz w:val="24"/>
          <w:szCs w:val="24"/>
        </w:rPr>
        <w:t>__________________________</w:t>
      </w:r>
      <w:r w:rsidRPr="00EE61D2">
        <w:rPr>
          <w:rFonts w:ascii="Times New Roman" w:eastAsia="Calibri" w:hAnsi="Times New Roman" w:cs="Times New Roman"/>
          <w:sz w:val="24"/>
          <w:szCs w:val="24"/>
        </w:rPr>
        <w:t xml:space="preserve">, из категории земель  населённых пунктов, </w:t>
      </w:r>
      <w:r>
        <w:rPr>
          <w:rFonts w:ascii="Times New Roman" w:hAnsi="Times New Roman" w:cs="Times New Roman"/>
          <w:sz w:val="24"/>
          <w:szCs w:val="24"/>
        </w:rPr>
        <w:t>вид разрешенного использования ___________________________</w:t>
      </w:r>
      <w:r w:rsidRPr="00EE61D2">
        <w:rPr>
          <w:rFonts w:ascii="Times New Roman" w:eastAsia="Calibri" w:hAnsi="Times New Roman" w:cs="Times New Roman"/>
          <w:sz w:val="24"/>
          <w:szCs w:val="24"/>
        </w:rPr>
        <w:t xml:space="preserve">, в границах, указанных в  кадастровом паспорте земельного Участка, прилагаемом к настоящему Договору.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1.2. Земельный Участок отчуждается Покупателю на основании Постановления администрации городского поселения «Город Балей» Забайкальского края </w:t>
      </w:r>
      <w:proofErr w:type="gramStart"/>
      <w:r w:rsidRPr="00EE61D2">
        <w:rPr>
          <w:rFonts w:ascii="Times New Roman" w:eastAsia="Calibri" w:hAnsi="Times New Roman" w:cs="Times New Roman"/>
          <w:sz w:val="24"/>
          <w:szCs w:val="24"/>
        </w:rPr>
        <w:t>от</w:t>
      </w:r>
      <w:proofErr w:type="gramEnd"/>
      <w:r w:rsidRPr="00EE61D2">
        <w:rPr>
          <w:rFonts w:ascii="Times New Roman" w:eastAsia="Calibri" w:hAnsi="Times New Roman" w:cs="Times New Roman"/>
          <w:sz w:val="24"/>
          <w:szCs w:val="24"/>
        </w:rPr>
        <w:t xml:space="preserve"> </w:t>
      </w:r>
      <w:r>
        <w:rPr>
          <w:rFonts w:ascii="Times New Roman" w:hAnsi="Times New Roman" w:cs="Times New Roman"/>
          <w:sz w:val="24"/>
          <w:szCs w:val="24"/>
        </w:rPr>
        <w:t>______________</w:t>
      </w:r>
      <w:r w:rsidRPr="00EE61D2">
        <w:rPr>
          <w:rFonts w:ascii="Times New Roman" w:eastAsia="Calibri" w:hAnsi="Times New Roman" w:cs="Times New Roman"/>
          <w:sz w:val="24"/>
          <w:szCs w:val="24"/>
        </w:rPr>
        <w:t xml:space="preserve"> № </w:t>
      </w:r>
      <w:r>
        <w:rPr>
          <w:rFonts w:ascii="Times New Roman" w:hAnsi="Times New Roman" w:cs="Times New Roman"/>
          <w:sz w:val="24"/>
          <w:szCs w:val="24"/>
        </w:rPr>
        <w:t>_______.</w:t>
      </w:r>
      <w:r w:rsidRPr="00EE61D2">
        <w:rPr>
          <w:rFonts w:ascii="Times New Roman" w:eastAsia="Calibri" w:hAnsi="Times New Roman" w:cs="Times New Roman"/>
          <w:sz w:val="24"/>
          <w:szCs w:val="24"/>
        </w:rPr>
        <w:t xml:space="preserve">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1.3. Продавец уведомляет Покупателя, что на момент заключения настоящего Договора, отчуждаемый земельный Участок никому не продан, не заложен, в споре и под арестом                не состоит. </w:t>
      </w:r>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t>2. Плата по Договору</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2.1. Цена земельного Участка составляет </w:t>
      </w:r>
      <w:r>
        <w:rPr>
          <w:rFonts w:ascii="Times New Roman" w:hAnsi="Times New Roman" w:cs="Times New Roman"/>
          <w:b/>
          <w:sz w:val="24"/>
          <w:szCs w:val="24"/>
        </w:rPr>
        <w:t>________________________</w:t>
      </w:r>
      <w:r w:rsidRPr="00EE61D2">
        <w:rPr>
          <w:rFonts w:ascii="Times New Roman" w:eastAsia="Calibri" w:hAnsi="Times New Roman" w:cs="Times New Roman"/>
          <w:sz w:val="24"/>
          <w:szCs w:val="24"/>
        </w:rPr>
        <w:t xml:space="preserve">, на основании Постановления Правительства Забайкальского края от 08.04.2015 года № 161 «Об установлении Порядка определения цены земельных участков, находящихся в собственности Забайкальского края, и земельных участков, государственная </w:t>
      </w:r>
      <w:r w:rsidRPr="00EE61D2">
        <w:rPr>
          <w:rFonts w:ascii="Times New Roman" w:eastAsia="Calibri" w:hAnsi="Times New Roman" w:cs="Times New Roman"/>
          <w:sz w:val="24"/>
          <w:szCs w:val="24"/>
        </w:rPr>
        <w:lastRenderedPageBreak/>
        <w:t>собственность на которые не разграничена, при заключении договора купли-продажи земельного участка без проведения торгов на территории Забайкальского края».</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2.2. Полная оплата цены Участка произведена до подписания настоящего договора.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2.3. Оплата производится в рублях. Сумма платежа перечисляется в УФК по Забайкальскому краю (Комитет по финансам администрации муниципального района «Балейский район»)   ИНН 7503000680, КПП 752801001, Банк получателя: Отделение Чита, БИК: 047601001, на расчетный счет: 40101810200000010001; л/с: 04913001870; ОКТМО 76606101; КБК 902 1 14 06013 13 0000 430.  </w:t>
      </w:r>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t>3. Обременение Участка и ограничения использования</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b/>
          <w:sz w:val="24"/>
          <w:szCs w:val="24"/>
        </w:rPr>
        <w:t xml:space="preserve">   </w:t>
      </w:r>
      <w:r w:rsidRPr="00EE61D2">
        <w:rPr>
          <w:rFonts w:ascii="Times New Roman" w:eastAsia="Calibri" w:hAnsi="Times New Roman" w:cs="Times New Roman"/>
          <w:sz w:val="24"/>
          <w:szCs w:val="24"/>
        </w:rPr>
        <w:t xml:space="preserve">3.1. Земельный Участок правами третьих лиц не обременен.   </w:t>
      </w:r>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t>4. Права и обязанности Сторон</w:t>
      </w:r>
    </w:p>
    <w:p w:rsidR="00EE61D2" w:rsidRPr="00EE61D2" w:rsidRDefault="00EE61D2" w:rsidP="00EE61D2">
      <w:pPr>
        <w:jc w:val="both"/>
        <w:rPr>
          <w:rFonts w:ascii="Times New Roman" w:eastAsia="Calibri" w:hAnsi="Times New Roman" w:cs="Times New Roman"/>
          <w:b/>
          <w:sz w:val="24"/>
          <w:szCs w:val="24"/>
        </w:rPr>
      </w:pPr>
      <w:r w:rsidRPr="00EE61D2">
        <w:rPr>
          <w:rFonts w:ascii="Times New Roman" w:eastAsia="Calibri" w:hAnsi="Times New Roman" w:cs="Times New Roman"/>
          <w:sz w:val="24"/>
          <w:szCs w:val="24"/>
        </w:rPr>
        <w:t xml:space="preserve">    4.1. </w:t>
      </w:r>
      <w:r w:rsidRPr="00EE61D2">
        <w:rPr>
          <w:rFonts w:ascii="Times New Roman" w:eastAsia="Calibri" w:hAnsi="Times New Roman" w:cs="Times New Roman"/>
          <w:b/>
          <w:sz w:val="24"/>
          <w:szCs w:val="24"/>
        </w:rPr>
        <w:t>Продавец обязуется:</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4.1.1. Предоставить Покупателю сведения, необходимые для исполнения условий, установленных Договором.</w:t>
      </w:r>
    </w:p>
    <w:p w:rsidR="00EE61D2" w:rsidRPr="00EE61D2" w:rsidRDefault="00EE61D2" w:rsidP="00EE61D2">
      <w:pPr>
        <w:jc w:val="both"/>
        <w:rPr>
          <w:rFonts w:ascii="Times New Roman" w:eastAsia="Calibri" w:hAnsi="Times New Roman" w:cs="Times New Roman"/>
          <w:b/>
          <w:sz w:val="24"/>
          <w:szCs w:val="24"/>
        </w:rPr>
      </w:pPr>
      <w:r w:rsidRPr="00EE61D2">
        <w:rPr>
          <w:rFonts w:ascii="Times New Roman" w:eastAsia="Calibri" w:hAnsi="Times New Roman" w:cs="Times New Roman"/>
          <w:sz w:val="24"/>
          <w:szCs w:val="24"/>
        </w:rPr>
        <w:t xml:space="preserve">    4.2. </w:t>
      </w:r>
      <w:r w:rsidRPr="00EE61D2">
        <w:rPr>
          <w:rFonts w:ascii="Times New Roman" w:eastAsia="Calibri" w:hAnsi="Times New Roman" w:cs="Times New Roman"/>
          <w:b/>
          <w:sz w:val="24"/>
          <w:szCs w:val="24"/>
        </w:rPr>
        <w:t>Покупатель имеет право:</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4.2.1. Владеть, пользоваться и распоряжаться вышеуказанным Участком в пределах, установленных действующим законодательством в соответствии с целевым назначением Участка и его разрешенным использованием, при условии согласования с заинтересованными службами.</w:t>
      </w:r>
    </w:p>
    <w:p w:rsidR="00EE61D2" w:rsidRPr="00EE61D2" w:rsidRDefault="00EE61D2" w:rsidP="00EE61D2">
      <w:pPr>
        <w:jc w:val="both"/>
        <w:rPr>
          <w:rFonts w:ascii="Times New Roman" w:eastAsia="Calibri" w:hAnsi="Times New Roman" w:cs="Times New Roman"/>
          <w:b/>
          <w:sz w:val="24"/>
          <w:szCs w:val="24"/>
        </w:rPr>
      </w:pPr>
      <w:r w:rsidRPr="00EE61D2">
        <w:rPr>
          <w:rFonts w:ascii="Times New Roman" w:eastAsia="Calibri" w:hAnsi="Times New Roman" w:cs="Times New Roman"/>
          <w:sz w:val="24"/>
          <w:szCs w:val="24"/>
        </w:rPr>
        <w:t xml:space="preserve">    4.3. </w:t>
      </w:r>
      <w:r w:rsidRPr="00EE61D2">
        <w:rPr>
          <w:rFonts w:ascii="Times New Roman" w:eastAsia="Calibri" w:hAnsi="Times New Roman" w:cs="Times New Roman"/>
          <w:b/>
          <w:sz w:val="24"/>
          <w:szCs w:val="24"/>
        </w:rPr>
        <w:t>Покупатель обязуется:</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4.3.1. Оплатить цену Участка в сроки и </w:t>
      </w:r>
      <w:proofErr w:type="gramStart"/>
      <w:r w:rsidRPr="00EE61D2">
        <w:rPr>
          <w:rFonts w:ascii="Times New Roman" w:eastAsia="Calibri" w:hAnsi="Times New Roman" w:cs="Times New Roman"/>
          <w:sz w:val="24"/>
          <w:szCs w:val="24"/>
        </w:rPr>
        <w:t>порядке</w:t>
      </w:r>
      <w:proofErr w:type="gramEnd"/>
      <w:r w:rsidRPr="00EE61D2">
        <w:rPr>
          <w:rFonts w:ascii="Times New Roman" w:eastAsia="Calibri" w:hAnsi="Times New Roman" w:cs="Times New Roman"/>
          <w:sz w:val="24"/>
          <w:szCs w:val="24"/>
        </w:rPr>
        <w:t>, установленном разделом 2 настоящего Договора.</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4.3.2. Содержать Участок и прилегающую к нему территорию в благоустроенном виде, своевременно производить санитарную очистку Участка и прилегающую территорию.</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4.3.3. Сохранять межевые, геодезические и другие специальные знаки, установленные на Участке.</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4.3.4. В десятидневный срок передать данные о заключении настоящего Договора в Балейский филиал КГУП «Облтехинвентаризация по кадастровому учету и недвижимости»   для внесения изменений в технический паспорт.</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4.3.5.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4.3.6.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4.3.7. Выполнять иные требования, предусмотренные законодательством.</w:t>
      </w:r>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lastRenderedPageBreak/>
        <w:t>5. Ответственность сторон</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w:t>
      </w:r>
    </w:p>
    <w:p w:rsidR="00EE61D2" w:rsidRPr="00EE61D2" w:rsidRDefault="00EE61D2" w:rsidP="00EE61D2">
      <w:pPr>
        <w:jc w:val="both"/>
        <w:rPr>
          <w:rFonts w:ascii="Times New Roman" w:eastAsia="Calibri" w:hAnsi="Times New Roman" w:cs="Times New Roman"/>
          <w:sz w:val="24"/>
          <w:szCs w:val="24"/>
        </w:rPr>
      </w:pPr>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t>6. Иные условия Договора</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6.1. Настоящий Договор считается заключенным с момента его подписания сторонами,  право собственности на указанный земельный участок возникает с момента       государственной регистрации перехода права собственности.</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6.2. При заключении настоящего Договора стороны руководствовались Гражданским и Земельным законодательством Российской Федерации (ст. 131; 167; 209; 223; 549 – 557 ГК РФ;   ст. 37; 40; 42; 43 ЗК РФ). Иные права и обязанности сторон, не предусмотренные в настоящем Договоре, определяются в соответствии с действующим законодательством Российской  Федерации.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6.3. Изменение указанного в пункте 1.1 Договора целевого н</w:t>
      </w:r>
      <w:r>
        <w:rPr>
          <w:rFonts w:ascii="Times New Roman" w:hAnsi="Times New Roman" w:cs="Times New Roman"/>
          <w:sz w:val="24"/>
          <w:szCs w:val="24"/>
        </w:rPr>
        <w:t>азначения земель допускается</w:t>
      </w:r>
      <w:r w:rsidRPr="00EE61D2">
        <w:rPr>
          <w:rFonts w:ascii="Times New Roman" w:eastAsia="Calibri" w:hAnsi="Times New Roman" w:cs="Times New Roman"/>
          <w:sz w:val="24"/>
          <w:szCs w:val="24"/>
        </w:rPr>
        <w:t xml:space="preserve"> в порядке, предусмотренном законодательством Российской Федерации.</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6.4. Все изменения и дополнения к Договору действительны, если они совершены в    письменной форме и подписаны уполномоченными лицами.</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6.5. Настоящий Договор является одновременно передаточным документом.</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6.6. Настоящий Договор составлен и подписан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w:t>
      </w:r>
      <w:r>
        <w:rPr>
          <w:rFonts w:ascii="Times New Roman" w:hAnsi="Times New Roman" w:cs="Times New Roman"/>
          <w:sz w:val="24"/>
          <w:szCs w:val="24"/>
        </w:rPr>
        <w:t xml:space="preserve"> государственную</w:t>
      </w:r>
      <w:r w:rsidRPr="00EE61D2">
        <w:rPr>
          <w:rFonts w:ascii="Times New Roman" w:eastAsia="Calibri" w:hAnsi="Times New Roman" w:cs="Times New Roman"/>
          <w:sz w:val="24"/>
          <w:szCs w:val="24"/>
        </w:rPr>
        <w:t xml:space="preserve"> регистрацию прав на недвижимое имущество и сделок с ним.</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6.7. 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t>7. Юридические адреса и реквизиты Сторон:</w:t>
      </w:r>
    </w:p>
    <w:tbl>
      <w:tblPr>
        <w:tblW w:w="0" w:type="auto"/>
        <w:tblBorders>
          <w:insideH w:val="single" w:sz="4" w:space="0" w:color="auto"/>
        </w:tblBorders>
        <w:tblLook w:val="01E0" w:firstRow="1" w:lastRow="1" w:firstColumn="1" w:lastColumn="1" w:noHBand="0" w:noVBand="0"/>
      </w:tblPr>
      <w:tblGrid>
        <w:gridCol w:w="4785"/>
        <w:gridCol w:w="4786"/>
      </w:tblGrid>
      <w:tr w:rsidR="00EE61D2" w:rsidRPr="00EE61D2" w:rsidTr="00A13088">
        <w:tc>
          <w:tcPr>
            <w:tcW w:w="4785" w:type="dxa"/>
          </w:tcPr>
          <w:p w:rsidR="00EE61D2" w:rsidRPr="00EE61D2" w:rsidRDefault="00EE61D2" w:rsidP="00A13088">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Продавец:</w:t>
            </w:r>
          </w:p>
          <w:p w:rsidR="00EE61D2" w:rsidRPr="00EE61D2" w:rsidRDefault="00EE61D2" w:rsidP="00A13088">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Городское поселение «Город Балей», администрация городского поселения «Город Балей»    </w:t>
            </w:r>
          </w:p>
          <w:p w:rsidR="00EE61D2" w:rsidRPr="00EE61D2" w:rsidRDefault="00EE61D2" w:rsidP="00A13088">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Юридический  адрес: Забайкальский  край,</w:t>
            </w:r>
          </w:p>
          <w:p w:rsidR="00EE61D2" w:rsidRPr="00EE61D2" w:rsidRDefault="00EE61D2" w:rsidP="00A13088">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г. Балей,  ул. </w:t>
            </w:r>
            <w:proofErr w:type="gramStart"/>
            <w:r w:rsidRPr="00EE61D2">
              <w:rPr>
                <w:rFonts w:ascii="Times New Roman" w:eastAsia="Calibri" w:hAnsi="Times New Roman" w:cs="Times New Roman"/>
                <w:sz w:val="24"/>
                <w:szCs w:val="24"/>
              </w:rPr>
              <w:t>Советская</w:t>
            </w:r>
            <w:proofErr w:type="gramEnd"/>
            <w:r w:rsidRPr="00EE61D2">
              <w:rPr>
                <w:rFonts w:ascii="Times New Roman" w:eastAsia="Calibri" w:hAnsi="Times New Roman" w:cs="Times New Roman"/>
                <w:sz w:val="24"/>
                <w:szCs w:val="24"/>
              </w:rPr>
              <w:t xml:space="preserve">, 24  </w:t>
            </w:r>
          </w:p>
          <w:p w:rsidR="00EE61D2" w:rsidRPr="00EE61D2" w:rsidRDefault="00EE61D2" w:rsidP="00A13088">
            <w:pPr>
              <w:jc w:val="both"/>
              <w:rPr>
                <w:rFonts w:ascii="Times New Roman" w:eastAsia="Calibri" w:hAnsi="Times New Roman" w:cs="Times New Roman"/>
                <w:sz w:val="24"/>
                <w:szCs w:val="24"/>
              </w:rPr>
            </w:pPr>
            <w:proofErr w:type="gramStart"/>
            <w:r w:rsidRPr="00EE61D2">
              <w:rPr>
                <w:rFonts w:ascii="Times New Roman" w:eastAsia="Calibri" w:hAnsi="Times New Roman" w:cs="Times New Roman"/>
                <w:sz w:val="24"/>
                <w:szCs w:val="24"/>
              </w:rPr>
              <w:t>р</w:t>
            </w:r>
            <w:proofErr w:type="gramEnd"/>
            <w:r w:rsidRPr="00EE61D2">
              <w:rPr>
                <w:rFonts w:ascii="Times New Roman" w:eastAsia="Calibri" w:hAnsi="Times New Roman" w:cs="Times New Roman"/>
                <w:sz w:val="24"/>
                <w:szCs w:val="24"/>
              </w:rPr>
              <w:t xml:space="preserve">/с 40101810200000010001 ГРКЦ  ГУ  Банка </w:t>
            </w:r>
            <w:r w:rsidRPr="00EE61D2">
              <w:rPr>
                <w:rFonts w:ascii="Times New Roman" w:eastAsia="Calibri" w:hAnsi="Times New Roman" w:cs="Times New Roman"/>
                <w:sz w:val="24"/>
                <w:szCs w:val="24"/>
              </w:rPr>
              <w:lastRenderedPageBreak/>
              <w:t xml:space="preserve">России по Забайкальскому краю, г. Чита                   </w:t>
            </w:r>
          </w:p>
          <w:p w:rsidR="00EE61D2" w:rsidRPr="00EE61D2" w:rsidRDefault="00EE61D2" w:rsidP="00A13088">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БИК 047601001   </w:t>
            </w:r>
          </w:p>
        </w:tc>
        <w:tc>
          <w:tcPr>
            <w:tcW w:w="4786" w:type="dxa"/>
          </w:tcPr>
          <w:p w:rsidR="00EE61D2" w:rsidRPr="00EE61D2" w:rsidRDefault="00EE61D2" w:rsidP="00A13088">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lastRenderedPageBreak/>
              <w:t xml:space="preserve">Покупатель: </w:t>
            </w:r>
          </w:p>
          <w:p w:rsidR="00EE61D2" w:rsidRPr="00EE61D2" w:rsidRDefault="006D2486" w:rsidP="00A13088">
            <w:pPr>
              <w:jc w:val="both"/>
              <w:rPr>
                <w:rFonts w:ascii="Times New Roman" w:eastAsia="Calibri" w:hAnsi="Times New Roman" w:cs="Times New Roman"/>
                <w:sz w:val="24"/>
                <w:szCs w:val="24"/>
              </w:rPr>
            </w:pPr>
            <w:r>
              <w:rPr>
                <w:rFonts w:ascii="Times New Roman" w:hAnsi="Times New Roman" w:cs="Times New Roman"/>
                <w:sz w:val="24"/>
                <w:szCs w:val="24"/>
              </w:rPr>
              <w:t>___________________________________</w:t>
            </w:r>
          </w:p>
          <w:p w:rsidR="00EE61D2" w:rsidRDefault="00EE61D2" w:rsidP="006D2486">
            <w:pPr>
              <w:jc w:val="both"/>
              <w:rPr>
                <w:rFonts w:ascii="Times New Roman" w:hAnsi="Times New Roman" w:cs="Times New Roman"/>
                <w:sz w:val="24"/>
                <w:szCs w:val="24"/>
              </w:rPr>
            </w:pPr>
            <w:r w:rsidRPr="00EE61D2">
              <w:rPr>
                <w:rFonts w:ascii="Times New Roman" w:eastAsia="Calibri" w:hAnsi="Times New Roman" w:cs="Times New Roman"/>
                <w:sz w:val="24"/>
                <w:szCs w:val="24"/>
              </w:rPr>
              <w:t xml:space="preserve">Адрес: </w:t>
            </w:r>
            <w:r w:rsidR="006D2486">
              <w:rPr>
                <w:rFonts w:ascii="Times New Roman" w:hAnsi="Times New Roman" w:cs="Times New Roman"/>
                <w:sz w:val="24"/>
                <w:szCs w:val="24"/>
              </w:rPr>
              <w:t>_____________________________</w:t>
            </w:r>
          </w:p>
          <w:p w:rsidR="006D2486" w:rsidRPr="00EE61D2" w:rsidRDefault="006D2486" w:rsidP="006D2486">
            <w:pPr>
              <w:jc w:val="both"/>
              <w:rPr>
                <w:rFonts w:ascii="Times New Roman" w:eastAsia="Calibri" w:hAnsi="Times New Roman" w:cs="Times New Roman"/>
                <w:sz w:val="24"/>
                <w:szCs w:val="24"/>
              </w:rPr>
            </w:pPr>
            <w:r>
              <w:rPr>
                <w:rFonts w:ascii="Times New Roman" w:hAnsi="Times New Roman" w:cs="Times New Roman"/>
                <w:sz w:val="24"/>
                <w:szCs w:val="24"/>
              </w:rPr>
              <w:t>___________________________________</w:t>
            </w:r>
          </w:p>
          <w:p w:rsidR="00EE61D2" w:rsidRPr="00EE61D2" w:rsidRDefault="00EE61D2" w:rsidP="00A13088">
            <w:pPr>
              <w:jc w:val="both"/>
              <w:rPr>
                <w:rFonts w:ascii="Times New Roman" w:eastAsia="Calibri" w:hAnsi="Times New Roman" w:cs="Times New Roman"/>
                <w:sz w:val="24"/>
                <w:szCs w:val="24"/>
              </w:rPr>
            </w:pPr>
          </w:p>
          <w:p w:rsidR="00EE61D2" w:rsidRPr="00EE61D2" w:rsidRDefault="00EE61D2" w:rsidP="00A13088">
            <w:pPr>
              <w:jc w:val="both"/>
              <w:rPr>
                <w:rFonts w:ascii="Times New Roman" w:eastAsia="Calibri" w:hAnsi="Times New Roman" w:cs="Times New Roman"/>
                <w:sz w:val="24"/>
                <w:szCs w:val="24"/>
              </w:rPr>
            </w:pPr>
          </w:p>
        </w:tc>
      </w:tr>
    </w:tbl>
    <w:p w:rsidR="00EE61D2" w:rsidRDefault="00EE61D2" w:rsidP="00EE61D2">
      <w:pPr>
        <w:jc w:val="center"/>
        <w:rPr>
          <w:rFonts w:ascii="Times New Roman" w:hAnsi="Times New Roman" w:cs="Times New Roman"/>
          <w:b/>
          <w:sz w:val="24"/>
          <w:szCs w:val="24"/>
        </w:rPr>
      </w:pPr>
    </w:p>
    <w:p w:rsidR="00EE61D2" w:rsidRDefault="00EE61D2" w:rsidP="00EE61D2">
      <w:pPr>
        <w:jc w:val="center"/>
        <w:rPr>
          <w:rFonts w:ascii="Times New Roman" w:hAnsi="Times New Roman" w:cs="Times New Roman"/>
          <w:b/>
          <w:sz w:val="24"/>
          <w:szCs w:val="24"/>
        </w:rPr>
      </w:pPr>
    </w:p>
    <w:p w:rsidR="00EE61D2" w:rsidRDefault="00EE61D2" w:rsidP="00EE61D2">
      <w:pPr>
        <w:jc w:val="center"/>
        <w:rPr>
          <w:rFonts w:ascii="Times New Roman" w:hAnsi="Times New Roman" w:cs="Times New Roman"/>
          <w:b/>
          <w:sz w:val="24"/>
          <w:szCs w:val="24"/>
        </w:rPr>
      </w:pPr>
    </w:p>
    <w:p w:rsidR="00EE61D2" w:rsidRPr="00EE61D2" w:rsidRDefault="00EE61D2" w:rsidP="00EE61D2">
      <w:pPr>
        <w:jc w:val="center"/>
        <w:rPr>
          <w:rFonts w:ascii="Times New Roman" w:eastAsia="Calibri" w:hAnsi="Times New Roman" w:cs="Times New Roman"/>
          <w:b/>
          <w:sz w:val="24"/>
          <w:szCs w:val="24"/>
        </w:rPr>
      </w:pPr>
      <w:r w:rsidRPr="00EE61D2">
        <w:rPr>
          <w:rFonts w:ascii="Times New Roman" w:eastAsia="Calibri" w:hAnsi="Times New Roman" w:cs="Times New Roman"/>
          <w:b/>
          <w:sz w:val="24"/>
          <w:szCs w:val="24"/>
        </w:rPr>
        <w:t>8. Подписи сторон</w:t>
      </w:r>
    </w:p>
    <w:p w:rsidR="00EE61D2" w:rsidRPr="00EE61D2" w:rsidRDefault="00EE61D2" w:rsidP="00EE61D2">
      <w:pPr>
        <w:jc w:val="center"/>
        <w:rPr>
          <w:rFonts w:ascii="Times New Roman" w:eastAsia="Calibri" w:hAnsi="Times New Roman" w:cs="Times New Roman"/>
          <w:sz w:val="24"/>
          <w:szCs w:val="24"/>
        </w:rPr>
      </w:pP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w:t>
      </w:r>
    </w:p>
    <w:p w:rsidR="00EE61D2" w:rsidRPr="00EE61D2" w:rsidRDefault="00EE61D2" w:rsidP="00EE61D2">
      <w:pPr>
        <w:jc w:val="both"/>
        <w:rPr>
          <w:rFonts w:ascii="Times New Roman" w:eastAsia="Calibri" w:hAnsi="Times New Roman" w:cs="Times New Roman"/>
          <w:sz w:val="24"/>
          <w:szCs w:val="24"/>
        </w:rPr>
      </w:pP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Продавец:                                                                            </w:t>
      </w:r>
    </w:p>
    <w:p w:rsidR="00EE61D2" w:rsidRPr="00EE61D2" w:rsidRDefault="00EE61D2" w:rsidP="00EE61D2">
      <w:pPr>
        <w:jc w:val="both"/>
        <w:rPr>
          <w:rFonts w:ascii="Times New Roman" w:eastAsia="Calibri" w:hAnsi="Times New Roman" w:cs="Times New Roman"/>
          <w:sz w:val="24"/>
          <w:szCs w:val="24"/>
        </w:rPr>
      </w:pPr>
    </w:p>
    <w:p w:rsidR="00EE61D2" w:rsidRPr="00EE61D2" w:rsidRDefault="00EE61D2" w:rsidP="00EE61D2">
      <w:pPr>
        <w:jc w:val="both"/>
        <w:rPr>
          <w:rFonts w:ascii="Times New Roman" w:eastAsia="Calibri" w:hAnsi="Times New Roman" w:cs="Times New Roman"/>
          <w:sz w:val="24"/>
          <w:szCs w:val="24"/>
        </w:rPr>
      </w:pP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«___»______________ 201</w:t>
      </w:r>
      <w:r>
        <w:rPr>
          <w:rFonts w:ascii="Times New Roman" w:hAnsi="Times New Roman" w:cs="Times New Roman"/>
          <w:sz w:val="24"/>
          <w:szCs w:val="24"/>
        </w:rPr>
        <w:t>_</w:t>
      </w:r>
      <w:r w:rsidRPr="00EE61D2">
        <w:rPr>
          <w:rFonts w:ascii="Times New Roman" w:eastAsia="Calibri" w:hAnsi="Times New Roman" w:cs="Times New Roman"/>
          <w:sz w:val="24"/>
          <w:szCs w:val="24"/>
        </w:rPr>
        <w:t xml:space="preserve"> года                    ________________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w:t>
      </w:r>
    </w:p>
    <w:p w:rsidR="00EE61D2" w:rsidRPr="00EE61D2" w:rsidRDefault="00EE61D2" w:rsidP="00EE61D2">
      <w:pPr>
        <w:jc w:val="both"/>
        <w:rPr>
          <w:rFonts w:ascii="Times New Roman" w:eastAsia="Calibri" w:hAnsi="Times New Roman" w:cs="Times New Roman"/>
          <w:sz w:val="24"/>
          <w:szCs w:val="24"/>
        </w:rPr>
      </w:pPr>
    </w:p>
    <w:p w:rsidR="00EE61D2" w:rsidRPr="00EE61D2" w:rsidRDefault="00EE61D2" w:rsidP="00EE61D2">
      <w:pPr>
        <w:jc w:val="both"/>
        <w:rPr>
          <w:rFonts w:ascii="Times New Roman" w:eastAsia="Calibri" w:hAnsi="Times New Roman" w:cs="Times New Roman"/>
          <w:sz w:val="24"/>
          <w:szCs w:val="24"/>
        </w:rPr>
      </w:pP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Покупатель: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w:t>
      </w:r>
    </w:p>
    <w:p w:rsidR="00EE61D2" w:rsidRPr="00EE61D2" w:rsidRDefault="00EE61D2" w:rsidP="00EE61D2">
      <w:pPr>
        <w:jc w:val="both"/>
        <w:rPr>
          <w:rFonts w:ascii="Times New Roman" w:eastAsia="Calibri" w:hAnsi="Times New Roman" w:cs="Times New Roman"/>
          <w:sz w:val="24"/>
          <w:szCs w:val="24"/>
        </w:rPr>
      </w:pP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«___»______________ 201</w:t>
      </w:r>
      <w:r>
        <w:rPr>
          <w:rFonts w:ascii="Times New Roman" w:hAnsi="Times New Roman" w:cs="Times New Roman"/>
          <w:sz w:val="24"/>
          <w:szCs w:val="24"/>
        </w:rPr>
        <w:t>_</w:t>
      </w:r>
      <w:r w:rsidRPr="00EE61D2">
        <w:rPr>
          <w:rFonts w:ascii="Times New Roman" w:eastAsia="Calibri" w:hAnsi="Times New Roman" w:cs="Times New Roman"/>
          <w:sz w:val="24"/>
          <w:szCs w:val="24"/>
        </w:rPr>
        <w:t xml:space="preserve"> года                    ________________ </w:t>
      </w:r>
    </w:p>
    <w:p w:rsidR="00EE61D2" w:rsidRPr="00EE61D2" w:rsidRDefault="00EE61D2" w:rsidP="00EE61D2">
      <w:pPr>
        <w:jc w:val="both"/>
        <w:rPr>
          <w:rFonts w:ascii="Times New Roman" w:eastAsia="Calibri" w:hAnsi="Times New Roman" w:cs="Times New Roman"/>
          <w:sz w:val="24"/>
          <w:szCs w:val="24"/>
        </w:rPr>
      </w:pPr>
      <w:r w:rsidRPr="00EE61D2">
        <w:rPr>
          <w:rFonts w:ascii="Times New Roman" w:eastAsia="Calibri" w:hAnsi="Times New Roman" w:cs="Times New Roman"/>
          <w:sz w:val="24"/>
          <w:szCs w:val="24"/>
        </w:rPr>
        <w:t xml:space="preserve"> </w:t>
      </w:r>
    </w:p>
    <w:p w:rsidR="00EE61D2" w:rsidRDefault="00EE61D2" w:rsidP="00EE61D2">
      <w:pPr>
        <w:jc w:val="both"/>
        <w:rPr>
          <w:rFonts w:ascii="Calibri" w:eastAsia="Calibri" w:hAnsi="Calibri" w:cs="Times New Roman"/>
        </w:rPr>
      </w:pPr>
    </w:p>
    <w:p w:rsidR="00EE61D2" w:rsidRDefault="00EE61D2" w:rsidP="00EE61D2">
      <w:pPr>
        <w:jc w:val="both"/>
        <w:rPr>
          <w:rFonts w:ascii="Calibri" w:eastAsia="Calibri" w:hAnsi="Calibri" w:cs="Times New Roman"/>
          <w:sz w:val="20"/>
          <w:szCs w:val="20"/>
        </w:rPr>
      </w:pPr>
    </w:p>
    <w:p w:rsidR="00EE61D2" w:rsidRDefault="00EE61D2" w:rsidP="00EE61D2">
      <w:pPr>
        <w:jc w:val="both"/>
        <w:rPr>
          <w:rFonts w:ascii="Calibri" w:eastAsia="Calibri" w:hAnsi="Calibri" w:cs="Times New Roman"/>
          <w:sz w:val="20"/>
          <w:szCs w:val="20"/>
        </w:rPr>
      </w:pPr>
    </w:p>
    <w:p w:rsidR="00EE61D2" w:rsidRDefault="00EE61D2" w:rsidP="00EE61D2">
      <w:pPr>
        <w:jc w:val="both"/>
        <w:rPr>
          <w:rFonts w:ascii="Calibri" w:eastAsia="Calibri" w:hAnsi="Calibri" w:cs="Times New Roman"/>
          <w:sz w:val="20"/>
          <w:szCs w:val="20"/>
        </w:rPr>
      </w:pPr>
    </w:p>
    <w:p w:rsidR="00EE61D2" w:rsidRDefault="00EE61D2" w:rsidP="00EE61D2">
      <w:pPr>
        <w:jc w:val="both"/>
        <w:rPr>
          <w:rFonts w:ascii="Calibri" w:eastAsia="Calibri" w:hAnsi="Calibri" w:cs="Times New Roman"/>
          <w:sz w:val="20"/>
          <w:szCs w:val="20"/>
        </w:rPr>
      </w:pPr>
    </w:p>
    <w:p w:rsidR="00194EC7" w:rsidRDefault="00194EC7" w:rsidP="00EE61D2">
      <w:pPr>
        <w:jc w:val="both"/>
        <w:rPr>
          <w:sz w:val="14"/>
          <w:szCs w:val="20"/>
        </w:rPr>
      </w:pPr>
    </w:p>
    <w:p w:rsidR="00194EC7" w:rsidRDefault="00194EC7" w:rsidP="00EE61D2">
      <w:pPr>
        <w:jc w:val="both"/>
        <w:rPr>
          <w:sz w:val="14"/>
          <w:szCs w:val="20"/>
        </w:rPr>
      </w:pPr>
    </w:p>
    <w:p w:rsidR="001B2942" w:rsidRPr="001B2942" w:rsidRDefault="001B2942" w:rsidP="001B2942">
      <w:pPr>
        <w:ind w:left="4248"/>
        <w:jc w:val="both"/>
        <w:rPr>
          <w:rFonts w:ascii="Times New Roman" w:hAnsi="Times New Roman" w:cs="Times New Roman"/>
          <w:sz w:val="24"/>
          <w:szCs w:val="24"/>
        </w:rPr>
      </w:pPr>
      <w:r w:rsidRPr="001B29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 xml:space="preserve"> </w:t>
      </w:r>
      <w:r w:rsidRPr="001B2942">
        <w:rPr>
          <w:rFonts w:ascii="Times New Roman" w:hAnsi="Times New Roman" w:cs="Times New Roman"/>
          <w:sz w:val="24"/>
          <w:szCs w:val="24"/>
        </w:rPr>
        <w:t>к Положению об организации и проведен</w:t>
      </w:r>
      <w:proofErr w:type="gramStart"/>
      <w:r w:rsidRPr="001B2942">
        <w:rPr>
          <w:rFonts w:ascii="Times New Roman" w:hAnsi="Times New Roman" w:cs="Times New Roman"/>
          <w:sz w:val="24"/>
          <w:szCs w:val="24"/>
        </w:rPr>
        <w:t>ии ау</w:t>
      </w:r>
      <w:proofErr w:type="gramEnd"/>
      <w:r w:rsidRPr="001B2942">
        <w:rPr>
          <w:rFonts w:ascii="Times New Roman" w:hAnsi="Times New Roman" w:cs="Times New Roman"/>
          <w:sz w:val="24"/>
          <w:szCs w:val="24"/>
        </w:rPr>
        <w:t>кционов по продаже земельных участков или право на заключения договоров аренды земельных участков</w:t>
      </w:r>
    </w:p>
    <w:p w:rsidR="00194EC7" w:rsidRDefault="00194EC7" w:rsidP="00EE61D2">
      <w:pPr>
        <w:jc w:val="both"/>
        <w:rPr>
          <w:sz w:val="14"/>
          <w:szCs w:val="20"/>
        </w:rPr>
      </w:pPr>
    </w:p>
    <w:p w:rsidR="00194EC7" w:rsidRPr="00194EC7" w:rsidRDefault="00194EC7" w:rsidP="0016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ПРОТОКОЛ</w:t>
      </w:r>
    </w:p>
    <w:p w:rsidR="00194EC7" w:rsidRPr="00194EC7" w:rsidRDefault="00165D32" w:rsidP="0016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Заседания комиссии подведения итогов аукциона по продаже земельных участков или на право заключения договора аренды земельного участка</w:t>
      </w:r>
    </w:p>
    <w:p w:rsidR="00194EC7" w:rsidRPr="00194EC7" w:rsidRDefault="00194EC7" w:rsidP="00194EC7">
      <w:pPr>
        <w:spacing w:after="240" w:line="240" w:lineRule="auto"/>
        <w:jc w:val="both"/>
        <w:rPr>
          <w:rFonts w:ascii="Times New Roman" w:eastAsia="Times New Roman" w:hAnsi="Times New Roman" w:cs="Times New Roman"/>
          <w:sz w:val="24"/>
          <w:szCs w:val="24"/>
          <w:lang w:eastAsia="ru-RU"/>
        </w:rPr>
      </w:pP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1. Дата проведения торгов: 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2. Место проведения торгов: 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3. Регистрационный номер: 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4. Основные характеристики земельного участка: 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(местоположение</w:t>
      </w:r>
      <w:r w:rsidR="00CD1863">
        <w:rPr>
          <w:rFonts w:ascii="Times New Roman" w:eastAsia="Times New Roman" w:hAnsi="Times New Roman" w:cs="Times New Roman"/>
          <w:sz w:val="24"/>
          <w:szCs w:val="24"/>
          <w:lang w:eastAsia="ru-RU"/>
        </w:rPr>
        <w:t>)</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участка, адрес, кадастровый номер, общая площадь, цель</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использования)</w:t>
      </w:r>
    </w:p>
    <w:p w:rsidR="00194EC7" w:rsidRPr="00CD1863" w:rsidRDefault="00CD1863" w:rsidP="00CD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Продавец/арендатор:</w:t>
      </w:r>
      <w:r w:rsidR="00194EC7" w:rsidRPr="00194EC7">
        <w:rPr>
          <w:rFonts w:ascii="Times New Roman" w:eastAsia="Times New Roman" w:hAnsi="Times New Roman" w:cs="Times New Roman"/>
          <w:sz w:val="24"/>
          <w:szCs w:val="24"/>
          <w:lang w:eastAsia="ru-RU"/>
        </w:rPr>
        <w:t xml:space="preserve">  администрация </w:t>
      </w:r>
      <w:proofErr w:type="gramStart"/>
      <w:r>
        <w:rPr>
          <w:rFonts w:ascii="Times New Roman" w:eastAsia="Times New Roman" w:hAnsi="Times New Roman" w:cs="Times New Roman"/>
          <w:sz w:val="24"/>
          <w:szCs w:val="24"/>
          <w:lang w:eastAsia="ru-RU"/>
        </w:rPr>
        <w:t>городское</w:t>
      </w:r>
      <w:proofErr w:type="gramEnd"/>
      <w:r>
        <w:rPr>
          <w:rFonts w:ascii="Times New Roman" w:eastAsia="Times New Roman" w:hAnsi="Times New Roman" w:cs="Times New Roman"/>
          <w:sz w:val="24"/>
          <w:szCs w:val="24"/>
          <w:lang w:eastAsia="ru-RU"/>
        </w:rPr>
        <w:t xml:space="preserve"> поселения «Город Балей»</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6. Состав комиссии (при проведении конкурса).</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7. Организатор торгов: 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(наименование организации, ее реквизиты)</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94EC7">
        <w:rPr>
          <w:rFonts w:ascii="Times New Roman" w:eastAsia="Times New Roman" w:hAnsi="Times New Roman" w:cs="Times New Roman"/>
          <w:sz w:val="24"/>
          <w:szCs w:val="24"/>
          <w:lang w:eastAsia="ru-RU"/>
        </w:rPr>
        <w:t>(реквизиты договора - поручения/доверенности Продавца на</w:t>
      </w:r>
      <w:proofErr w:type="gramEnd"/>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проведение торгов)</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8. Сведения об участниках торгов: 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94EC7">
        <w:rPr>
          <w:rFonts w:ascii="Times New Roman" w:eastAsia="Times New Roman" w:hAnsi="Times New Roman" w:cs="Times New Roman"/>
          <w:sz w:val="24"/>
          <w:szCs w:val="24"/>
          <w:lang w:eastAsia="ru-RU"/>
        </w:rPr>
        <w:t>(реквизиты юридического лица,</w:t>
      </w:r>
      <w:proofErr w:type="gramEnd"/>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94EC7">
        <w:rPr>
          <w:rFonts w:ascii="Times New Roman" w:eastAsia="Times New Roman" w:hAnsi="Times New Roman" w:cs="Times New Roman"/>
          <w:sz w:val="24"/>
          <w:szCs w:val="24"/>
          <w:lang w:eastAsia="ru-RU"/>
        </w:rPr>
        <w:t>Ф.И.О., паспортные данные гражданина)</w:t>
      </w:r>
      <w:proofErr w:type="gramEnd"/>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9. Победитель торгов: 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94EC7">
        <w:rPr>
          <w:rFonts w:ascii="Times New Roman" w:eastAsia="Times New Roman" w:hAnsi="Times New Roman" w:cs="Times New Roman"/>
          <w:sz w:val="24"/>
          <w:szCs w:val="24"/>
          <w:lang w:eastAsia="ru-RU"/>
        </w:rPr>
        <w:t>(реквизиты юридического лица, Ф.И.О.,</w:t>
      </w:r>
      <w:proofErr w:type="gramEnd"/>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паспортные данные гражданина)</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10. Цена приобретения земельного участка: 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(________________________________________________________________)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(сумма прописью)</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рублей.</w:t>
      </w:r>
    </w:p>
    <w:p w:rsidR="00194EC7" w:rsidRDefault="00194EC7" w:rsidP="009B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1DAC">
        <w:rPr>
          <w:rFonts w:ascii="Times New Roman" w:eastAsia="Times New Roman" w:hAnsi="Times New Roman" w:cs="Times New Roman"/>
          <w:sz w:val="20"/>
          <w:szCs w:val="20"/>
          <w:lang w:eastAsia="ru-RU"/>
        </w:rPr>
        <w:t xml:space="preserve">С условиями и порядком  подписания  договора  купли-продажи  </w:t>
      </w:r>
      <w:r w:rsidR="009B7709" w:rsidRPr="00D51DAC">
        <w:rPr>
          <w:rFonts w:ascii="Times New Roman" w:eastAsia="Times New Roman" w:hAnsi="Times New Roman" w:cs="Times New Roman"/>
          <w:sz w:val="20"/>
          <w:szCs w:val="20"/>
          <w:lang w:eastAsia="ru-RU"/>
        </w:rPr>
        <w:t xml:space="preserve">или договором аренды </w:t>
      </w:r>
      <w:r w:rsidRPr="00D51DAC">
        <w:rPr>
          <w:rFonts w:ascii="Times New Roman" w:eastAsia="Times New Roman" w:hAnsi="Times New Roman" w:cs="Times New Roman"/>
          <w:sz w:val="20"/>
          <w:szCs w:val="20"/>
          <w:lang w:eastAsia="ru-RU"/>
        </w:rPr>
        <w:t>на</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данный  земельный  участок  Победитель торгов ознакомлен до начала</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аукциона и согласен с ними.</w:t>
      </w:r>
      <w:r w:rsidR="00CD1863" w:rsidRPr="00D51DAC">
        <w:rPr>
          <w:rFonts w:ascii="Times New Roman" w:eastAsia="Times New Roman" w:hAnsi="Times New Roman" w:cs="Times New Roman"/>
          <w:sz w:val="20"/>
          <w:szCs w:val="20"/>
          <w:lang w:eastAsia="ru-RU"/>
        </w:rPr>
        <w:t xml:space="preserve"> </w:t>
      </w:r>
      <w:r w:rsidR="009B7709" w:rsidRPr="00D51DAC">
        <w:rPr>
          <w:rFonts w:ascii="Times New Roman" w:eastAsia="Times New Roman" w:hAnsi="Times New Roman" w:cs="Times New Roman"/>
          <w:sz w:val="20"/>
          <w:szCs w:val="20"/>
          <w:lang w:eastAsia="ru-RU"/>
        </w:rPr>
        <w:t>Данный протокол,</w:t>
      </w:r>
      <w:r w:rsidRPr="00D51DAC">
        <w:rPr>
          <w:rFonts w:ascii="Times New Roman" w:eastAsia="Times New Roman" w:hAnsi="Times New Roman" w:cs="Times New Roman"/>
          <w:sz w:val="20"/>
          <w:szCs w:val="20"/>
          <w:lang w:eastAsia="ru-RU"/>
        </w:rPr>
        <w:t xml:space="preserve"> подписанный Победителем торгов, Организатором</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торгов, членами конкурсной комиссии (в случае проведения конкурса)</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и  утвержденный  Продавцом</w:t>
      </w:r>
      <w:r w:rsidR="009B7709" w:rsidRPr="00D51DAC">
        <w:rPr>
          <w:rFonts w:ascii="Times New Roman" w:eastAsia="Times New Roman" w:hAnsi="Times New Roman" w:cs="Times New Roman"/>
          <w:sz w:val="20"/>
          <w:szCs w:val="20"/>
          <w:lang w:eastAsia="ru-RU"/>
        </w:rPr>
        <w:t>/Арендатором</w:t>
      </w:r>
      <w:r w:rsidRPr="00D51DAC">
        <w:rPr>
          <w:rFonts w:ascii="Times New Roman" w:eastAsia="Times New Roman" w:hAnsi="Times New Roman" w:cs="Times New Roman"/>
          <w:sz w:val="20"/>
          <w:szCs w:val="20"/>
          <w:lang w:eastAsia="ru-RU"/>
        </w:rPr>
        <w:t>,  является  документом,  удостоверяющим</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 xml:space="preserve">право Победителя на заключение договора  купли-продажи </w:t>
      </w:r>
      <w:r w:rsidR="009B7709" w:rsidRPr="00D51DAC">
        <w:rPr>
          <w:rFonts w:ascii="Times New Roman" w:eastAsia="Times New Roman" w:hAnsi="Times New Roman" w:cs="Times New Roman"/>
          <w:sz w:val="20"/>
          <w:szCs w:val="20"/>
          <w:lang w:eastAsia="ru-RU"/>
        </w:rPr>
        <w:t>или договора аренды</w:t>
      </w:r>
      <w:r w:rsidRPr="00D51DAC">
        <w:rPr>
          <w:rFonts w:ascii="Times New Roman" w:eastAsia="Times New Roman" w:hAnsi="Times New Roman" w:cs="Times New Roman"/>
          <w:sz w:val="20"/>
          <w:szCs w:val="20"/>
          <w:lang w:eastAsia="ru-RU"/>
        </w:rPr>
        <w:t xml:space="preserve"> земельного</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участка,  при условии его расчетов по приобретению данного права в</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соответствии с его заявлением на участие в торгах.</w:t>
      </w:r>
      <w:r w:rsidR="00CD1863" w:rsidRPr="00D51DAC">
        <w:rPr>
          <w:rFonts w:ascii="Times New Roman" w:eastAsia="Times New Roman" w:hAnsi="Times New Roman" w:cs="Times New Roman"/>
          <w:sz w:val="20"/>
          <w:szCs w:val="20"/>
          <w:lang w:eastAsia="ru-RU"/>
        </w:rPr>
        <w:t xml:space="preserve"> </w:t>
      </w:r>
      <w:r w:rsidR="009B7709" w:rsidRPr="00D51DAC">
        <w:rPr>
          <w:rFonts w:ascii="Times New Roman" w:eastAsia="Times New Roman" w:hAnsi="Times New Roman" w:cs="Times New Roman"/>
          <w:sz w:val="20"/>
          <w:szCs w:val="20"/>
          <w:lang w:eastAsia="ru-RU"/>
        </w:rPr>
        <w:t xml:space="preserve">Протокол составлен в двух подлинных экземплярах, </w:t>
      </w:r>
      <w:r w:rsidRPr="00D51DAC">
        <w:rPr>
          <w:rFonts w:ascii="Times New Roman" w:eastAsia="Times New Roman" w:hAnsi="Times New Roman" w:cs="Times New Roman"/>
          <w:sz w:val="20"/>
          <w:szCs w:val="20"/>
          <w:lang w:eastAsia="ru-RU"/>
        </w:rPr>
        <w:t>имеющих</w:t>
      </w:r>
      <w:r w:rsidR="00CD1863" w:rsidRPr="00D51DAC">
        <w:rPr>
          <w:rFonts w:ascii="Times New Roman" w:eastAsia="Times New Roman" w:hAnsi="Times New Roman" w:cs="Times New Roman"/>
          <w:sz w:val="20"/>
          <w:szCs w:val="20"/>
          <w:lang w:eastAsia="ru-RU"/>
        </w:rPr>
        <w:t xml:space="preserve"> </w:t>
      </w:r>
      <w:r w:rsidRPr="00D51DAC">
        <w:rPr>
          <w:rFonts w:ascii="Times New Roman" w:eastAsia="Times New Roman" w:hAnsi="Times New Roman" w:cs="Times New Roman"/>
          <w:sz w:val="20"/>
          <w:szCs w:val="20"/>
          <w:lang w:eastAsia="ru-RU"/>
        </w:rPr>
        <w:t>одинаковую силу, один выдан Победителю, один - Продавцу</w:t>
      </w:r>
      <w:r w:rsidRPr="00194EC7">
        <w:rPr>
          <w:rFonts w:ascii="Times New Roman" w:eastAsia="Times New Roman" w:hAnsi="Times New Roman" w:cs="Times New Roman"/>
          <w:sz w:val="24"/>
          <w:szCs w:val="24"/>
          <w:lang w:eastAsia="ru-RU"/>
        </w:rPr>
        <w:t>.</w:t>
      </w:r>
    </w:p>
    <w:p w:rsidR="009B7709" w:rsidRPr="00194EC7" w:rsidRDefault="009B7709" w:rsidP="009B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lastRenderedPageBreak/>
        <w:t>Подпись Победителя торгов        Подпись Организатора торгов,</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или его уполномоченного лица     членов конкурсной комиссии</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(в случае проведения конкурса)</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____________________________     ______________________________</w:t>
      </w:r>
    </w:p>
    <w:p w:rsidR="00194EC7" w:rsidRPr="00194EC7" w:rsidRDefault="00194EC7" w:rsidP="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94EC7">
        <w:rPr>
          <w:rFonts w:ascii="Times New Roman" w:eastAsia="Times New Roman" w:hAnsi="Times New Roman" w:cs="Times New Roman"/>
          <w:sz w:val="24"/>
          <w:szCs w:val="24"/>
          <w:lang w:eastAsia="ru-RU"/>
        </w:rPr>
        <w:t>(должность, Ф.И.О., подпись)           (подпись, Ф.И.О.)</w:t>
      </w:r>
    </w:p>
    <w:p w:rsidR="008D1EB5" w:rsidRDefault="00194EC7" w:rsidP="00D5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sectPr w:rsidR="008D1EB5" w:rsidSect="00FF10D5">
          <w:pgSz w:w="11906" w:h="16838"/>
          <w:pgMar w:top="1134" w:right="850" w:bottom="1134" w:left="1701" w:header="708" w:footer="708" w:gutter="0"/>
          <w:cols w:space="708"/>
          <w:docGrid w:linePitch="360"/>
        </w:sectPr>
      </w:pPr>
      <w:r w:rsidRPr="00194EC7">
        <w:rPr>
          <w:rFonts w:ascii="Times New Roman" w:eastAsia="Times New Roman" w:hAnsi="Times New Roman" w:cs="Times New Roman"/>
          <w:sz w:val="24"/>
          <w:szCs w:val="24"/>
          <w:lang w:eastAsia="ru-RU"/>
        </w:rPr>
        <w:t>_</w:t>
      </w:r>
      <w:r w:rsidR="00D51DAC">
        <w:rPr>
          <w:rFonts w:ascii="Times New Roman" w:eastAsia="Times New Roman" w:hAnsi="Times New Roman" w:cs="Times New Roman"/>
          <w:sz w:val="24"/>
          <w:szCs w:val="24"/>
          <w:lang w:eastAsia="ru-RU"/>
        </w:rPr>
        <w:t>__________________________</w:t>
      </w:r>
      <w:r w:rsidRPr="00194EC7">
        <w:rPr>
          <w:rFonts w:ascii="Times New Roman" w:eastAsia="Times New Roman" w:hAnsi="Times New Roman" w:cs="Times New Roman"/>
          <w:sz w:val="24"/>
          <w:szCs w:val="24"/>
          <w:lang w:eastAsia="ru-RU"/>
        </w:rPr>
        <w:t>______________________________</w:t>
      </w:r>
      <w:r w:rsidR="00D51DAC">
        <w:rPr>
          <w:rFonts w:ascii="Times New Roman" w:eastAsia="Times New Roman" w:hAnsi="Times New Roman" w:cs="Times New Roman"/>
          <w:sz w:val="24"/>
          <w:szCs w:val="24"/>
          <w:lang w:eastAsia="ru-RU"/>
        </w:rPr>
        <w:br/>
      </w:r>
    </w:p>
    <w:p w:rsidR="001B2942" w:rsidRPr="001B2942" w:rsidRDefault="001B2942" w:rsidP="001B2942">
      <w:pPr>
        <w:ind w:left="8496"/>
        <w:jc w:val="both"/>
        <w:rPr>
          <w:rFonts w:ascii="Times New Roman" w:hAnsi="Times New Roman" w:cs="Times New Roman"/>
          <w:sz w:val="24"/>
          <w:szCs w:val="24"/>
        </w:rPr>
      </w:pPr>
      <w:r w:rsidRPr="001B29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rPr>
        <w:t xml:space="preserve"> </w:t>
      </w:r>
      <w:r w:rsidRPr="001B2942">
        <w:rPr>
          <w:rFonts w:ascii="Times New Roman" w:hAnsi="Times New Roman" w:cs="Times New Roman"/>
          <w:sz w:val="24"/>
          <w:szCs w:val="24"/>
        </w:rPr>
        <w:t>к Положению об организации и проведен</w:t>
      </w:r>
      <w:proofErr w:type="gramStart"/>
      <w:r w:rsidRPr="001B2942">
        <w:rPr>
          <w:rFonts w:ascii="Times New Roman" w:hAnsi="Times New Roman" w:cs="Times New Roman"/>
          <w:sz w:val="24"/>
          <w:szCs w:val="24"/>
        </w:rPr>
        <w:t>ии ау</w:t>
      </w:r>
      <w:proofErr w:type="gramEnd"/>
      <w:r w:rsidRPr="001B2942">
        <w:rPr>
          <w:rFonts w:ascii="Times New Roman" w:hAnsi="Times New Roman" w:cs="Times New Roman"/>
          <w:sz w:val="24"/>
          <w:szCs w:val="24"/>
        </w:rPr>
        <w:t>кционов по продаже земельных участков или право на заключения договоров аренды земельных участков</w:t>
      </w:r>
    </w:p>
    <w:p w:rsidR="008D1EB5" w:rsidRDefault="008D1EB5" w:rsidP="008D1EB5">
      <w:pPr>
        <w:jc w:val="right"/>
      </w:pPr>
    </w:p>
    <w:p w:rsidR="008D1EB5" w:rsidRDefault="008D1EB5" w:rsidP="008D1EB5">
      <w:pPr>
        <w:jc w:val="center"/>
      </w:pPr>
    </w:p>
    <w:p w:rsidR="001B2942" w:rsidRDefault="001B2942" w:rsidP="008D1EB5">
      <w:pPr>
        <w:jc w:val="center"/>
      </w:pPr>
    </w:p>
    <w:p w:rsidR="008D1EB5" w:rsidRDefault="008D1EB5" w:rsidP="008D1EB5">
      <w:pPr>
        <w:jc w:val="center"/>
      </w:pPr>
    </w:p>
    <w:p w:rsidR="008D1EB5" w:rsidRDefault="008D1EB5" w:rsidP="008D1EB5">
      <w:pPr>
        <w:jc w:val="center"/>
      </w:pPr>
    </w:p>
    <w:p w:rsidR="008D1EB5" w:rsidRDefault="008D1EB5" w:rsidP="008D1EB5">
      <w:pPr>
        <w:jc w:val="center"/>
        <w:rPr>
          <w:rFonts w:ascii="Times New Roman" w:hAnsi="Times New Roman" w:cs="Times New Roman"/>
          <w:b/>
          <w:sz w:val="28"/>
          <w:szCs w:val="28"/>
        </w:rPr>
      </w:pPr>
      <w:r w:rsidRPr="00046373">
        <w:rPr>
          <w:rFonts w:ascii="Times New Roman" w:hAnsi="Times New Roman" w:cs="Times New Roman"/>
          <w:b/>
          <w:sz w:val="28"/>
          <w:szCs w:val="28"/>
        </w:rPr>
        <w:t>ЖУРНАЛ</w:t>
      </w:r>
    </w:p>
    <w:p w:rsidR="008D1EB5" w:rsidRDefault="008D1EB5" w:rsidP="008D1EB5">
      <w:pPr>
        <w:jc w:val="center"/>
        <w:rPr>
          <w:rFonts w:ascii="Times New Roman" w:hAnsi="Times New Roman" w:cs="Times New Roman"/>
          <w:b/>
          <w:sz w:val="28"/>
          <w:szCs w:val="28"/>
        </w:rPr>
      </w:pPr>
      <w:r>
        <w:rPr>
          <w:rFonts w:ascii="Times New Roman" w:hAnsi="Times New Roman" w:cs="Times New Roman"/>
          <w:b/>
          <w:sz w:val="28"/>
          <w:szCs w:val="28"/>
        </w:rPr>
        <w:t>регистрации заявок</w:t>
      </w:r>
    </w:p>
    <w:p w:rsidR="008D1EB5" w:rsidRDefault="008D1EB5" w:rsidP="008D1EB5">
      <w:pPr>
        <w:jc w:val="center"/>
        <w:rPr>
          <w:rFonts w:ascii="Times New Roman" w:hAnsi="Times New Roman" w:cs="Times New Roman"/>
          <w:sz w:val="28"/>
          <w:szCs w:val="28"/>
        </w:rPr>
      </w:pPr>
      <w:r>
        <w:rPr>
          <w:rFonts w:ascii="Times New Roman" w:hAnsi="Times New Roman" w:cs="Times New Roman"/>
          <w:sz w:val="28"/>
          <w:szCs w:val="28"/>
        </w:rPr>
        <w:t>по продаже земельных участков или на право заключения договора аренды земельного участка по адресу:________________________________________________________________</w:t>
      </w:r>
    </w:p>
    <w:p w:rsidR="008D1EB5" w:rsidRDefault="008D1EB5" w:rsidP="008D1EB5">
      <w:pPr>
        <w:jc w:val="center"/>
        <w:rPr>
          <w:rFonts w:ascii="Times New Roman" w:hAnsi="Times New Roman" w:cs="Times New Roman"/>
          <w:sz w:val="28"/>
          <w:szCs w:val="28"/>
        </w:rPr>
      </w:pPr>
    </w:p>
    <w:p w:rsidR="008D1EB5" w:rsidRDefault="008D1EB5" w:rsidP="008D1EB5">
      <w:pPr>
        <w:jc w:val="center"/>
        <w:rPr>
          <w:rFonts w:ascii="Times New Roman" w:hAnsi="Times New Roman" w:cs="Times New Roman"/>
          <w:sz w:val="28"/>
          <w:szCs w:val="28"/>
        </w:rPr>
      </w:pPr>
    </w:p>
    <w:p w:rsidR="008D1EB5" w:rsidRDefault="008D1EB5" w:rsidP="008D1EB5">
      <w:pPr>
        <w:jc w:val="center"/>
        <w:rPr>
          <w:rFonts w:ascii="Times New Roman" w:hAnsi="Times New Roman" w:cs="Times New Roman"/>
          <w:sz w:val="28"/>
          <w:szCs w:val="28"/>
        </w:rPr>
      </w:pPr>
      <w:bookmarkStart w:id="0" w:name="_GoBack"/>
      <w:bookmarkEnd w:id="0"/>
    </w:p>
    <w:p w:rsidR="008D1EB5" w:rsidRDefault="008D1EB5" w:rsidP="008D1EB5">
      <w:pPr>
        <w:jc w:val="center"/>
        <w:rPr>
          <w:rFonts w:ascii="Times New Roman" w:hAnsi="Times New Roman" w:cs="Times New Roman"/>
          <w:sz w:val="28"/>
          <w:szCs w:val="28"/>
        </w:rPr>
      </w:pPr>
    </w:p>
    <w:p w:rsidR="008D1EB5" w:rsidRDefault="008D1EB5" w:rsidP="008D1EB5">
      <w:pPr>
        <w:jc w:val="center"/>
        <w:rPr>
          <w:rFonts w:ascii="Times New Roman" w:hAnsi="Times New Roman" w:cs="Times New Roman"/>
          <w:sz w:val="28"/>
          <w:szCs w:val="28"/>
        </w:rPr>
      </w:pPr>
    </w:p>
    <w:p w:rsidR="008D1EB5" w:rsidRDefault="008D1EB5" w:rsidP="008D1EB5">
      <w:pPr>
        <w:jc w:val="center"/>
        <w:rPr>
          <w:rFonts w:ascii="Times New Roman" w:hAnsi="Times New Roman" w:cs="Times New Roman"/>
          <w:sz w:val="28"/>
          <w:szCs w:val="28"/>
        </w:rPr>
      </w:pPr>
    </w:p>
    <w:tbl>
      <w:tblPr>
        <w:tblStyle w:val="af"/>
        <w:tblW w:w="15594" w:type="dxa"/>
        <w:tblInd w:w="-318" w:type="dxa"/>
        <w:tblLook w:val="04A0" w:firstRow="1" w:lastRow="0" w:firstColumn="1" w:lastColumn="0" w:noHBand="0" w:noVBand="1"/>
      </w:tblPr>
      <w:tblGrid>
        <w:gridCol w:w="993"/>
        <w:gridCol w:w="3686"/>
        <w:gridCol w:w="4111"/>
        <w:gridCol w:w="1417"/>
        <w:gridCol w:w="1418"/>
        <w:gridCol w:w="1134"/>
        <w:gridCol w:w="1417"/>
        <w:gridCol w:w="1418"/>
      </w:tblGrid>
      <w:tr w:rsidR="008D1EB5" w:rsidTr="006A1BCC">
        <w:tc>
          <w:tcPr>
            <w:tcW w:w="993" w:type="dxa"/>
            <w:vMerge w:val="restart"/>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D1EB5" w:rsidRDefault="008D1EB5" w:rsidP="006A1BCC">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86" w:type="dxa"/>
            <w:vMerge w:val="restart"/>
          </w:tcPr>
          <w:p w:rsidR="008D1EB5" w:rsidRDefault="008D1EB5" w:rsidP="006A1BCC">
            <w:pPr>
              <w:jc w:val="center"/>
              <w:rPr>
                <w:rFonts w:ascii="Times New Roman" w:hAnsi="Times New Roman" w:cs="Times New Roman"/>
                <w:sz w:val="28"/>
                <w:szCs w:val="28"/>
              </w:rPr>
            </w:pPr>
          </w:p>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Претендент</w:t>
            </w:r>
          </w:p>
        </w:tc>
        <w:tc>
          <w:tcPr>
            <w:tcW w:w="4111" w:type="dxa"/>
            <w:vMerge w:val="restart"/>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Содержание заявки</w:t>
            </w:r>
          </w:p>
        </w:tc>
        <w:tc>
          <w:tcPr>
            <w:tcW w:w="6804" w:type="dxa"/>
            <w:gridSpan w:val="5"/>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Дата подачи заявки</w:t>
            </w:r>
          </w:p>
        </w:tc>
      </w:tr>
      <w:tr w:rsidR="008D1EB5" w:rsidTr="006A1BCC">
        <w:tc>
          <w:tcPr>
            <w:tcW w:w="993" w:type="dxa"/>
            <w:vMerge/>
          </w:tcPr>
          <w:p w:rsidR="008D1EB5" w:rsidRDefault="008D1EB5" w:rsidP="006A1BCC">
            <w:pPr>
              <w:jc w:val="center"/>
              <w:rPr>
                <w:rFonts w:ascii="Times New Roman" w:hAnsi="Times New Roman" w:cs="Times New Roman"/>
                <w:sz w:val="28"/>
                <w:szCs w:val="28"/>
              </w:rPr>
            </w:pPr>
          </w:p>
        </w:tc>
        <w:tc>
          <w:tcPr>
            <w:tcW w:w="3686" w:type="dxa"/>
            <w:vMerge/>
          </w:tcPr>
          <w:p w:rsidR="008D1EB5" w:rsidRDefault="008D1EB5" w:rsidP="006A1BCC">
            <w:pPr>
              <w:jc w:val="center"/>
              <w:rPr>
                <w:rFonts w:ascii="Times New Roman" w:hAnsi="Times New Roman" w:cs="Times New Roman"/>
                <w:sz w:val="28"/>
                <w:szCs w:val="28"/>
              </w:rPr>
            </w:pPr>
          </w:p>
        </w:tc>
        <w:tc>
          <w:tcPr>
            <w:tcW w:w="4111" w:type="dxa"/>
            <w:vMerge/>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число</w:t>
            </w:r>
          </w:p>
        </w:tc>
        <w:tc>
          <w:tcPr>
            <w:tcW w:w="1418"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134"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год</w:t>
            </w:r>
          </w:p>
        </w:tc>
        <w:tc>
          <w:tcPr>
            <w:tcW w:w="1417"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 xml:space="preserve">часов </w:t>
            </w:r>
            <w:proofErr w:type="spellStart"/>
            <w:r>
              <w:rPr>
                <w:rFonts w:ascii="Times New Roman" w:hAnsi="Times New Roman" w:cs="Times New Roman"/>
                <w:sz w:val="28"/>
                <w:szCs w:val="28"/>
              </w:rPr>
              <w:t>местн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w:t>
            </w:r>
          </w:p>
        </w:tc>
        <w:tc>
          <w:tcPr>
            <w:tcW w:w="1418"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 xml:space="preserve">минут </w:t>
            </w:r>
            <w:proofErr w:type="spellStart"/>
            <w:r>
              <w:rPr>
                <w:rFonts w:ascii="Times New Roman" w:hAnsi="Times New Roman" w:cs="Times New Roman"/>
                <w:sz w:val="28"/>
                <w:szCs w:val="28"/>
              </w:rPr>
              <w:t>местн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w:t>
            </w:r>
          </w:p>
        </w:tc>
      </w:tr>
      <w:tr w:rsidR="008D1EB5" w:rsidTr="006A1BCC">
        <w:tc>
          <w:tcPr>
            <w:tcW w:w="993"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8D1EB5" w:rsidRDefault="008D1EB5" w:rsidP="006A1BCC">
            <w:pPr>
              <w:jc w:val="center"/>
              <w:rPr>
                <w:rFonts w:ascii="Times New Roman" w:hAnsi="Times New Roman" w:cs="Times New Roman"/>
                <w:sz w:val="28"/>
                <w:szCs w:val="28"/>
              </w:rPr>
            </w:pPr>
            <w:r>
              <w:rPr>
                <w:rFonts w:ascii="Times New Roman" w:hAnsi="Times New Roman" w:cs="Times New Roman"/>
                <w:sz w:val="28"/>
                <w:szCs w:val="28"/>
              </w:rPr>
              <w:t>8</w:t>
            </w:r>
          </w:p>
        </w:tc>
      </w:tr>
      <w:tr w:rsidR="008D1EB5" w:rsidTr="006A1BCC">
        <w:trPr>
          <w:trHeight w:val="1503"/>
        </w:trPr>
        <w:tc>
          <w:tcPr>
            <w:tcW w:w="993" w:type="dxa"/>
          </w:tcPr>
          <w:p w:rsidR="008D1EB5" w:rsidRDefault="008D1EB5" w:rsidP="006A1BCC">
            <w:pPr>
              <w:jc w:val="center"/>
              <w:rPr>
                <w:rFonts w:ascii="Times New Roman" w:hAnsi="Times New Roman" w:cs="Times New Roman"/>
                <w:sz w:val="28"/>
                <w:szCs w:val="28"/>
              </w:rPr>
            </w:pPr>
          </w:p>
        </w:tc>
        <w:tc>
          <w:tcPr>
            <w:tcW w:w="3686" w:type="dxa"/>
          </w:tcPr>
          <w:p w:rsidR="008D1EB5" w:rsidRDefault="008D1EB5" w:rsidP="006A1BCC">
            <w:pPr>
              <w:jc w:val="center"/>
              <w:rPr>
                <w:rFonts w:ascii="Times New Roman" w:hAnsi="Times New Roman" w:cs="Times New Roman"/>
                <w:sz w:val="28"/>
                <w:szCs w:val="28"/>
              </w:rPr>
            </w:pPr>
          </w:p>
        </w:tc>
        <w:tc>
          <w:tcPr>
            <w:tcW w:w="4111"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c>
          <w:tcPr>
            <w:tcW w:w="1134"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r>
      <w:tr w:rsidR="008D1EB5" w:rsidTr="006A1BCC">
        <w:trPr>
          <w:trHeight w:val="1410"/>
        </w:trPr>
        <w:tc>
          <w:tcPr>
            <w:tcW w:w="993" w:type="dxa"/>
          </w:tcPr>
          <w:p w:rsidR="008D1EB5" w:rsidRDefault="008D1EB5" w:rsidP="006A1BCC">
            <w:pPr>
              <w:jc w:val="center"/>
              <w:rPr>
                <w:rFonts w:ascii="Times New Roman" w:hAnsi="Times New Roman" w:cs="Times New Roman"/>
                <w:sz w:val="28"/>
                <w:szCs w:val="28"/>
              </w:rPr>
            </w:pPr>
          </w:p>
        </w:tc>
        <w:tc>
          <w:tcPr>
            <w:tcW w:w="3686" w:type="dxa"/>
          </w:tcPr>
          <w:p w:rsidR="008D1EB5" w:rsidRDefault="008D1EB5" w:rsidP="006A1BCC">
            <w:pPr>
              <w:jc w:val="center"/>
              <w:rPr>
                <w:rFonts w:ascii="Times New Roman" w:hAnsi="Times New Roman" w:cs="Times New Roman"/>
                <w:sz w:val="28"/>
                <w:szCs w:val="28"/>
              </w:rPr>
            </w:pPr>
          </w:p>
        </w:tc>
        <w:tc>
          <w:tcPr>
            <w:tcW w:w="4111"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c>
          <w:tcPr>
            <w:tcW w:w="1134"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r>
      <w:tr w:rsidR="008D1EB5" w:rsidTr="006A1BCC">
        <w:trPr>
          <w:trHeight w:val="1260"/>
        </w:trPr>
        <w:tc>
          <w:tcPr>
            <w:tcW w:w="993" w:type="dxa"/>
          </w:tcPr>
          <w:p w:rsidR="008D1EB5" w:rsidRDefault="008D1EB5" w:rsidP="006A1BCC">
            <w:pPr>
              <w:jc w:val="center"/>
              <w:rPr>
                <w:rFonts w:ascii="Times New Roman" w:hAnsi="Times New Roman" w:cs="Times New Roman"/>
                <w:sz w:val="28"/>
                <w:szCs w:val="28"/>
              </w:rPr>
            </w:pPr>
          </w:p>
        </w:tc>
        <w:tc>
          <w:tcPr>
            <w:tcW w:w="3686" w:type="dxa"/>
          </w:tcPr>
          <w:p w:rsidR="008D1EB5" w:rsidRDefault="008D1EB5" w:rsidP="006A1BCC">
            <w:pPr>
              <w:jc w:val="center"/>
              <w:rPr>
                <w:rFonts w:ascii="Times New Roman" w:hAnsi="Times New Roman" w:cs="Times New Roman"/>
                <w:sz w:val="28"/>
                <w:szCs w:val="28"/>
              </w:rPr>
            </w:pPr>
          </w:p>
        </w:tc>
        <w:tc>
          <w:tcPr>
            <w:tcW w:w="4111"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c>
          <w:tcPr>
            <w:tcW w:w="1134"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r>
      <w:tr w:rsidR="008D1EB5" w:rsidTr="006A1BCC">
        <w:trPr>
          <w:trHeight w:val="1136"/>
        </w:trPr>
        <w:tc>
          <w:tcPr>
            <w:tcW w:w="993" w:type="dxa"/>
          </w:tcPr>
          <w:p w:rsidR="008D1EB5" w:rsidRDefault="008D1EB5" w:rsidP="006A1BCC">
            <w:pPr>
              <w:jc w:val="center"/>
              <w:rPr>
                <w:rFonts w:ascii="Times New Roman" w:hAnsi="Times New Roman" w:cs="Times New Roman"/>
                <w:sz w:val="28"/>
                <w:szCs w:val="28"/>
              </w:rPr>
            </w:pPr>
          </w:p>
        </w:tc>
        <w:tc>
          <w:tcPr>
            <w:tcW w:w="3686" w:type="dxa"/>
          </w:tcPr>
          <w:p w:rsidR="008D1EB5" w:rsidRDefault="008D1EB5" w:rsidP="006A1BCC">
            <w:pPr>
              <w:jc w:val="center"/>
              <w:rPr>
                <w:rFonts w:ascii="Times New Roman" w:hAnsi="Times New Roman" w:cs="Times New Roman"/>
                <w:sz w:val="28"/>
                <w:szCs w:val="28"/>
              </w:rPr>
            </w:pPr>
          </w:p>
        </w:tc>
        <w:tc>
          <w:tcPr>
            <w:tcW w:w="4111"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c>
          <w:tcPr>
            <w:tcW w:w="1134"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r>
      <w:tr w:rsidR="008D1EB5" w:rsidTr="006A1BCC">
        <w:trPr>
          <w:trHeight w:val="1266"/>
        </w:trPr>
        <w:tc>
          <w:tcPr>
            <w:tcW w:w="993" w:type="dxa"/>
          </w:tcPr>
          <w:p w:rsidR="008D1EB5" w:rsidRDefault="008D1EB5" w:rsidP="006A1BCC">
            <w:pPr>
              <w:jc w:val="center"/>
              <w:rPr>
                <w:rFonts w:ascii="Times New Roman" w:hAnsi="Times New Roman" w:cs="Times New Roman"/>
                <w:sz w:val="28"/>
                <w:szCs w:val="28"/>
              </w:rPr>
            </w:pPr>
          </w:p>
        </w:tc>
        <w:tc>
          <w:tcPr>
            <w:tcW w:w="3686" w:type="dxa"/>
          </w:tcPr>
          <w:p w:rsidR="008D1EB5" w:rsidRDefault="008D1EB5" w:rsidP="006A1BCC">
            <w:pPr>
              <w:jc w:val="center"/>
              <w:rPr>
                <w:rFonts w:ascii="Times New Roman" w:hAnsi="Times New Roman" w:cs="Times New Roman"/>
                <w:sz w:val="28"/>
                <w:szCs w:val="28"/>
              </w:rPr>
            </w:pPr>
          </w:p>
        </w:tc>
        <w:tc>
          <w:tcPr>
            <w:tcW w:w="4111"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c>
          <w:tcPr>
            <w:tcW w:w="1134" w:type="dxa"/>
          </w:tcPr>
          <w:p w:rsidR="008D1EB5" w:rsidRDefault="008D1EB5" w:rsidP="006A1BCC">
            <w:pPr>
              <w:jc w:val="center"/>
              <w:rPr>
                <w:rFonts w:ascii="Times New Roman" w:hAnsi="Times New Roman" w:cs="Times New Roman"/>
                <w:sz w:val="28"/>
                <w:szCs w:val="28"/>
              </w:rPr>
            </w:pPr>
          </w:p>
        </w:tc>
        <w:tc>
          <w:tcPr>
            <w:tcW w:w="1417" w:type="dxa"/>
          </w:tcPr>
          <w:p w:rsidR="008D1EB5" w:rsidRDefault="008D1EB5" w:rsidP="006A1BCC">
            <w:pPr>
              <w:jc w:val="center"/>
              <w:rPr>
                <w:rFonts w:ascii="Times New Roman" w:hAnsi="Times New Roman" w:cs="Times New Roman"/>
                <w:sz w:val="28"/>
                <w:szCs w:val="28"/>
              </w:rPr>
            </w:pPr>
          </w:p>
        </w:tc>
        <w:tc>
          <w:tcPr>
            <w:tcW w:w="1418" w:type="dxa"/>
          </w:tcPr>
          <w:p w:rsidR="008D1EB5" w:rsidRDefault="008D1EB5" w:rsidP="006A1BCC">
            <w:pPr>
              <w:jc w:val="center"/>
              <w:rPr>
                <w:rFonts w:ascii="Times New Roman" w:hAnsi="Times New Roman" w:cs="Times New Roman"/>
                <w:sz w:val="28"/>
                <w:szCs w:val="28"/>
              </w:rPr>
            </w:pPr>
          </w:p>
        </w:tc>
      </w:tr>
    </w:tbl>
    <w:p w:rsidR="008D1EB5" w:rsidRPr="00046373" w:rsidRDefault="008D1EB5" w:rsidP="002865BA">
      <w:pPr>
        <w:jc w:val="center"/>
        <w:rPr>
          <w:rFonts w:ascii="Times New Roman" w:hAnsi="Times New Roman" w:cs="Times New Roman"/>
          <w:sz w:val="28"/>
          <w:szCs w:val="28"/>
        </w:rPr>
      </w:pPr>
    </w:p>
    <w:sectPr w:rsidR="008D1EB5" w:rsidRPr="00046373" w:rsidSect="0004637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91" w:rsidRDefault="00992C91" w:rsidP="00FA1A00">
      <w:pPr>
        <w:spacing w:after="0" w:line="240" w:lineRule="auto"/>
      </w:pPr>
      <w:r>
        <w:separator/>
      </w:r>
    </w:p>
  </w:endnote>
  <w:endnote w:type="continuationSeparator" w:id="0">
    <w:p w:rsidR="00992C91" w:rsidRDefault="00992C91" w:rsidP="00FA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91" w:rsidRDefault="00992C91" w:rsidP="00FA1A00">
      <w:pPr>
        <w:spacing w:after="0" w:line="240" w:lineRule="auto"/>
      </w:pPr>
      <w:r>
        <w:separator/>
      </w:r>
    </w:p>
  </w:footnote>
  <w:footnote w:type="continuationSeparator" w:id="0">
    <w:p w:rsidR="00992C91" w:rsidRDefault="00992C91" w:rsidP="00FA1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7B6E"/>
    <w:multiLevelType w:val="multilevel"/>
    <w:tmpl w:val="207A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17360"/>
    <w:multiLevelType w:val="multilevel"/>
    <w:tmpl w:val="1150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05C3B"/>
    <w:multiLevelType w:val="hybridMultilevel"/>
    <w:tmpl w:val="6180CB4C"/>
    <w:lvl w:ilvl="0" w:tplc="7BAC0B5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845B41"/>
    <w:multiLevelType w:val="hybridMultilevel"/>
    <w:tmpl w:val="5718B8D8"/>
    <w:lvl w:ilvl="0" w:tplc="DF869AD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017198"/>
    <w:multiLevelType w:val="multilevel"/>
    <w:tmpl w:val="4AE8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B10C5"/>
    <w:multiLevelType w:val="multilevel"/>
    <w:tmpl w:val="03C8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3367EE"/>
    <w:multiLevelType w:val="multilevel"/>
    <w:tmpl w:val="B9A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767C"/>
    <w:rsid w:val="00081576"/>
    <w:rsid w:val="00165D32"/>
    <w:rsid w:val="00194EC7"/>
    <w:rsid w:val="001B2942"/>
    <w:rsid w:val="00245826"/>
    <w:rsid w:val="002865BA"/>
    <w:rsid w:val="003B6945"/>
    <w:rsid w:val="003D201E"/>
    <w:rsid w:val="0053446C"/>
    <w:rsid w:val="006D2486"/>
    <w:rsid w:val="0074517D"/>
    <w:rsid w:val="0079498D"/>
    <w:rsid w:val="007A767C"/>
    <w:rsid w:val="008850F6"/>
    <w:rsid w:val="008A4E86"/>
    <w:rsid w:val="008B45FB"/>
    <w:rsid w:val="008C0C13"/>
    <w:rsid w:val="008C511B"/>
    <w:rsid w:val="008D1EB5"/>
    <w:rsid w:val="009609B8"/>
    <w:rsid w:val="00971F7E"/>
    <w:rsid w:val="00992C91"/>
    <w:rsid w:val="009B7709"/>
    <w:rsid w:val="00AD6C35"/>
    <w:rsid w:val="00BB1888"/>
    <w:rsid w:val="00BF3FDB"/>
    <w:rsid w:val="00BF6CDB"/>
    <w:rsid w:val="00C141B5"/>
    <w:rsid w:val="00C605B2"/>
    <w:rsid w:val="00CD12DF"/>
    <w:rsid w:val="00CD1863"/>
    <w:rsid w:val="00D237D5"/>
    <w:rsid w:val="00D423E1"/>
    <w:rsid w:val="00D51DAC"/>
    <w:rsid w:val="00E42C52"/>
    <w:rsid w:val="00ED6E80"/>
    <w:rsid w:val="00EE61D2"/>
    <w:rsid w:val="00EF3EB6"/>
    <w:rsid w:val="00F33D07"/>
    <w:rsid w:val="00FA1A00"/>
    <w:rsid w:val="00FC1127"/>
    <w:rsid w:val="00FF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42"/>
  </w:style>
  <w:style w:type="paragraph" w:styleId="1">
    <w:name w:val="heading 1"/>
    <w:basedOn w:val="a"/>
    <w:next w:val="a"/>
    <w:link w:val="10"/>
    <w:uiPriority w:val="9"/>
    <w:qFormat/>
    <w:rsid w:val="007A7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76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76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767C"/>
    <w:rPr>
      <w:rFonts w:ascii="Times New Roman" w:eastAsia="Times New Roman" w:hAnsi="Times New Roman" w:cs="Times New Roman"/>
      <w:b/>
      <w:bCs/>
      <w:sz w:val="27"/>
      <w:szCs w:val="27"/>
      <w:lang w:eastAsia="ru-RU"/>
    </w:rPr>
  </w:style>
  <w:style w:type="character" w:customStyle="1" w:styleId="news-date-time">
    <w:name w:val="news-date-time"/>
    <w:basedOn w:val="a0"/>
    <w:rsid w:val="007A767C"/>
  </w:style>
  <w:style w:type="character" w:customStyle="1" w:styleId="msonormal0">
    <w:name w:val="msonormal"/>
    <w:basedOn w:val="a0"/>
    <w:rsid w:val="007A767C"/>
  </w:style>
  <w:style w:type="character" w:customStyle="1" w:styleId="apple-converted-space">
    <w:name w:val="apple-converted-space"/>
    <w:basedOn w:val="a0"/>
    <w:rsid w:val="007A767C"/>
  </w:style>
  <w:style w:type="character" w:customStyle="1" w:styleId="consplusnormal">
    <w:name w:val="consplusnormal"/>
    <w:basedOn w:val="a0"/>
    <w:rsid w:val="007A767C"/>
  </w:style>
  <w:style w:type="character" w:styleId="a3">
    <w:name w:val="Hyperlink"/>
    <w:basedOn w:val="a0"/>
    <w:uiPriority w:val="99"/>
    <w:semiHidden/>
    <w:unhideWhenUsed/>
    <w:rsid w:val="007A767C"/>
    <w:rPr>
      <w:color w:val="0000FF"/>
      <w:u w:val="single"/>
    </w:rPr>
  </w:style>
  <w:style w:type="character" w:customStyle="1" w:styleId="10">
    <w:name w:val="Заголовок 1 Знак"/>
    <w:basedOn w:val="a0"/>
    <w:link w:val="1"/>
    <w:uiPriority w:val="9"/>
    <w:rsid w:val="007A76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767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7A7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76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67C"/>
    <w:rPr>
      <w:rFonts w:ascii="Tahoma" w:hAnsi="Tahoma" w:cs="Tahoma"/>
      <w:sz w:val="16"/>
      <w:szCs w:val="16"/>
    </w:rPr>
  </w:style>
  <w:style w:type="paragraph" w:styleId="a7">
    <w:name w:val="List Paragraph"/>
    <w:basedOn w:val="a"/>
    <w:uiPriority w:val="34"/>
    <w:qFormat/>
    <w:rsid w:val="007A76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ru-RU"/>
    </w:rPr>
  </w:style>
  <w:style w:type="paragraph" w:styleId="a8">
    <w:name w:val="Body Text"/>
    <w:basedOn w:val="a"/>
    <w:link w:val="a9"/>
    <w:rsid w:val="007A767C"/>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7A767C"/>
    <w:rPr>
      <w:rFonts w:ascii="Times New Roman" w:eastAsia="Times New Roman" w:hAnsi="Times New Roman" w:cs="Times New Roman"/>
      <w:sz w:val="28"/>
      <w:szCs w:val="20"/>
      <w:lang w:eastAsia="ru-RU"/>
    </w:rPr>
  </w:style>
  <w:style w:type="paragraph" w:styleId="aa">
    <w:name w:val="footer"/>
    <w:basedOn w:val="a"/>
    <w:link w:val="ab"/>
    <w:rsid w:val="008C511B"/>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8C511B"/>
    <w:rPr>
      <w:rFonts w:ascii="Times New Roman" w:eastAsia="Times New Roman" w:hAnsi="Times New Roman" w:cs="Times New Roman"/>
      <w:sz w:val="24"/>
      <w:szCs w:val="24"/>
      <w:lang w:eastAsia="ru-RU"/>
    </w:rPr>
  </w:style>
  <w:style w:type="character" w:styleId="ac">
    <w:name w:val="Emphasis"/>
    <w:qFormat/>
    <w:rsid w:val="008C511B"/>
    <w:rPr>
      <w:i/>
      <w:iCs/>
    </w:rPr>
  </w:style>
  <w:style w:type="paragraph" w:styleId="HTML">
    <w:name w:val="HTML Preformatted"/>
    <w:basedOn w:val="a"/>
    <w:link w:val="HTML0"/>
    <w:uiPriority w:val="99"/>
    <w:semiHidden/>
    <w:unhideWhenUsed/>
    <w:rsid w:val="001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4EC7"/>
    <w:rPr>
      <w:rFonts w:ascii="Courier New" w:eastAsia="Times New Roman" w:hAnsi="Courier New" w:cs="Courier New"/>
      <w:sz w:val="20"/>
      <w:szCs w:val="20"/>
      <w:lang w:eastAsia="ru-RU"/>
    </w:rPr>
  </w:style>
  <w:style w:type="paragraph" w:customStyle="1" w:styleId="11">
    <w:name w:val="Обычный1"/>
    <w:rsid w:val="00D237D5"/>
    <w:pPr>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rsid w:val="00D237D5"/>
    <w:pPr>
      <w:spacing w:after="0" w:line="240" w:lineRule="auto"/>
    </w:pPr>
    <w:rPr>
      <w:rFonts w:ascii="Verdana" w:eastAsia="Times New Roman" w:hAnsi="Verdana" w:cs="Verdana"/>
      <w:sz w:val="20"/>
      <w:szCs w:val="20"/>
      <w:lang w:val="en-US"/>
    </w:rPr>
  </w:style>
  <w:style w:type="paragraph" w:customStyle="1" w:styleId="13">
    <w:name w:val="Обычный1"/>
    <w:rsid w:val="00D237D5"/>
    <w:pPr>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FA1A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A1A00"/>
  </w:style>
  <w:style w:type="table" w:styleId="af">
    <w:name w:val="Table Grid"/>
    <w:basedOn w:val="a1"/>
    <w:uiPriority w:val="59"/>
    <w:rsid w:val="008D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4867">
      <w:bodyDiv w:val="1"/>
      <w:marLeft w:val="0"/>
      <w:marRight w:val="0"/>
      <w:marTop w:val="0"/>
      <w:marBottom w:val="0"/>
      <w:divBdr>
        <w:top w:val="none" w:sz="0" w:space="0" w:color="auto"/>
        <w:left w:val="none" w:sz="0" w:space="0" w:color="auto"/>
        <w:bottom w:val="none" w:sz="0" w:space="0" w:color="auto"/>
        <w:right w:val="none" w:sz="0" w:space="0" w:color="auto"/>
      </w:divBdr>
    </w:div>
    <w:div w:id="1520773912">
      <w:bodyDiv w:val="1"/>
      <w:marLeft w:val="0"/>
      <w:marRight w:val="0"/>
      <w:marTop w:val="0"/>
      <w:marBottom w:val="0"/>
      <w:divBdr>
        <w:top w:val="none" w:sz="0" w:space="0" w:color="auto"/>
        <w:left w:val="none" w:sz="0" w:space="0" w:color="auto"/>
        <w:bottom w:val="none" w:sz="0" w:space="0" w:color="auto"/>
        <w:right w:val="none" w:sz="0" w:space="0" w:color="auto"/>
      </w:divBdr>
      <w:divsChild>
        <w:div w:id="1371222065">
          <w:marLeft w:val="0"/>
          <w:marRight w:val="0"/>
          <w:marTop w:val="0"/>
          <w:marBottom w:val="0"/>
          <w:divBdr>
            <w:top w:val="none" w:sz="0" w:space="0" w:color="auto"/>
            <w:left w:val="none" w:sz="0" w:space="0" w:color="auto"/>
            <w:bottom w:val="none" w:sz="0" w:space="0" w:color="auto"/>
            <w:right w:val="none" w:sz="0" w:space="0" w:color="auto"/>
          </w:divBdr>
          <w:divsChild>
            <w:div w:id="652568742">
              <w:marLeft w:val="0"/>
              <w:marRight w:val="0"/>
              <w:marTop w:val="0"/>
              <w:marBottom w:val="0"/>
              <w:divBdr>
                <w:top w:val="none" w:sz="0" w:space="0" w:color="auto"/>
                <w:left w:val="none" w:sz="0" w:space="0" w:color="auto"/>
                <w:bottom w:val="none" w:sz="0" w:space="0" w:color="auto"/>
                <w:right w:val="none" w:sz="0" w:space="0" w:color="auto"/>
              </w:divBdr>
              <w:divsChild>
                <w:div w:id="388455485">
                  <w:marLeft w:val="2560"/>
                  <w:marRight w:val="0"/>
                  <w:marTop w:val="0"/>
                  <w:marBottom w:val="700"/>
                  <w:divBdr>
                    <w:top w:val="none" w:sz="0" w:space="0" w:color="auto"/>
                    <w:left w:val="none" w:sz="0" w:space="0" w:color="auto"/>
                    <w:bottom w:val="none" w:sz="0" w:space="0" w:color="auto"/>
                    <w:right w:val="none" w:sz="0" w:space="0" w:color="auto"/>
                  </w:divBdr>
                  <w:divsChild>
                    <w:div w:id="583997772">
                      <w:marLeft w:val="0"/>
                      <w:marRight w:val="0"/>
                      <w:marTop w:val="0"/>
                      <w:marBottom w:val="900"/>
                      <w:divBdr>
                        <w:top w:val="none" w:sz="0" w:space="0" w:color="auto"/>
                        <w:left w:val="none" w:sz="0" w:space="0" w:color="auto"/>
                        <w:bottom w:val="none" w:sz="0" w:space="0" w:color="auto"/>
                        <w:right w:val="none" w:sz="0" w:space="0" w:color="auto"/>
                      </w:divBdr>
                    </w:div>
                    <w:div w:id="2141728821">
                      <w:marLeft w:val="0"/>
                      <w:marRight w:val="0"/>
                      <w:marTop w:val="0"/>
                      <w:marBottom w:val="0"/>
                      <w:divBdr>
                        <w:top w:val="none" w:sz="0" w:space="0" w:color="auto"/>
                        <w:left w:val="none" w:sz="0" w:space="0" w:color="auto"/>
                        <w:bottom w:val="none" w:sz="0" w:space="0" w:color="auto"/>
                        <w:right w:val="none" w:sz="0" w:space="0" w:color="auto"/>
                      </w:divBdr>
                    </w:div>
                    <w:div w:id="927347892">
                      <w:marLeft w:val="0"/>
                      <w:marRight w:val="0"/>
                      <w:marTop w:val="600"/>
                      <w:marBottom w:val="200"/>
                      <w:divBdr>
                        <w:top w:val="none" w:sz="0" w:space="0" w:color="auto"/>
                        <w:left w:val="none" w:sz="0" w:space="0" w:color="auto"/>
                        <w:bottom w:val="none" w:sz="0" w:space="0" w:color="auto"/>
                        <w:right w:val="none" w:sz="0" w:space="0" w:color="auto"/>
                      </w:divBdr>
                      <w:divsChild>
                        <w:div w:id="563683271">
                          <w:marLeft w:val="0"/>
                          <w:marRight w:val="0"/>
                          <w:marTop w:val="0"/>
                          <w:marBottom w:val="0"/>
                          <w:divBdr>
                            <w:top w:val="none" w:sz="0" w:space="0" w:color="auto"/>
                            <w:left w:val="none" w:sz="0" w:space="0" w:color="auto"/>
                            <w:bottom w:val="none" w:sz="0" w:space="0" w:color="auto"/>
                            <w:right w:val="none" w:sz="0" w:space="0" w:color="auto"/>
                          </w:divBdr>
                        </w:div>
                        <w:div w:id="454175318">
                          <w:marLeft w:val="0"/>
                          <w:marRight w:val="0"/>
                          <w:marTop w:val="0"/>
                          <w:marBottom w:val="0"/>
                          <w:divBdr>
                            <w:top w:val="none" w:sz="0" w:space="0" w:color="auto"/>
                            <w:left w:val="none" w:sz="0" w:space="0" w:color="auto"/>
                            <w:bottom w:val="none" w:sz="0" w:space="0" w:color="auto"/>
                            <w:right w:val="none" w:sz="0" w:space="0" w:color="auto"/>
                          </w:divBdr>
                        </w:div>
                      </w:divsChild>
                    </w:div>
                    <w:div w:id="1260522254">
                      <w:marLeft w:val="0"/>
                      <w:marRight w:val="0"/>
                      <w:marTop w:val="600"/>
                      <w:marBottom w:val="0"/>
                      <w:divBdr>
                        <w:top w:val="none" w:sz="0" w:space="0" w:color="auto"/>
                        <w:left w:val="none" w:sz="0" w:space="0" w:color="auto"/>
                        <w:bottom w:val="none" w:sz="0" w:space="0" w:color="auto"/>
                        <w:right w:val="none" w:sz="0" w:space="0" w:color="auto"/>
                      </w:divBdr>
                      <w:divsChild>
                        <w:div w:id="2143762764">
                          <w:marLeft w:val="0"/>
                          <w:marRight w:val="0"/>
                          <w:marTop w:val="0"/>
                          <w:marBottom w:val="0"/>
                          <w:divBdr>
                            <w:top w:val="none" w:sz="0" w:space="0" w:color="auto"/>
                            <w:left w:val="none" w:sz="0" w:space="0" w:color="auto"/>
                            <w:bottom w:val="none" w:sz="0" w:space="0" w:color="auto"/>
                            <w:right w:val="none" w:sz="0" w:space="0" w:color="auto"/>
                          </w:divBdr>
                        </w:div>
                        <w:div w:id="770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667078">
      <w:bodyDiv w:val="1"/>
      <w:marLeft w:val="0"/>
      <w:marRight w:val="0"/>
      <w:marTop w:val="0"/>
      <w:marBottom w:val="0"/>
      <w:divBdr>
        <w:top w:val="none" w:sz="0" w:space="0" w:color="auto"/>
        <w:left w:val="none" w:sz="0" w:space="0" w:color="auto"/>
        <w:bottom w:val="none" w:sz="0" w:space="0" w:color="auto"/>
        <w:right w:val="none" w:sz="0" w:space="0" w:color="auto"/>
      </w:divBdr>
      <w:divsChild>
        <w:div w:id="114524055">
          <w:marLeft w:val="0"/>
          <w:marRight w:val="0"/>
          <w:marTop w:val="0"/>
          <w:marBottom w:val="0"/>
          <w:divBdr>
            <w:top w:val="none" w:sz="0" w:space="0" w:color="auto"/>
            <w:left w:val="none" w:sz="0" w:space="0" w:color="auto"/>
            <w:bottom w:val="none" w:sz="0" w:space="0" w:color="auto"/>
            <w:right w:val="none" w:sz="0" w:space="0" w:color="auto"/>
          </w:divBdr>
          <w:divsChild>
            <w:div w:id="1606183707">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5FF0990F86061A26909l7mFH" TargetMode="External"/><Relationship Id="rId13"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AlAm9H" TargetMode="External"/><Relationship Id="rId18"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7FB0B90F86061A26909l7mFH" TargetMode="External"/><Relationship Id="rId26" Type="http://schemas.openxmlformats.org/officeDocument/2006/relationships/hyperlink" Target="mhtml:file://C:\Documents%20and%20Settings\111\&#1056;&#1072;&#1073;&#1086;&#1095;&#1080;&#1081;%20&#1089;&#1090;&#1086;&#1083;\&#1058;&#1086;&#1088;&#1075;&#1080;%20&#1083;&#1087;&#1093;\&#1055;&#1086;&#1089;&#1090;&#1072;&#1085;&#1086;&#1074;&#1083;&#1077;&#1085;&#1080;&#1103;.mht!consultantplus://offline/ref=9B97DF8AAE5FFDE32CC8691C60B0C9E0153CDC083B0A915D357D8084057F74F0B2BD76BB2A0Dc8H" TargetMode="External"/><Relationship Id="rId39"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 Type="http://schemas.microsoft.com/office/2007/relationships/stylesWithEffects" Target="stylesWithEffects.xml"/><Relationship Id="rId21"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BF70990F86061A26909l7mFH" TargetMode="External"/><Relationship Id="rId34"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2"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7"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AlAm9H" TargetMode="External"/><Relationship Id="rId25"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3"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8"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0" Type="http://schemas.openxmlformats.org/officeDocument/2006/relationships/hyperlink" Target="http://www.torgi.gov.ru/" TargetMode="External"/><Relationship Id="rId29"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1"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4"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2"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7"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0"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5"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5" Type="http://schemas.openxmlformats.org/officeDocument/2006/relationships/webSettings" Target="webSettings.xml"/><Relationship Id="rId15"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7FB0B90F86061A26909l7mFH" TargetMode="External"/><Relationship Id="rId23"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8"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6"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0"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8lAm9H" TargetMode="External"/><Relationship Id="rId19"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AlAm9H" TargetMode="External"/><Relationship Id="rId31"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4"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 Type="http://schemas.openxmlformats.org/officeDocument/2006/relationships/settings" Target="settings.xml"/><Relationship Id="rId9"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744F70990F86061A269097FA64F36B7C2020DA1E277lBmBH" TargetMode="External"/><Relationship Id="rId14"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7FB0B90F86061A26909l7mFH" TargetMode="External"/><Relationship Id="rId22"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7"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0"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5"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3"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9082</Words>
  <Characters>51773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Adm-lawyer</cp:lastModifiedBy>
  <cp:revision>6</cp:revision>
  <cp:lastPrinted>2016-03-14T00:14:00Z</cp:lastPrinted>
  <dcterms:created xsi:type="dcterms:W3CDTF">2016-04-11T08:15:00Z</dcterms:created>
  <dcterms:modified xsi:type="dcterms:W3CDTF">2016-04-11T08:24:00Z</dcterms:modified>
</cp:coreProperties>
</file>