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C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2018 года                                                                               №</w:t>
      </w:r>
      <w:r w:rsidR="0057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1812AB" w:rsidRPr="003F327A">
        <w:rPr>
          <w:rFonts w:ascii="Times New Roman" w:hAnsi="Times New Roman"/>
          <w:sz w:val="28"/>
          <w:szCs w:val="28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1812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«Го</w:t>
      </w:r>
      <w:r w:rsidR="00181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Балей» от 14.03.2018 г. № 190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1812AB" w:rsidRPr="001812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 Администрации городского поселения «Город Балей» от 14.03.2018 г. № 190»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согласно </w:t>
      </w:r>
      <w:r w:rsidR="0018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C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570C7A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услуги </w:t>
      </w:r>
      <w:r w:rsidR="001812AB" w:rsidRPr="0018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 Администрации городского поселения «Город Балей» от 14.03.2018 г. № 190»</w:t>
      </w:r>
      <w:proofErr w:type="gramEnd"/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</w:t>
      </w:r>
      <w:r w:rsidR="00570C7A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284D12">
        <w:rPr>
          <w:rFonts w:ascii="Times New Roman" w:hAnsi="Times New Roman" w:cs="Times New Roman"/>
          <w:b/>
          <w:sz w:val="28"/>
          <w:szCs w:val="28"/>
        </w:rPr>
        <w:t xml:space="preserve">5.1 пункта </w:t>
      </w:r>
      <w:r w:rsidRPr="00284D12">
        <w:rPr>
          <w:rFonts w:ascii="Times New Roman" w:hAnsi="Times New Roman" w:cs="Times New Roman"/>
          <w:sz w:val="28"/>
          <w:szCs w:val="28"/>
        </w:rPr>
        <w:t>5 Регламента изложить в следующей редакции «Посредством размещения в информационно-телекоммуникационной сети «Интернет»: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«Город Балей» http://городбалей</w:t>
      </w:r>
      <w:proofErr w:type="gramStart"/>
      <w:r w:rsidRPr="00284D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4D12">
        <w:rPr>
          <w:rFonts w:ascii="Times New Roman" w:hAnsi="Times New Roman" w:cs="Times New Roman"/>
          <w:sz w:val="28"/>
          <w:szCs w:val="28"/>
        </w:rPr>
        <w:t xml:space="preserve">ф/ 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 http://www.mfc-chita.ru/;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8" w:history="1">
        <w:r w:rsidRPr="00284D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284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4D12">
        <w:rPr>
          <w:rFonts w:ascii="Times New Roman" w:hAnsi="Times New Roman" w:cs="Times New Roman"/>
          <w:sz w:val="28"/>
          <w:szCs w:val="28"/>
        </w:rPr>
        <w:t>: //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D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.»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 </w:t>
      </w:r>
      <w:r w:rsidR="00570C7A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5.3. пункта 5 Регламе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нта изложить в следующей редакции: «Посредством телефонной связи.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Телефоны Администрации:  8 (30232) 5-12-59, 55-18-76, тел/факс 8 (30232) 5-12-59;</w:t>
      </w:r>
    </w:p>
    <w:p w:rsid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МФЦ: тел 8(30232) </w:t>
      </w:r>
      <w:r w:rsidR="007C0A20" w:rsidRPr="007C0A20">
        <w:rPr>
          <w:rFonts w:ascii="Times New Roman" w:hAnsi="Times New Roman" w:cs="Times New Roman"/>
          <w:sz w:val="28"/>
          <w:szCs w:val="28"/>
          <w:lang w:eastAsia="ru-RU"/>
        </w:rPr>
        <w:t>5-15-24, 8(30232) 5-15-44;</w:t>
      </w:r>
      <w:bookmarkStart w:id="0" w:name="_GoBack"/>
      <w:bookmarkEnd w:id="0"/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8-800-234-0175 (бесплатная линия)</w:t>
      </w:r>
    </w:p>
    <w:p w:rsidR="001812AB" w:rsidRPr="00284D12" w:rsidRDefault="001812AB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2AB">
        <w:rPr>
          <w:rFonts w:ascii="Times New Roman" w:hAnsi="Times New Roman" w:cs="Times New Roman"/>
          <w:sz w:val="28"/>
          <w:szCs w:val="28"/>
          <w:lang w:eastAsia="ru-RU"/>
        </w:rPr>
        <w:t>Телефоны МУ «Балейский городской отдел культуры»: 8(30232)5-14-91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 Администрации и в КГАУ «МФЦ Забайкальского края».</w:t>
      </w:r>
    </w:p>
    <w:p w:rsidR="00284D12" w:rsidRP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C7A" w:rsidRPr="00570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подпункт 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5.4. пункта 5 Регламента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812AB" w:rsidRPr="001812AB" w:rsidRDefault="00570C7A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12AB" w:rsidRPr="001812AB">
        <w:rPr>
          <w:rFonts w:ascii="Times New Roman" w:hAnsi="Times New Roman" w:cs="Times New Roman"/>
          <w:sz w:val="28"/>
          <w:szCs w:val="28"/>
          <w:lang w:eastAsia="ru-RU"/>
        </w:rPr>
        <w:t>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AB">
        <w:rPr>
          <w:rFonts w:ascii="Times New Roman" w:hAnsi="Times New Roman" w:cs="Times New Roman"/>
          <w:sz w:val="28"/>
          <w:szCs w:val="2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 (филиалов):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AB">
        <w:rPr>
          <w:rFonts w:ascii="Times New Roman" w:hAnsi="Times New Roman" w:cs="Times New Roman"/>
          <w:sz w:val="28"/>
          <w:szCs w:val="28"/>
          <w:lang w:eastAsia="ru-RU"/>
        </w:rPr>
        <w:t>понедельник – четверг: 8:30 – 17:45;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 8:30 – 16:30;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AB">
        <w:rPr>
          <w:rFonts w:ascii="Times New Roman" w:hAnsi="Times New Roman" w:cs="Times New Roman"/>
          <w:sz w:val="28"/>
          <w:szCs w:val="28"/>
          <w:lang w:eastAsia="ru-RU"/>
        </w:rPr>
        <w:t>обеденный перерыв: 13:00 – 14:00;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AB">
        <w:rPr>
          <w:rFonts w:ascii="Times New Roman" w:hAnsi="Times New Roman" w:cs="Times New Roman"/>
          <w:sz w:val="28"/>
          <w:szCs w:val="28"/>
          <w:lang w:eastAsia="ru-RU"/>
        </w:rPr>
        <w:t xml:space="preserve">выходные дни: суббота, воскресенье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сокращается на 1 час.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МФЦ: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 – с 08 ч. 00 мин. до 17 ч 00 мин. без перерыва;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Вторник –  с 08ч 00мин. до 20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Пятница –  с 08ч 00мин. до 14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Default="001812AB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AB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 органа, предоставляющего муниципальную услугу, размещаются на его сайте</w:t>
      </w:r>
      <w:r w:rsidR="00D351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2AB" w:rsidRPr="00284D12" w:rsidRDefault="001812AB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C7A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570C7A">
        <w:rPr>
          <w:rFonts w:ascii="Times New Roman" w:hAnsi="Times New Roman"/>
          <w:b/>
          <w:sz w:val="28"/>
          <w:szCs w:val="28"/>
        </w:rPr>
        <w:t xml:space="preserve">  </w:t>
      </w:r>
      <w:r w:rsidR="00570C7A">
        <w:rPr>
          <w:rFonts w:ascii="Times New Roman" w:hAnsi="Times New Roman"/>
          <w:b/>
          <w:sz w:val="28"/>
          <w:szCs w:val="28"/>
        </w:rPr>
        <w:t>а</w:t>
      </w:r>
      <w:r w:rsidRPr="00570C7A">
        <w:rPr>
          <w:rFonts w:ascii="Times New Roman" w:hAnsi="Times New Roman"/>
          <w:b/>
          <w:sz w:val="28"/>
          <w:szCs w:val="28"/>
        </w:rPr>
        <w:t>бзац 1 пункт 7 Регламента</w:t>
      </w:r>
      <w:r w:rsidRPr="001812AB">
        <w:rPr>
          <w:rFonts w:ascii="Times New Roman" w:hAnsi="Times New Roman"/>
          <w:sz w:val="28"/>
          <w:szCs w:val="28"/>
        </w:rPr>
        <w:t xml:space="preserve"> изложить в следующей редакции: « </w:t>
      </w:r>
      <w:r w:rsidRPr="006966CB">
        <w:rPr>
          <w:rFonts w:ascii="Times New Roman" w:hAnsi="Times New Roman"/>
          <w:sz w:val="28"/>
          <w:szCs w:val="28"/>
        </w:rPr>
        <w:t>На сайте органа, предоставляющего муниципальную услугу, размещается следующая информация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812AB" w:rsidRPr="001812AB" w:rsidRDefault="00570C7A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84D12" w:rsidRPr="00284D12">
        <w:rPr>
          <w:rFonts w:ascii="Times New Roman" w:hAnsi="Times New Roman"/>
          <w:b/>
          <w:sz w:val="28"/>
          <w:szCs w:val="28"/>
        </w:rPr>
        <w:t>.</w:t>
      </w:r>
      <w:r w:rsidR="00284D12" w:rsidRPr="00284D12">
        <w:rPr>
          <w:rFonts w:ascii="Times New Roman" w:hAnsi="Times New Roman"/>
          <w:sz w:val="28"/>
          <w:szCs w:val="28"/>
        </w:rPr>
        <w:t xml:space="preserve">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11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1812AB" w:rsidRPr="001812AB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услугу: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AB">
        <w:rPr>
          <w:rFonts w:ascii="Times New Roman" w:hAnsi="Times New Roman"/>
          <w:sz w:val="28"/>
          <w:szCs w:val="28"/>
        </w:rPr>
        <w:t>Муниципальную услугу предоставляют: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AB">
        <w:rPr>
          <w:rFonts w:ascii="Times New Roman" w:hAnsi="Times New Roman"/>
          <w:sz w:val="28"/>
          <w:szCs w:val="28"/>
        </w:rPr>
        <w:t>Муниципальное учреждение «Балейский городской отдел культуры» (далее - Исполнитель).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AB">
        <w:rPr>
          <w:rFonts w:ascii="Times New Roman" w:hAnsi="Times New Roman"/>
          <w:sz w:val="28"/>
          <w:szCs w:val="28"/>
        </w:rPr>
        <w:t>В процессе предоставления муниципальной услуги Исполнитель осуществляет взаимодействие с органом местного самоуправления</w:t>
      </w:r>
      <w:r w:rsidR="001A38A6">
        <w:rPr>
          <w:rFonts w:ascii="Times New Roman" w:hAnsi="Times New Roman"/>
          <w:sz w:val="28"/>
          <w:szCs w:val="28"/>
        </w:rPr>
        <w:t xml:space="preserve"> и </w:t>
      </w:r>
      <w:r w:rsidR="001A38A6" w:rsidRPr="001A38A6">
        <w:rPr>
          <w:rFonts w:ascii="Times New Roman" w:hAnsi="Times New Roman"/>
          <w:sz w:val="28"/>
          <w:szCs w:val="28"/>
        </w:rPr>
        <w:t>КГАУ «МФЦ Забайкальского края»</w:t>
      </w:r>
      <w:r w:rsidRPr="001812AB">
        <w:rPr>
          <w:rFonts w:ascii="Times New Roman" w:hAnsi="Times New Roman"/>
          <w:sz w:val="28"/>
          <w:szCs w:val="28"/>
        </w:rPr>
        <w:t>.</w:t>
      </w:r>
    </w:p>
    <w:p w:rsidR="001812AB" w:rsidRPr="001812AB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AB">
        <w:rPr>
          <w:rFonts w:ascii="Times New Roman" w:hAnsi="Times New Roman"/>
          <w:sz w:val="28"/>
          <w:szCs w:val="28"/>
        </w:rPr>
        <w:t>Предоставление муниципальной услуги получателям муниципальной услуги осуществляется как непосредственно в помещениях Исполнителя, так и в режиме удаленного свободного доступа в информационно-телекоммуникационной сети «Интернет» посредством официальных сайтов муниципальных библиотек.</w:t>
      </w:r>
    </w:p>
    <w:p w:rsidR="001A38A6" w:rsidRDefault="001812AB" w:rsidP="001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AB">
        <w:rPr>
          <w:rFonts w:ascii="Times New Roman" w:hAnsi="Times New Roman"/>
          <w:sz w:val="28"/>
          <w:szCs w:val="28"/>
        </w:rPr>
        <w:t>Предоставление муниципальной услуги получателям муниципальной услуги в режиме удаленного доступа в информационно-телекоммуникационной сети «Интернет» осуществляется посредством официальных сайтов Исполнителя (в соответствии с действующим законодательст</w:t>
      </w:r>
      <w:r w:rsidR="001A38A6">
        <w:rPr>
          <w:rFonts w:ascii="Times New Roman" w:hAnsi="Times New Roman"/>
          <w:sz w:val="28"/>
          <w:szCs w:val="28"/>
        </w:rPr>
        <w:t>вом об охране авторского права)»;</w:t>
      </w:r>
    </w:p>
    <w:p w:rsidR="00E032AF" w:rsidRPr="00E032AF" w:rsidRDefault="00570C7A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032AF" w:rsidRPr="009C4C74">
        <w:rPr>
          <w:rFonts w:ascii="Times New Roman" w:hAnsi="Times New Roman"/>
          <w:b/>
          <w:sz w:val="28"/>
          <w:szCs w:val="28"/>
        </w:rPr>
        <w:t>. пункт 36 Регламента</w:t>
      </w:r>
      <w:r w:rsidR="00E032A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E032AF" w:rsidRPr="00E032AF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услуги: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и Портала </w:t>
      </w:r>
      <w:r w:rsidRPr="00E032AF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мониторинг хода пред</w:t>
      </w:r>
      <w:r w:rsidR="009C4C74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C4C74" w:rsidRP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получения муниципальной услуги в  КГАУ «МФЦ Забайкальского края».</w:t>
      </w:r>
    </w:p>
    <w:p w:rsidR="00574598" w:rsidRPr="00574598" w:rsidRDefault="00570C7A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C4C74" w:rsidRPr="001A38A6">
        <w:rPr>
          <w:rFonts w:ascii="Times New Roman" w:hAnsi="Times New Roman"/>
          <w:b/>
          <w:sz w:val="28"/>
          <w:szCs w:val="28"/>
        </w:rPr>
        <w:t>. пункт 37 Регламента</w:t>
      </w:r>
      <w:r w:rsidR="009C4C74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74598">
        <w:rPr>
          <w:rFonts w:ascii="Times New Roman" w:hAnsi="Times New Roman"/>
          <w:sz w:val="28"/>
          <w:szCs w:val="28"/>
        </w:rPr>
        <w:t xml:space="preserve"> </w:t>
      </w:r>
      <w:r w:rsidR="00574598" w:rsidRPr="00574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598" w:rsidRPr="00574598">
        <w:rPr>
          <w:rFonts w:ascii="Times New Roman" w:hAnsi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C4C74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п</w:t>
      </w:r>
      <w:r w:rsidRPr="00574598">
        <w:rPr>
          <w:rFonts w:ascii="Times New Roman" w:hAnsi="Times New Roman"/>
          <w:sz w:val="28"/>
          <w:szCs w:val="28"/>
        </w:rPr>
        <w:t>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</w:t>
      </w:r>
      <w:r>
        <w:rPr>
          <w:rFonts w:ascii="Times New Roman" w:hAnsi="Times New Roman"/>
          <w:sz w:val="28"/>
          <w:szCs w:val="28"/>
        </w:rPr>
        <w:t>».</w:t>
      </w:r>
    </w:p>
    <w:p w:rsidR="00574598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______________________________.</w:t>
      </w:r>
    </w:p>
    <w:sectPr w:rsidR="005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2A" w:rsidRDefault="000C662A" w:rsidP="00284D12">
      <w:pPr>
        <w:spacing w:after="0" w:line="240" w:lineRule="auto"/>
      </w:pPr>
      <w:r>
        <w:separator/>
      </w:r>
    </w:p>
  </w:endnote>
  <w:endnote w:type="continuationSeparator" w:id="0">
    <w:p w:rsidR="000C662A" w:rsidRDefault="000C662A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2A" w:rsidRDefault="000C662A" w:rsidP="00284D12">
      <w:pPr>
        <w:spacing w:after="0" w:line="240" w:lineRule="auto"/>
      </w:pPr>
      <w:r>
        <w:separator/>
      </w:r>
    </w:p>
  </w:footnote>
  <w:footnote w:type="continuationSeparator" w:id="0">
    <w:p w:rsidR="000C662A" w:rsidRDefault="000C662A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037361"/>
    <w:rsid w:val="000C662A"/>
    <w:rsid w:val="0013636C"/>
    <w:rsid w:val="001812AB"/>
    <w:rsid w:val="001A38A6"/>
    <w:rsid w:val="00251959"/>
    <w:rsid w:val="00284D12"/>
    <w:rsid w:val="003B00A2"/>
    <w:rsid w:val="003D10B7"/>
    <w:rsid w:val="00570C7A"/>
    <w:rsid w:val="00574598"/>
    <w:rsid w:val="0062080D"/>
    <w:rsid w:val="007C0A20"/>
    <w:rsid w:val="009C4C74"/>
    <w:rsid w:val="00AA1403"/>
    <w:rsid w:val="00AA555F"/>
    <w:rsid w:val="00AF4273"/>
    <w:rsid w:val="00D351AB"/>
    <w:rsid w:val="00E032AF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5</cp:revision>
  <dcterms:created xsi:type="dcterms:W3CDTF">2018-04-19T06:19:00Z</dcterms:created>
  <dcterms:modified xsi:type="dcterms:W3CDTF">2018-04-20T01:51:00Z</dcterms:modified>
</cp:coreProperties>
</file>