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9E0551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дека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663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736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27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B179FA" w:rsidRPr="0037535D" w:rsidRDefault="00CC4520" w:rsidP="009E5277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736481" w:rsidRDefault="00736481" w:rsidP="0073648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Макаровой Прасковье Яковлевне на условно разрешенный вид использования земельного участка в границах территории кадастрового квартала 75:03:290160  площадью 1045 кв.м., расположенного по адресу: Забайкальский край, Балейский район, город Балей, ул. Серебровского,    д. 10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хозяйство»;</w:t>
      </w:r>
    </w:p>
    <w:p w:rsidR="00736481" w:rsidRDefault="00736481" w:rsidP="00736481">
      <w:pPr>
        <w:pStyle w:val="a4"/>
        <w:ind w:left="360"/>
        <w:jc w:val="both"/>
        <w:rPr>
          <w:sz w:val="28"/>
          <w:szCs w:val="28"/>
        </w:rPr>
      </w:pPr>
      <w:r w:rsidRPr="00AE5A4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Кибиреву</w:t>
      </w:r>
      <w:proofErr w:type="spellEnd"/>
      <w:r>
        <w:rPr>
          <w:sz w:val="28"/>
          <w:szCs w:val="28"/>
        </w:rPr>
        <w:t xml:space="preserve"> Александру Павловичу на условно разрешенный вид использования земельного участка в границах территории кадастрового квартала 75:03:290161 площадью 1000 кв.м., расположенного по адресу: Забайкальский край, Балейский район, город Балей, ул. Худякова, д. 3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хозяйство»;</w:t>
      </w:r>
    </w:p>
    <w:p w:rsidR="00736481" w:rsidRDefault="00736481" w:rsidP="00736481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Беляеву Николаю Григорьевичу на условно разрешенный вид использования земельного участка в границах территории кадастрового квартала 75:03:290175 площадью 3000 кв.м., расположенного по адресу: Забайкальский край, Балейский район, город Балей, ул. </w:t>
      </w:r>
      <w:proofErr w:type="spellStart"/>
      <w:r>
        <w:rPr>
          <w:sz w:val="28"/>
          <w:szCs w:val="28"/>
        </w:rPr>
        <w:t>Холбонская</w:t>
      </w:r>
      <w:proofErr w:type="spellEnd"/>
      <w:r>
        <w:rPr>
          <w:sz w:val="28"/>
          <w:szCs w:val="28"/>
        </w:rPr>
        <w:t xml:space="preserve">, д. 98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хозяйство»;</w:t>
      </w:r>
    </w:p>
    <w:p w:rsidR="007520FB" w:rsidRDefault="007963FE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36481">
        <w:rPr>
          <w:sz w:val="28"/>
          <w:szCs w:val="28"/>
        </w:rPr>
        <w:t>Локтеву Петру Петровичу на условн</w:t>
      </w:r>
      <w:r w:rsidR="007520FB">
        <w:rPr>
          <w:sz w:val="28"/>
          <w:szCs w:val="28"/>
        </w:rPr>
        <w:t>о разрешенный вид использования</w:t>
      </w:r>
    </w:p>
    <w:p w:rsidR="007520FB" w:rsidRDefault="00736481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75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r w:rsidR="0075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5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границах </w:t>
      </w:r>
      <w:r w:rsidR="0075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7520FB">
        <w:rPr>
          <w:sz w:val="28"/>
          <w:szCs w:val="28"/>
        </w:rPr>
        <w:t xml:space="preserve"> </w:t>
      </w:r>
      <w:r>
        <w:rPr>
          <w:sz w:val="28"/>
          <w:szCs w:val="28"/>
        </w:rPr>
        <w:t>када</w:t>
      </w:r>
      <w:r w:rsidR="007520FB">
        <w:rPr>
          <w:sz w:val="28"/>
          <w:szCs w:val="28"/>
        </w:rPr>
        <w:t xml:space="preserve">стрового  квартала </w:t>
      </w:r>
    </w:p>
    <w:p w:rsidR="007520FB" w:rsidRDefault="007520FB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75:03:290171 </w:t>
      </w:r>
      <w:r w:rsidR="0073648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1559 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 </w:t>
      </w:r>
      <w:proofErr w:type="gramStart"/>
      <w:r w:rsidR="00736481"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 адресу: </w:t>
      </w:r>
    </w:p>
    <w:p w:rsidR="007520FB" w:rsidRDefault="00736481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Забайкальский</w:t>
      </w:r>
      <w:r w:rsidR="007520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край, </w:t>
      </w:r>
      <w:r w:rsidR="007520FB">
        <w:rPr>
          <w:sz w:val="28"/>
          <w:szCs w:val="28"/>
        </w:rPr>
        <w:t xml:space="preserve"> Балейский  район,  город  Балей,  ул.  </w:t>
      </w:r>
      <w:proofErr w:type="gramStart"/>
      <w:r w:rsidR="007520FB">
        <w:rPr>
          <w:sz w:val="28"/>
          <w:szCs w:val="28"/>
        </w:rPr>
        <w:t>Пролетарская</w:t>
      </w:r>
      <w:proofErr w:type="gramEnd"/>
      <w:r w:rsidR="007520FB">
        <w:rPr>
          <w:sz w:val="28"/>
          <w:szCs w:val="28"/>
        </w:rPr>
        <w:t xml:space="preserve">,  </w:t>
      </w:r>
    </w:p>
    <w:p w:rsidR="007520FB" w:rsidRDefault="007520FB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д. 82А  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 xml:space="preserve">зона  </w:t>
      </w:r>
      <w:r w:rsidR="00736481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малоэтажной 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жилой застройки 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 xml:space="preserve">(Ж-4)), </w:t>
      </w:r>
    </w:p>
    <w:p w:rsidR="00736481" w:rsidRDefault="007520FB" w:rsidP="007520FB">
      <w:pPr>
        <w:pStyle w:val="a4"/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6481">
        <w:rPr>
          <w:sz w:val="28"/>
          <w:szCs w:val="28"/>
        </w:rPr>
        <w:t>- «личное</w:t>
      </w:r>
      <w:r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>подсобное хозяйство»;</w:t>
      </w:r>
    </w:p>
    <w:p w:rsidR="00736481" w:rsidRDefault="007520FB" w:rsidP="007963FE">
      <w:pPr>
        <w:pStyle w:val="a4"/>
        <w:ind w:left="1560" w:right="-1135" w:hanging="12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963FE">
        <w:rPr>
          <w:sz w:val="28"/>
          <w:szCs w:val="28"/>
        </w:rPr>
        <w:t xml:space="preserve"> </w:t>
      </w:r>
      <w:r w:rsidR="00736481">
        <w:rPr>
          <w:sz w:val="28"/>
          <w:szCs w:val="28"/>
        </w:rPr>
        <w:t>1.5</w:t>
      </w:r>
      <w:r w:rsidR="00736481" w:rsidRPr="00AE5A43">
        <w:rPr>
          <w:sz w:val="28"/>
          <w:szCs w:val="28"/>
        </w:rPr>
        <w:t>.</w:t>
      </w:r>
      <w:r w:rsidR="00736481">
        <w:rPr>
          <w:sz w:val="28"/>
          <w:szCs w:val="28"/>
        </w:rPr>
        <w:t xml:space="preserve"> </w:t>
      </w:r>
      <w:r w:rsidR="007963FE">
        <w:rPr>
          <w:sz w:val="28"/>
          <w:szCs w:val="28"/>
        </w:rPr>
        <w:t xml:space="preserve">  </w:t>
      </w:r>
      <w:proofErr w:type="spellStart"/>
      <w:r w:rsidR="00736481">
        <w:rPr>
          <w:sz w:val="28"/>
          <w:szCs w:val="28"/>
        </w:rPr>
        <w:t>Семянникову</w:t>
      </w:r>
      <w:proofErr w:type="spellEnd"/>
      <w:r w:rsidR="00736481">
        <w:rPr>
          <w:sz w:val="28"/>
          <w:szCs w:val="28"/>
        </w:rPr>
        <w:t xml:space="preserve"> Сергею Борисовичу  на условно разрешенны</w:t>
      </w:r>
      <w:r>
        <w:rPr>
          <w:sz w:val="28"/>
          <w:szCs w:val="28"/>
        </w:rPr>
        <w:t>й ви</w:t>
      </w:r>
      <w:r w:rsidR="007963FE">
        <w:rPr>
          <w:sz w:val="28"/>
          <w:szCs w:val="28"/>
        </w:rPr>
        <w:t>д</w:t>
      </w:r>
      <w:r w:rsidR="00736481">
        <w:rPr>
          <w:sz w:val="28"/>
          <w:szCs w:val="28"/>
        </w:rPr>
        <w:t xml:space="preserve"> использования земельного участка в границах территории кадастрового квартала 75:03:290141 площадью 1156 кв.м., расположенного по адресу: Забайкальский край, Балейский район</w:t>
      </w:r>
      <w:r>
        <w:rPr>
          <w:sz w:val="28"/>
          <w:szCs w:val="28"/>
        </w:rPr>
        <w:t>, город Балей, ул. Худякова, д.</w:t>
      </w:r>
      <w:r w:rsidR="00736481">
        <w:rPr>
          <w:sz w:val="28"/>
          <w:szCs w:val="28"/>
        </w:rPr>
        <w:t xml:space="preserve">48, кв. 1 </w:t>
      </w:r>
      <w:r w:rsidR="00736481" w:rsidRPr="00A50668">
        <w:rPr>
          <w:sz w:val="28"/>
          <w:szCs w:val="28"/>
        </w:rPr>
        <w:t xml:space="preserve">(зона </w:t>
      </w:r>
      <w:proofErr w:type="spellStart"/>
      <w:r w:rsidR="00736481" w:rsidRPr="00A50668">
        <w:rPr>
          <w:sz w:val="28"/>
          <w:szCs w:val="28"/>
        </w:rPr>
        <w:t>среднеэт</w:t>
      </w:r>
      <w:r w:rsidR="007963FE">
        <w:rPr>
          <w:sz w:val="28"/>
          <w:szCs w:val="28"/>
        </w:rPr>
        <w:t>ажной</w:t>
      </w:r>
      <w:proofErr w:type="spellEnd"/>
      <w:r w:rsidR="007963FE">
        <w:rPr>
          <w:sz w:val="28"/>
          <w:szCs w:val="28"/>
        </w:rPr>
        <w:t xml:space="preserve"> жилой застройки </w:t>
      </w:r>
      <w:r w:rsidR="00736481" w:rsidRPr="00A50668">
        <w:rPr>
          <w:sz w:val="28"/>
          <w:szCs w:val="28"/>
        </w:rPr>
        <w:t>(Ж-2)), - «малоэтажная многоквартирная жилая застройка»</w:t>
      </w:r>
      <w:r w:rsidR="00736481">
        <w:rPr>
          <w:sz w:val="28"/>
          <w:szCs w:val="28"/>
        </w:rPr>
        <w:t>;</w:t>
      </w:r>
    </w:p>
    <w:p w:rsidR="00736481" w:rsidRDefault="007520FB" w:rsidP="007520FB">
      <w:pPr>
        <w:pStyle w:val="a4"/>
        <w:tabs>
          <w:tab w:val="left" w:pos="1134"/>
        </w:tabs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6481">
        <w:rPr>
          <w:sz w:val="28"/>
          <w:szCs w:val="28"/>
        </w:rPr>
        <w:t xml:space="preserve">1.6. </w:t>
      </w:r>
      <w:proofErr w:type="spellStart"/>
      <w:r w:rsidR="00736481">
        <w:rPr>
          <w:sz w:val="28"/>
          <w:szCs w:val="28"/>
        </w:rPr>
        <w:t>Ташлыкову</w:t>
      </w:r>
      <w:proofErr w:type="spellEnd"/>
      <w:r w:rsidR="00736481">
        <w:rPr>
          <w:sz w:val="28"/>
          <w:szCs w:val="28"/>
        </w:rPr>
        <w:t xml:space="preserve"> Геннадию Федоровичу на условно разрешенный вид использования земельного участка в границах территории кадастрового квартала 75:03:290230 площадью 1550 кв.м., расположенного по адресу: Забайкальский край, Балейский район, гор</w:t>
      </w:r>
      <w:r>
        <w:rPr>
          <w:sz w:val="28"/>
          <w:szCs w:val="28"/>
        </w:rPr>
        <w:t xml:space="preserve">од Балей, ул. </w:t>
      </w:r>
      <w:proofErr w:type="spellStart"/>
      <w:r>
        <w:rPr>
          <w:sz w:val="28"/>
          <w:szCs w:val="28"/>
        </w:rPr>
        <w:t>Мильчакова</w:t>
      </w:r>
      <w:proofErr w:type="spellEnd"/>
      <w:r>
        <w:rPr>
          <w:sz w:val="28"/>
          <w:szCs w:val="28"/>
        </w:rPr>
        <w:t xml:space="preserve">,  </w:t>
      </w:r>
      <w:r w:rsidR="00736481">
        <w:rPr>
          <w:sz w:val="28"/>
          <w:szCs w:val="28"/>
        </w:rPr>
        <w:t xml:space="preserve"> д. 78в </w:t>
      </w:r>
      <w:r w:rsidR="00736481" w:rsidRPr="00A50668">
        <w:rPr>
          <w:sz w:val="28"/>
          <w:szCs w:val="28"/>
        </w:rPr>
        <w:t>(</w:t>
      </w:r>
      <w:r w:rsidR="00736481">
        <w:rPr>
          <w:sz w:val="28"/>
          <w:szCs w:val="28"/>
        </w:rPr>
        <w:t>зона индивидуальной малоэтажной жилой застройки (Ж-4)), - «личное подсобное хозяйство».</w:t>
      </w:r>
    </w:p>
    <w:p w:rsidR="007963FE" w:rsidRDefault="00682A01" w:rsidP="007963FE">
      <w:pPr>
        <w:pStyle w:val="a4"/>
        <w:tabs>
          <w:tab w:val="left" w:pos="426"/>
          <w:tab w:val="left" w:pos="1134"/>
        </w:tabs>
        <w:ind w:left="1134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0FB">
        <w:rPr>
          <w:sz w:val="28"/>
          <w:szCs w:val="28"/>
        </w:rPr>
        <w:t xml:space="preserve">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</w:t>
      </w:r>
      <w:r w:rsidR="007520FB">
        <w:rPr>
          <w:sz w:val="28"/>
          <w:szCs w:val="28"/>
        </w:rPr>
        <w:t xml:space="preserve">                                                                           </w:t>
      </w:r>
      <w:r w:rsidR="00B179FA" w:rsidRPr="00E5537E">
        <w:rPr>
          <w:sz w:val="28"/>
          <w:szCs w:val="28"/>
        </w:rPr>
        <w:t xml:space="preserve">администрации </w:t>
      </w:r>
      <w:r w:rsidR="007520FB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городского поселения «Город Балей» </w:t>
      </w:r>
      <w:proofErr w:type="gramStart"/>
      <w:r w:rsidR="00B179FA" w:rsidRPr="00E5537E">
        <w:rPr>
          <w:sz w:val="28"/>
          <w:szCs w:val="28"/>
        </w:rPr>
        <w:t>в</w:t>
      </w:r>
      <w:proofErr w:type="gramEnd"/>
      <w:r w:rsidR="00B179FA" w:rsidRPr="00E5537E">
        <w:rPr>
          <w:sz w:val="28"/>
          <w:szCs w:val="28"/>
        </w:rPr>
        <w:t> информационно</w:t>
      </w:r>
    </w:p>
    <w:p w:rsidR="00B179FA" w:rsidRPr="00E5537E" w:rsidRDefault="00B179FA" w:rsidP="007963FE">
      <w:pPr>
        <w:pStyle w:val="a4"/>
        <w:tabs>
          <w:tab w:val="left" w:pos="426"/>
          <w:tab w:val="left" w:pos="1134"/>
        </w:tabs>
        <w:ind w:left="1134" w:right="-1135"/>
        <w:jc w:val="both"/>
        <w:rPr>
          <w:sz w:val="28"/>
          <w:szCs w:val="28"/>
        </w:rPr>
      </w:pPr>
      <w:r w:rsidRPr="00E5537E">
        <w:rPr>
          <w:sz w:val="28"/>
          <w:szCs w:val="28"/>
        </w:rPr>
        <w:t xml:space="preserve">-телекоммуникационной сети «Интернет» </w:t>
      </w:r>
      <w:proofErr w:type="spellStart"/>
      <w:r w:rsidRPr="00E5537E">
        <w:rPr>
          <w:sz w:val="28"/>
          <w:szCs w:val="28"/>
        </w:rPr>
        <w:t>городбалей</w:t>
      </w:r>
      <w:proofErr w:type="gramStart"/>
      <w:r w:rsidRPr="00E5537E">
        <w:rPr>
          <w:sz w:val="28"/>
          <w:szCs w:val="28"/>
        </w:rPr>
        <w:t>.р</w:t>
      </w:r>
      <w:proofErr w:type="gramEnd"/>
      <w:r w:rsidRPr="00E5537E">
        <w:rPr>
          <w:sz w:val="28"/>
          <w:szCs w:val="28"/>
        </w:rPr>
        <w:t>ф</w:t>
      </w:r>
      <w:proofErr w:type="spellEnd"/>
      <w:r w:rsidRPr="00E5537E">
        <w:rPr>
          <w:sz w:val="28"/>
          <w:szCs w:val="28"/>
        </w:rPr>
        <w:t> </w:t>
      </w:r>
    </w:p>
    <w:p w:rsidR="00B70580" w:rsidRDefault="00B70580" w:rsidP="007963FE">
      <w:pPr>
        <w:shd w:val="clear" w:color="auto" w:fill="FFFFFF"/>
        <w:tabs>
          <w:tab w:val="left" w:pos="1276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360" w:right="-1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70580" w:rsidRPr="00B70580" w:rsidRDefault="00B70580" w:rsidP="007963FE">
      <w:pPr>
        <w:pStyle w:val="a4"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3F1F" w:rsidRPr="00B70580">
        <w:rPr>
          <w:sz w:val="28"/>
          <w:szCs w:val="28"/>
        </w:rPr>
        <w:t>3.</w:t>
      </w:r>
      <w:r w:rsidR="002046FC" w:rsidRPr="00B70580">
        <w:rPr>
          <w:sz w:val="28"/>
          <w:szCs w:val="28"/>
        </w:rPr>
        <w:t xml:space="preserve"> </w:t>
      </w:r>
      <w:r w:rsidR="009E5277" w:rsidRPr="00B70580">
        <w:rPr>
          <w:sz w:val="28"/>
          <w:szCs w:val="28"/>
        </w:rPr>
        <w:t xml:space="preserve">   </w:t>
      </w:r>
      <w:r w:rsidR="00A33F1F" w:rsidRPr="00B70580">
        <w:rPr>
          <w:sz w:val="28"/>
          <w:szCs w:val="28"/>
        </w:rPr>
        <w:t>Постановление вступает в с</w:t>
      </w:r>
      <w:r w:rsidRPr="00B70580">
        <w:rPr>
          <w:sz w:val="28"/>
          <w:szCs w:val="28"/>
        </w:rPr>
        <w:t>илу на следующий день после дня</w:t>
      </w:r>
    </w:p>
    <w:p w:rsidR="00B179FA" w:rsidRPr="00B70580" w:rsidRDefault="00B70580" w:rsidP="007963FE">
      <w:pPr>
        <w:pStyle w:val="a4"/>
        <w:tabs>
          <w:tab w:val="left" w:pos="1134"/>
          <w:tab w:val="left" w:pos="1560"/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2A01" w:rsidRPr="00B70580">
        <w:rPr>
          <w:sz w:val="28"/>
          <w:szCs w:val="28"/>
        </w:rPr>
        <w:t xml:space="preserve">их  </w:t>
      </w:r>
      <w:r w:rsidR="00A33F1F" w:rsidRPr="00B70580">
        <w:rPr>
          <w:sz w:val="28"/>
          <w:szCs w:val="28"/>
        </w:rPr>
        <w:t>официального опубликования (обнародования)</w:t>
      </w:r>
      <w:r w:rsidR="00B179FA" w:rsidRPr="00B70580">
        <w:rPr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FC" w:rsidRPr="00E5537E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682A01" w:rsidP="00682A01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Default="00682A01" w:rsidP="00682A01">
      <w:pPr>
        <w:shd w:val="clear" w:color="auto" w:fill="FFFFFF"/>
        <w:tabs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Л.Т. </w:t>
      </w:r>
      <w:proofErr w:type="spellStart"/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179FA"/>
    <w:rsid w:val="00063915"/>
    <w:rsid w:val="000C67D8"/>
    <w:rsid w:val="00125C1D"/>
    <w:rsid w:val="002046FC"/>
    <w:rsid w:val="00682A01"/>
    <w:rsid w:val="00687D22"/>
    <w:rsid w:val="00736481"/>
    <w:rsid w:val="007520FB"/>
    <w:rsid w:val="007963FE"/>
    <w:rsid w:val="00887C2C"/>
    <w:rsid w:val="008C259F"/>
    <w:rsid w:val="008C54C7"/>
    <w:rsid w:val="009E0551"/>
    <w:rsid w:val="009E5277"/>
    <w:rsid w:val="009F1579"/>
    <w:rsid w:val="00A33F1F"/>
    <w:rsid w:val="00AD4EA5"/>
    <w:rsid w:val="00B179FA"/>
    <w:rsid w:val="00B21631"/>
    <w:rsid w:val="00B70580"/>
    <w:rsid w:val="00BF5A5D"/>
    <w:rsid w:val="00C476A6"/>
    <w:rsid w:val="00CC4520"/>
    <w:rsid w:val="00CD3023"/>
    <w:rsid w:val="00D42B3C"/>
    <w:rsid w:val="00E308F7"/>
    <w:rsid w:val="00E75757"/>
    <w:rsid w:val="00EA0D1E"/>
    <w:rsid w:val="00FE5470"/>
    <w:rsid w:val="00FF0523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4E2D-E59A-456D-85F8-B8F58FA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7</cp:revision>
  <cp:lastPrinted>2019-12-31T06:57:00Z</cp:lastPrinted>
  <dcterms:created xsi:type="dcterms:W3CDTF">2019-12-30T14:33:00Z</dcterms:created>
  <dcterms:modified xsi:type="dcterms:W3CDTF">2020-01-29T05:33:00Z</dcterms:modified>
</cp:coreProperties>
</file>