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05" w:rsidRDefault="00185C05" w:rsidP="00185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185C05" w:rsidRDefault="00185C05" w:rsidP="00185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185C05" w:rsidRDefault="00185C05" w:rsidP="00185C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C05" w:rsidRDefault="00185C05" w:rsidP="00185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85C05" w:rsidRDefault="00185C05" w:rsidP="00185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27 » сентября  2023 года                                             </w:t>
      </w:r>
      <w:r w:rsidR="003D0461">
        <w:rPr>
          <w:rFonts w:ascii="Times New Roman" w:hAnsi="Times New Roman" w:cs="Times New Roman"/>
          <w:sz w:val="28"/>
          <w:szCs w:val="28"/>
        </w:rPr>
        <w:t xml:space="preserve">                      № 44</w:t>
      </w:r>
    </w:p>
    <w:p w:rsidR="00185C05" w:rsidRDefault="00185C05" w:rsidP="00185C0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алей</w:t>
      </w:r>
      <w:proofErr w:type="spellEnd"/>
    </w:p>
    <w:p w:rsidR="00185C05" w:rsidRDefault="00185C05" w:rsidP="00185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3D0461">
        <w:rPr>
          <w:rFonts w:ascii="Times New Roman" w:hAnsi="Times New Roman" w:cs="Times New Roman"/>
          <w:sz w:val="24"/>
          <w:szCs w:val="24"/>
        </w:rPr>
        <w:t>б отказе в</w:t>
      </w:r>
      <w:r>
        <w:rPr>
          <w:rFonts w:ascii="Times New Roman" w:hAnsi="Times New Roman" w:cs="Times New Roman"/>
          <w:sz w:val="24"/>
          <w:szCs w:val="24"/>
        </w:rPr>
        <w:t xml:space="preserve"> согласии на принятие имущества из государственной собственности Забайкальского края в муниципальную 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«Город Балей» муниципального района «Балейский район» на безвозмездной основе»</w:t>
      </w:r>
    </w:p>
    <w:p w:rsidR="00185C05" w:rsidRDefault="00185C05" w:rsidP="00185C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C05" w:rsidRDefault="00185C05" w:rsidP="00185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Забайкальского края от 10.07.2013г  № 299 «Об утверждении Порядка передачи объектов государственной собственности Забайкальского края в муниципальную собственность», Решением Совета городского поселения «Город Балей» от 24.04.2009г № 30 «Об утверждении Положения «О порядке управления и распоряжения объектами муниципальной собственности», рассмотрев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письмо Департамента государственного имущества и земельных отношений Забайкальского края от 04.09.2023г. № 03-16/7775 о принятии имущества -  объектов инженерной инфраструктуры по адресу: Забайкальский край, Балейский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ул.Журавлева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руководствуясь статьей 27 Устава городского поселения «Город Балей», Совет городского поселения «Город Балей» </w:t>
      </w:r>
      <w:r>
        <w:rPr>
          <w:rFonts w:ascii="Times New Roman" w:hAnsi="Times New Roman" w:cs="Times New Roman"/>
          <w:b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5C05" w:rsidRDefault="00185C05" w:rsidP="00185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C05" w:rsidRDefault="00713572" w:rsidP="00185C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Отказать в </w:t>
      </w:r>
      <w:r w:rsidR="00185C05">
        <w:rPr>
          <w:rFonts w:ascii="Times New Roman" w:hAnsi="Times New Roman" w:cs="Times New Roman"/>
          <w:sz w:val="24"/>
          <w:szCs w:val="24"/>
        </w:rPr>
        <w:t>согласи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85C05">
        <w:rPr>
          <w:rFonts w:ascii="Times New Roman" w:hAnsi="Times New Roman" w:cs="Times New Roman"/>
          <w:sz w:val="24"/>
          <w:szCs w:val="24"/>
        </w:rPr>
        <w:t xml:space="preserve"> на принятие из государственной  собственности Забайкальского края в муниципальную собственность городского поселения «Город Балей» муниципального района «Балейский район» на безвозмездной основе имущества, согласно приложению к настоящему Решению.</w:t>
      </w:r>
    </w:p>
    <w:p w:rsidR="00185C05" w:rsidRDefault="00185C05" w:rsidP="00185C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185C05" w:rsidRDefault="00185C05" w:rsidP="00185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5C05" w:rsidRDefault="00185C05" w:rsidP="00185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C05" w:rsidRDefault="00185C05" w:rsidP="00185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</w:t>
      </w:r>
    </w:p>
    <w:p w:rsidR="00185C05" w:rsidRDefault="00185C05" w:rsidP="00185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Балей»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Л.Т.Заверуха</w:t>
      </w:r>
      <w:proofErr w:type="spellEnd"/>
    </w:p>
    <w:p w:rsidR="00185C05" w:rsidRDefault="00185C05" w:rsidP="00185C05"/>
    <w:p w:rsidR="00185C05" w:rsidRDefault="00185C05" w:rsidP="00185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185C05" w:rsidRDefault="00185C05" w:rsidP="00185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«Город Балей»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А.И.Моторин</w:t>
      </w:r>
      <w:proofErr w:type="spellEnd"/>
    </w:p>
    <w:p w:rsidR="00185C05" w:rsidRDefault="00185C05" w:rsidP="00185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C05" w:rsidRDefault="00185C05" w:rsidP="00185C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85C05" w:rsidRDefault="00185C05" w:rsidP="00185C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185C05" w:rsidRDefault="00185C05" w:rsidP="00185C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</w:p>
    <w:p w:rsidR="00185C05" w:rsidRDefault="00185C05" w:rsidP="00185C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сентября 2023г. № _________</w:t>
      </w:r>
    </w:p>
    <w:p w:rsidR="00185C05" w:rsidRDefault="00185C05" w:rsidP="00185C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5C05" w:rsidRDefault="00185C05" w:rsidP="00185C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5C05" w:rsidRDefault="00185C05" w:rsidP="00185C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C05" w:rsidRDefault="00185C05" w:rsidP="00185C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C05" w:rsidRDefault="00185C05" w:rsidP="00185C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85C05" w:rsidRDefault="00185C05" w:rsidP="00185C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имущества, по которому </w:t>
      </w:r>
      <w:r w:rsidR="003D0461">
        <w:rPr>
          <w:rFonts w:ascii="Times New Roman" w:hAnsi="Times New Roman" w:cs="Times New Roman"/>
          <w:sz w:val="28"/>
          <w:szCs w:val="28"/>
        </w:rPr>
        <w:t xml:space="preserve">отказано в </w:t>
      </w:r>
      <w:r>
        <w:rPr>
          <w:rFonts w:ascii="Times New Roman" w:hAnsi="Times New Roman" w:cs="Times New Roman"/>
          <w:sz w:val="28"/>
          <w:szCs w:val="28"/>
        </w:rPr>
        <w:t xml:space="preserve"> согласие на передачу из  государственной собственности Забайкальского края в муниципальную собственность городского поселения «Город Балей» муниципального района «Балейский район» на безвозмездной основе</w:t>
      </w:r>
    </w:p>
    <w:p w:rsidR="00185C05" w:rsidRDefault="00185C05" w:rsidP="00185C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2426"/>
        <w:gridCol w:w="3387"/>
        <w:gridCol w:w="3084"/>
      </w:tblGrid>
      <w:tr w:rsidR="00185C05" w:rsidTr="00185C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05" w:rsidRDefault="001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05" w:rsidRDefault="001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05" w:rsidRDefault="001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05" w:rsidRDefault="001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Индивидуализирующие характеристики</w:t>
            </w:r>
          </w:p>
        </w:tc>
      </w:tr>
      <w:tr w:rsidR="00185C05" w:rsidTr="00185C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05" w:rsidRDefault="001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05" w:rsidRDefault="001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водоснабжения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05" w:rsidRDefault="00185C05" w:rsidP="001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Балейский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ул.Журавлева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05" w:rsidRDefault="001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75:03:290154:357</w:t>
            </w:r>
          </w:p>
          <w:p w:rsidR="00185C05" w:rsidRDefault="00185C05" w:rsidP="001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32,0 м.; Балансовая стоимость  </w:t>
            </w:r>
            <w:r w:rsidR="00BE72A7">
              <w:rPr>
                <w:rFonts w:ascii="Times New Roman" w:hAnsi="Times New Roman" w:cs="Times New Roman"/>
                <w:sz w:val="28"/>
                <w:szCs w:val="28"/>
              </w:rPr>
              <w:t xml:space="preserve">635090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713F6A" w:rsidTr="00185C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6A" w:rsidRDefault="0071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6A" w:rsidRDefault="0071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наружного электроснабжения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6A" w:rsidRDefault="00713F6A" w:rsidP="001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Балейский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ул.Журавлева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6A" w:rsidRDefault="00713F6A" w:rsidP="0071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75:03:290154:359</w:t>
            </w:r>
          </w:p>
          <w:p w:rsidR="00713F6A" w:rsidRDefault="00713F6A" w:rsidP="0071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20,0 м.; Балансовая стоимость  </w:t>
            </w:r>
            <w:r w:rsidR="00BE72A7">
              <w:rPr>
                <w:rFonts w:ascii="Times New Roman" w:hAnsi="Times New Roman" w:cs="Times New Roman"/>
                <w:sz w:val="28"/>
                <w:szCs w:val="28"/>
              </w:rPr>
              <w:t xml:space="preserve">108110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713F6A" w:rsidTr="00185C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6A" w:rsidRDefault="0071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6A" w:rsidRDefault="0071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F6A" w:rsidRDefault="0071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канализации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6A" w:rsidRDefault="00713F6A" w:rsidP="001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Балейский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ул.Журавлева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6A" w:rsidRDefault="00713F6A" w:rsidP="0071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75:03:290154:358</w:t>
            </w:r>
          </w:p>
          <w:p w:rsidR="00713F6A" w:rsidRDefault="00713F6A" w:rsidP="0071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44,0 м.; Балансовая стоимость  </w:t>
            </w:r>
            <w:r w:rsidR="00BE72A7">
              <w:rPr>
                <w:rFonts w:ascii="Times New Roman" w:hAnsi="Times New Roman" w:cs="Times New Roman"/>
                <w:sz w:val="28"/>
                <w:szCs w:val="28"/>
              </w:rPr>
              <w:t xml:space="preserve">135970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713F6A" w:rsidTr="00185C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6A" w:rsidRDefault="0071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6A" w:rsidRDefault="0071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теплоснабжения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6A" w:rsidRDefault="00713F6A" w:rsidP="001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Балейский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ул.Журавлева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6A" w:rsidRDefault="00713F6A" w:rsidP="0071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75:03:290154:360</w:t>
            </w:r>
          </w:p>
          <w:p w:rsidR="00713F6A" w:rsidRDefault="00713F6A" w:rsidP="0071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33,0 м.; Балансовая стоимость  </w:t>
            </w:r>
            <w:r w:rsidR="00BE72A7">
              <w:rPr>
                <w:rFonts w:ascii="Times New Roman" w:hAnsi="Times New Roman" w:cs="Times New Roman"/>
                <w:sz w:val="28"/>
                <w:szCs w:val="28"/>
              </w:rPr>
              <w:t xml:space="preserve">1041290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85C05" w:rsidTr="00185C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05" w:rsidRDefault="001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05" w:rsidRDefault="001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05" w:rsidRDefault="00185C05" w:rsidP="001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05" w:rsidRDefault="001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F53" w:rsidRDefault="00440F53"/>
    <w:sectPr w:rsidR="00440F53" w:rsidSect="0044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B67"/>
    <w:multiLevelType w:val="hybridMultilevel"/>
    <w:tmpl w:val="0B34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C05"/>
    <w:rsid w:val="00107357"/>
    <w:rsid w:val="00185C05"/>
    <w:rsid w:val="003D0461"/>
    <w:rsid w:val="003F3D1A"/>
    <w:rsid w:val="00440F53"/>
    <w:rsid w:val="00713572"/>
    <w:rsid w:val="00713F6A"/>
    <w:rsid w:val="007626EB"/>
    <w:rsid w:val="009B4B3A"/>
    <w:rsid w:val="00B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C05"/>
    <w:pPr>
      <w:ind w:left="720"/>
      <w:contextualSpacing/>
    </w:pPr>
  </w:style>
  <w:style w:type="table" w:styleId="a4">
    <w:name w:val="Table Grid"/>
    <w:basedOn w:val="a1"/>
    <w:uiPriority w:val="59"/>
    <w:rsid w:val="00185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2023-09-18T07:07:00Z</dcterms:created>
  <dcterms:modified xsi:type="dcterms:W3CDTF">2023-09-28T06:37:00Z</dcterms:modified>
</cp:coreProperties>
</file>