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34" w:rsidRDefault="00847934" w:rsidP="00847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ГОРОДСКОГО ПОСЕЛЕНИЯ</w:t>
      </w:r>
      <w:r>
        <w:rPr>
          <w:rFonts w:ascii="Times New Roman" w:hAnsi="Times New Roman" w:cs="Times New Roman"/>
          <w:b/>
          <w:sz w:val="32"/>
          <w:szCs w:val="32"/>
        </w:rPr>
        <w:br/>
        <w:t>«ГОРОД БАЛЕЙ» ЗАБАЙКАЛЬСКОГО КРАЯ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  <w:t>РЕШЕНИЕ</w:t>
      </w:r>
    </w:p>
    <w:p w:rsidR="00735F0C" w:rsidRDefault="00847934" w:rsidP="008479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847934">
        <w:rPr>
          <w:rFonts w:ascii="Times New Roman" w:hAnsi="Times New Roman" w:cs="Times New Roman"/>
          <w:sz w:val="32"/>
          <w:szCs w:val="32"/>
        </w:rPr>
        <w:t xml:space="preserve"> г. Балей</w:t>
      </w:r>
    </w:p>
    <w:p w:rsidR="00847934" w:rsidRPr="00847934" w:rsidRDefault="00847934" w:rsidP="008479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7934" w:rsidRDefault="00847934" w:rsidP="00847934">
      <w:pPr>
        <w:jc w:val="both"/>
        <w:rPr>
          <w:rFonts w:ascii="Times New Roman" w:hAnsi="Times New Roman" w:cs="Times New Roman"/>
          <w:sz w:val="28"/>
          <w:szCs w:val="28"/>
        </w:rPr>
      </w:pPr>
      <w:r w:rsidRPr="008479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28» марта 2019 г.                                                            </w:t>
      </w:r>
      <w:r w:rsidR="00745DF2">
        <w:rPr>
          <w:rFonts w:ascii="Times New Roman" w:hAnsi="Times New Roman" w:cs="Times New Roman"/>
          <w:sz w:val="28"/>
          <w:szCs w:val="28"/>
        </w:rPr>
        <w:t xml:space="preserve">                         № 18</w:t>
      </w:r>
    </w:p>
    <w:p w:rsidR="00847934" w:rsidRDefault="00847934" w:rsidP="00034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6CC">
        <w:rPr>
          <w:rFonts w:ascii="Times New Roman" w:hAnsi="Times New Roman" w:cs="Times New Roman"/>
          <w:sz w:val="28"/>
          <w:szCs w:val="28"/>
        </w:rPr>
        <w:t>«Об Утверждении устава ТОС «Часовня» и установлении границ территории ТОС «Часовня» на территории городского поселения «Город Балей»</w:t>
      </w:r>
    </w:p>
    <w:p w:rsidR="000346CC" w:rsidRPr="000346CC" w:rsidRDefault="000346CC" w:rsidP="00847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934" w:rsidRDefault="00847934" w:rsidP="008479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 28 Федерального закона «Об общих принципах организации местного самоуправления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ст. 13 Устава городского поселения</w:t>
      </w:r>
      <w:r w:rsidR="008A4794">
        <w:rPr>
          <w:rFonts w:ascii="Times New Roman" w:hAnsi="Times New Roman" w:cs="Times New Roman"/>
          <w:sz w:val="28"/>
          <w:szCs w:val="28"/>
        </w:rPr>
        <w:t xml:space="preserve"> «Город Балей», Совет городского поселения «Город Балей» РЕШИЛ:</w:t>
      </w:r>
      <w:proofErr w:type="gramEnd"/>
    </w:p>
    <w:p w:rsidR="008A4794" w:rsidRDefault="000346CC" w:rsidP="00847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8A4794">
        <w:rPr>
          <w:rFonts w:ascii="Times New Roman" w:hAnsi="Times New Roman" w:cs="Times New Roman"/>
          <w:sz w:val="28"/>
          <w:szCs w:val="28"/>
        </w:rPr>
        <w:t xml:space="preserve"> Устав территориального общественного самоуправления «Часовня».</w:t>
      </w:r>
    </w:p>
    <w:p w:rsidR="008A4794" w:rsidRDefault="008A4794" w:rsidP="00847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осуществляется территориальное общественное самоуправление</w:t>
      </w:r>
      <w:r w:rsidR="00111C99">
        <w:rPr>
          <w:rFonts w:ascii="Times New Roman" w:hAnsi="Times New Roman" w:cs="Times New Roman"/>
          <w:sz w:val="28"/>
          <w:szCs w:val="28"/>
        </w:rPr>
        <w:t xml:space="preserve"> «Часовня» согласно прилагаемой </w:t>
      </w:r>
      <w:proofErr w:type="spellStart"/>
      <w:r w:rsidR="00111C99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111C9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111C99">
        <w:rPr>
          <w:rFonts w:ascii="Times New Roman" w:hAnsi="Times New Roman" w:cs="Times New Roman"/>
          <w:sz w:val="28"/>
          <w:szCs w:val="28"/>
        </w:rPr>
        <w:t>ортофотоплана</w:t>
      </w:r>
      <w:proofErr w:type="spellEnd"/>
      <w:r w:rsidR="00111C99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(</w:t>
      </w:r>
      <w:proofErr w:type="spellStart"/>
      <w:r w:rsidR="00111C9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11C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1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C99">
        <w:rPr>
          <w:rFonts w:ascii="Times New Roman" w:hAnsi="Times New Roman" w:cs="Times New Roman"/>
          <w:sz w:val="28"/>
          <w:szCs w:val="28"/>
        </w:rPr>
        <w:t>Новотроицк)</w:t>
      </w:r>
      <w:proofErr w:type="gramEnd"/>
    </w:p>
    <w:p w:rsidR="00111C99" w:rsidRDefault="00111C99" w:rsidP="00847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</w:t>
      </w:r>
      <w:r w:rsidR="000346CC">
        <w:rPr>
          <w:rFonts w:ascii="Times New Roman" w:hAnsi="Times New Roman" w:cs="Times New Roman"/>
          <w:sz w:val="28"/>
          <w:szCs w:val="28"/>
        </w:rPr>
        <w:t>.</w:t>
      </w:r>
    </w:p>
    <w:p w:rsidR="000346CC" w:rsidRDefault="000346CC" w:rsidP="00847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6CC" w:rsidRDefault="000346CC" w:rsidP="00847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6CC" w:rsidRDefault="000346CC" w:rsidP="00847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6CC" w:rsidRDefault="000346CC" w:rsidP="00847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346CC" w:rsidRDefault="000346CC" w:rsidP="00847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       Л.Т.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745DF2" w:rsidRDefault="00745DF2" w:rsidP="00847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F2" w:rsidRPr="00745DF2" w:rsidRDefault="00745DF2" w:rsidP="00745DF2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DF2" w:rsidRPr="00745DF2" w:rsidRDefault="00745DF2" w:rsidP="00745D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Утвержден</w:t>
      </w:r>
    </w:p>
    <w:p w:rsidR="00745DF2" w:rsidRPr="00745DF2" w:rsidRDefault="00745DF2" w:rsidP="00745D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Решением Совета городского поселения</w:t>
      </w:r>
    </w:p>
    <w:p w:rsidR="00745DF2" w:rsidRPr="00745DF2" w:rsidRDefault="00745DF2" w:rsidP="00745D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«Город Балей»  № ______</w:t>
      </w:r>
    </w:p>
    <w:p w:rsidR="00745DF2" w:rsidRPr="00745DF2" w:rsidRDefault="00745DF2" w:rsidP="00745D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 «____» __________ 2019г</w:t>
      </w:r>
    </w:p>
    <w:p w:rsidR="00745DF2" w:rsidRPr="00745DF2" w:rsidRDefault="00745DF2" w:rsidP="00745D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96"/>
          <w:szCs w:val="96"/>
          <w:lang w:eastAsia="ru-RU" w:bidi="ru-RU"/>
        </w:rPr>
      </w:pPr>
      <w:r w:rsidRPr="00745DF2">
        <w:rPr>
          <w:rFonts w:ascii="Times New Roman" w:eastAsia="Courier New" w:hAnsi="Times New Roman" w:cs="Times New Roman"/>
          <w:b/>
          <w:color w:val="000000"/>
          <w:sz w:val="96"/>
          <w:szCs w:val="96"/>
          <w:lang w:eastAsia="ru-RU" w:bidi="ru-RU"/>
        </w:rPr>
        <w:t>УСТАВ</w:t>
      </w: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40"/>
          <w:szCs w:val="40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40"/>
          <w:szCs w:val="40"/>
          <w:lang w:eastAsia="ru-RU" w:bidi="ru-RU"/>
        </w:rPr>
        <w:t>территориального общественного самоуправления</w:t>
      </w: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 w:bidi="ru-RU"/>
        </w:rPr>
      </w:pPr>
      <w:r w:rsidRPr="00745DF2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 w:bidi="ru-RU"/>
        </w:rPr>
        <w:t>«Часовня Пресвятой Богородицы»</w:t>
      </w: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40"/>
          <w:szCs w:val="40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40"/>
          <w:szCs w:val="40"/>
          <w:lang w:eastAsia="ru-RU" w:bidi="ru-RU"/>
        </w:rPr>
        <w:t>городского поселения «Город Балей»</w:t>
      </w: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</w:t>
      </w: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proofErr w:type="gramStart"/>
      <w:r w:rsidRPr="00745D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ПРИНЯТ</w:t>
      </w:r>
      <w:proofErr w:type="gramEnd"/>
    </w:p>
    <w:p w:rsidR="00745DF2" w:rsidRPr="00745DF2" w:rsidRDefault="00745DF2" w:rsidP="00745DF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Учредительным собранием</w:t>
      </w: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граждан</w:t>
      </w: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от «___»________ 2019г</w:t>
      </w:r>
    </w:p>
    <w:p w:rsidR="00745DF2" w:rsidRPr="00745DF2" w:rsidRDefault="00745DF2" w:rsidP="00745DF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 w:rsidRPr="00745DF2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 xml:space="preserve">                                                          </w:t>
      </w:r>
    </w:p>
    <w:p w:rsidR="00745DF2" w:rsidRPr="00745DF2" w:rsidRDefault="00745DF2" w:rsidP="00745DF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 w:rsidRPr="00745DF2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br w:type="page"/>
      </w: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УСТАВ</w:t>
      </w: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45DF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территориального общественного самоуправления «Часовня Пресвятой Богородицы» городского поселения «Город Балей»</w:t>
      </w:r>
    </w:p>
    <w:p w:rsidR="00745DF2" w:rsidRPr="00745DF2" w:rsidRDefault="00745DF2" w:rsidP="00745D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в городском поселении «Город Балей» (далее – ТОС) – это самоорганизация граждан по месту их жительства </w:t>
      </w:r>
      <w:proofErr w:type="gramStart"/>
      <w:r w:rsidRPr="00745DF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745DF2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для самостоятельного и под свою ответственность осуществления собственных инициатив по вопросам местного значения.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>Полное наименование: территориальное общественное самоуправление «Часовня Пресвятой Богородицы» в городском поселении «Город Балей». Сокращенное наименование: ТОС «Часовня».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>ТОС осуществляется в границах согласно Приложению к настоящему Уставу. Границы территории, на которой осуществляется ТОС (далее – территория ТОС), устанавливаются решением Совета городского поселения «Город Балей».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>ТОС не является юридическим лицом.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 xml:space="preserve">Органы ТОС находятся по адресу: </w:t>
      </w:r>
      <w:proofErr w:type="spellStart"/>
      <w:r w:rsidRPr="00745DF2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745DF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45DF2">
        <w:rPr>
          <w:rFonts w:ascii="Times New Roman" w:hAnsi="Times New Roman" w:cs="Times New Roman"/>
          <w:sz w:val="28"/>
          <w:szCs w:val="28"/>
        </w:rPr>
        <w:t>овотроицк</w:t>
      </w:r>
      <w:proofErr w:type="spellEnd"/>
      <w:r w:rsidRPr="00745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F2">
        <w:rPr>
          <w:rFonts w:ascii="Times New Roman" w:hAnsi="Times New Roman" w:cs="Times New Roman"/>
          <w:sz w:val="28"/>
          <w:szCs w:val="28"/>
        </w:rPr>
        <w:t>ул.Западная</w:t>
      </w:r>
      <w:proofErr w:type="spellEnd"/>
      <w:r w:rsidRPr="00745DF2">
        <w:rPr>
          <w:rFonts w:ascii="Times New Roman" w:hAnsi="Times New Roman" w:cs="Times New Roman"/>
          <w:sz w:val="28"/>
          <w:szCs w:val="28"/>
        </w:rPr>
        <w:t>, 7.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>ТОС имеет бланки и иную атрибутику (эмблемы) с указанием полного наименования ТОС.</w:t>
      </w:r>
    </w:p>
    <w:p w:rsidR="00745DF2" w:rsidRPr="00745DF2" w:rsidRDefault="00745DF2" w:rsidP="00745DF2">
      <w:pPr>
        <w:widowControl w:val="0"/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2">
        <w:rPr>
          <w:rFonts w:ascii="Times New Roman" w:hAnsi="Times New Roman" w:cs="Times New Roman"/>
          <w:b/>
          <w:sz w:val="28"/>
          <w:szCs w:val="28"/>
        </w:rPr>
        <w:t>Цель, задачи и основные направления деятельности ТОС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>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>Задачами ТОС являются:</w:t>
      </w:r>
    </w:p>
    <w:p w:rsidR="00745DF2" w:rsidRPr="00745DF2" w:rsidRDefault="00745DF2" w:rsidP="00745DF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>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</w:t>
      </w:r>
    </w:p>
    <w:p w:rsidR="00745DF2" w:rsidRPr="00745DF2" w:rsidRDefault="00745DF2" w:rsidP="00745DF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>обеспечение учета интересов граждан, проживающих на территории ТОС, при рассмотрении органами местного самоуправления ГП «Город Балей» вопросов местного значения и принятии по ним решений;</w:t>
      </w:r>
    </w:p>
    <w:p w:rsidR="00745DF2" w:rsidRPr="00745DF2" w:rsidRDefault="00745DF2" w:rsidP="00745DF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>обеспечение исполнения решений, принятых на собраниях граждан и конференциях граждан (собраниях делегатов);</w:t>
      </w:r>
    </w:p>
    <w:p w:rsidR="00745DF2" w:rsidRPr="00745DF2" w:rsidRDefault="00745DF2" w:rsidP="00745DF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>содействие органам местного самоуправления городского поселения «Город Балей» в решении вопросов местного значения.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F2">
        <w:rPr>
          <w:rFonts w:ascii="Times New Roman" w:hAnsi="Times New Roman" w:cs="Times New Roman"/>
          <w:sz w:val="28"/>
          <w:szCs w:val="28"/>
        </w:rPr>
        <w:t>Основными направлениями деятельности ТОС являются:</w:t>
      </w:r>
    </w:p>
    <w:p w:rsidR="00745DF2" w:rsidRPr="00745DF2" w:rsidRDefault="00745DF2" w:rsidP="00745D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745DF2" w:rsidRPr="00745DF2" w:rsidSect="00745DF2">
          <w:pgSz w:w="11909" w:h="16838"/>
          <w:pgMar w:top="1061" w:right="957" w:bottom="1065" w:left="1310" w:header="0" w:footer="3" w:gutter="0"/>
          <w:cols w:space="720"/>
          <w:noEndnote/>
          <w:docGrid w:linePitch="360"/>
        </w:sectPr>
      </w:pPr>
    </w:p>
    <w:p w:rsidR="00745DF2" w:rsidRPr="00745DF2" w:rsidRDefault="00745DF2" w:rsidP="00745DF2">
      <w:pPr>
        <w:keepNext/>
        <w:keepLines/>
        <w:widowControl w:val="0"/>
        <w:spacing w:after="0" w:line="420" w:lineRule="exact"/>
        <w:ind w:left="8280"/>
        <w:outlineLvl w:val="3"/>
        <w:rPr>
          <w:rFonts w:ascii="Garamond" w:eastAsia="Garamond" w:hAnsi="Garamond" w:cs="Garamond"/>
          <w:i/>
          <w:iCs/>
          <w:spacing w:val="-40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numPr>
          <w:ilvl w:val="0"/>
          <w:numId w:val="1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и внесение предложений в планы и программы комплексного социально-экономического развития городского поселения «Город Балей»;</w:t>
      </w:r>
    </w:p>
    <w:p w:rsidR="00745DF2" w:rsidRPr="00745DF2" w:rsidRDefault="00745DF2" w:rsidP="00745DF2">
      <w:pPr>
        <w:widowControl w:val="0"/>
        <w:numPr>
          <w:ilvl w:val="0"/>
          <w:numId w:val="1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внесение в органы местного самоуправления городского поселения «Город Балей» проектов правовых актов органов местного самоуправления городского поселения «Город Балей», предложений по вопросам местного значения, затрагивающих интересы граждан, проживающих на территории ТОС;</w:t>
      </w:r>
    </w:p>
    <w:p w:rsidR="00745DF2" w:rsidRPr="00745DF2" w:rsidRDefault="00745DF2" w:rsidP="00745DF2">
      <w:pPr>
        <w:widowControl w:val="0"/>
        <w:numPr>
          <w:ilvl w:val="0"/>
          <w:numId w:val="1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внесение предложений в Совет городского поселения «Город Балей» или главе городского поселения «Город Балей» о проведении опроса граждан на всей территории городского поселения «Город Балей» или на части его территории для выявления их мнения;</w:t>
      </w:r>
    </w:p>
    <w:p w:rsidR="00745DF2" w:rsidRPr="00745DF2" w:rsidRDefault="00745DF2" w:rsidP="00745DF2">
      <w:pPr>
        <w:widowControl w:val="0"/>
        <w:numPr>
          <w:ilvl w:val="0"/>
          <w:numId w:val="1"/>
        </w:numPr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благоустройство территории ТОС;</w:t>
      </w:r>
    </w:p>
    <w:p w:rsidR="00745DF2" w:rsidRPr="00745DF2" w:rsidRDefault="00745DF2" w:rsidP="00745DF2">
      <w:pPr>
        <w:widowControl w:val="0"/>
        <w:numPr>
          <w:ilvl w:val="0"/>
          <w:numId w:val="1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общественный контроль в области охраны окружающей среды и за выполнением санитарных правил на территории ТОС;</w:t>
      </w:r>
    </w:p>
    <w:p w:rsidR="00745DF2" w:rsidRPr="00745DF2" w:rsidRDefault="00745DF2" w:rsidP="00745DF2">
      <w:pPr>
        <w:widowControl w:val="0"/>
        <w:spacing w:after="0" w:line="320" w:lineRule="exact"/>
        <w:ind w:left="5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6)      общественный земельный контроль на территории ТОС;</w:t>
      </w:r>
    </w:p>
    <w:p w:rsidR="00745DF2" w:rsidRPr="00745DF2" w:rsidRDefault="00745DF2" w:rsidP="00745DF2">
      <w:pPr>
        <w:widowControl w:val="0"/>
        <w:numPr>
          <w:ilvl w:val="0"/>
          <w:numId w:val="2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участие в деятельности по развитию сферы культуры в городском поселении «Город Балей»;</w:t>
      </w:r>
    </w:p>
    <w:p w:rsidR="00745DF2" w:rsidRPr="00745DF2" w:rsidRDefault="00745DF2" w:rsidP="00745DF2">
      <w:pPr>
        <w:widowControl w:val="0"/>
        <w:numPr>
          <w:ilvl w:val="0"/>
          <w:numId w:val="2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участие в деятельности по развитию сферы физической культуры и спорта в городском поселении «Город Балей»;</w:t>
      </w:r>
    </w:p>
    <w:p w:rsidR="00745DF2" w:rsidRPr="00745DF2" w:rsidRDefault="00745DF2" w:rsidP="00745DF2">
      <w:pPr>
        <w:widowControl w:val="0"/>
        <w:numPr>
          <w:ilvl w:val="0"/>
          <w:numId w:val="2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745DF2" w:rsidRPr="00745DF2" w:rsidRDefault="00745DF2" w:rsidP="00745DF2">
      <w:pPr>
        <w:widowControl w:val="0"/>
        <w:numPr>
          <w:ilvl w:val="0"/>
          <w:numId w:val="2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участие в организации и осуществлении мероприятий по работе с детьми и молодежью в городском поселении «Город Балей» без вмешательства в деятельность государственных, негосударственных и муниципальных образовательных учреждений;</w:t>
      </w:r>
    </w:p>
    <w:p w:rsidR="00745DF2" w:rsidRPr="00745DF2" w:rsidRDefault="00745DF2" w:rsidP="00745DF2">
      <w:pPr>
        <w:widowControl w:val="0"/>
        <w:numPr>
          <w:ilvl w:val="0"/>
          <w:numId w:val="2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содействие осуществлению благотворительной деятельности в городском поселении «Город Балей»;</w:t>
      </w:r>
    </w:p>
    <w:p w:rsidR="00745DF2" w:rsidRPr="00745DF2" w:rsidRDefault="00745DF2" w:rsidP="00745DF2">
      <w:pPr>
        <w:widowControl w:val="0"/>
        <w:numPr>
          <w:ilvl w:val="0"/>
          <w:numId w:val="2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745DF2" w:rsidRPr="00745DF2" w:rsidRDefault="00745DF2" w:rsidP="00745DF2">
      <w:pPr>
        <w:widowControl w:val="0"/>
        <w:numPr>
          <w:ilvl w:val="0"/>
          <w:numId w:val="2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участие в обеспечении первичных мер пожарной безопасности на территории ТОС;</w:t>
      </w:r>
    </w:p>
    <w:p w:rsidR="00745DF2" w:rsidRPr="00745DF2" w:rsidRDefault="00745DF2" w:rsidP="00745DF2">
      <w:pPr>
        <w:widowControl w:val="0"/>
        <w:numPr>
          <w:ilvl w:val="0"/>
          <w:numId w:val="2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участие в мероприятиях по предупреждению и ликвидации последствий чрезвычайных ситуаций на территории ТОС;</w:t>
      </w:r>
    </w:p>
    <w:p w:rsidR="00745DF2" w:rsidRPr="00745DF2" w:rsidRDefault="00745DF2" w:rsidP="00745DF2">
      <w:pPr>
        <w:widowControl w:val="0"/>
        <w:numPr>
          <w:ilvl w:val="0"/>
          <w:numId w:val="2"/>
        </w:numPr>
        <w:spacing w:after="348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информирование граждан, проживающих на территории ТОС, о деятельности и решениях органов местного самоуправления городского поселения «Город Балей», затрагивающих интересы граждан, проживающих на территории ТОС, а также о деятельности и решениях органов ТОС.</w:t>
      </w:r>
    </w:p>
    <w:p w:rsidR="00745DF2" w:rsidRPr="00745DF2" w:rsidRDefault="00745DF2" w:rsidP="00745DF2">
      <w:pPr>
        <w:keepNext/>
        <w:keepLines/>
        <w:widowControl w:val="0"/>
        <w:spacing w:after="253" w:line="260" w:lineRule="exact"/>
        <w:ind w:left="196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5"/>
      <w:r w:rsidRPr="0074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3.Осуществление ТОС и участие в осуществлении ТОС</w:t>
      </w:r>
      <w:bookmarkEnd w:id="0"/>
    </w:p>
    <w:p w:rsidR="00745DF2" w:rsidRPr="00745DF2" w:rsidRDefault="00745DF2" w:rsidP="00745DF2">
      <w:pPr>
        <w:widowControl w:val="0"/>
        <w:numPr>
          <w:ilvl w:val="0"/>
          <w:numId w:val="14"/>
        </w:numPr>
        <w:tabs>
          <w:tab w:val="left" w:pos="1250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ТОС осуществляется непосредственно гражданами посредством 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проведения собраний граждан и конференций граждан (собраний делегатов), а также деятельности органов ТОС.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354" w:line="32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органов и должностных лиц городского поселения «Город Балей», а также посредством иных форм участия.</w:t>
      </w:r>
    </w:p>
    <w:p w:rsidR="00745DF2" w:rsidRPr="00745DF2" w:rsidRDefault="00745DF2" w:rsidP="00745DF2">
      <w:pPr>
        <w:keepNext/>
        <w:keepLines/>
        <w:widowControl w:val="0"/>
        <w:spacing w:after="314" w:line="260" w:lineRule="exact"/>
        <w:ind w:right="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6"/>
      <w:r w:rsidRPr="0074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4.Собрание граждан и конференция граждан (собрание делегатов)</w:t>
      </w:r>
      <w:bookmarkEnd w:id="1"/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исключительным полномочиям собрания граждан относятся:</w:t>
      </w:r>
    </w:p>
    <w:p w:rsidR="00745DF2" w:rsidRPr="00745DF2" w:rsidRDefault="00745DF2" w:rsidP="00745DF2">
      <w:pPr>
        <w:widowControl w:val="0"/>
        <w:numPr>
          <w:ilvl w:val="0"/>
          <w:numId w:val="3"/>
        </w:numPr>
        <w:spacing w:after="0" w:line="320" w:lineRule="exact"/>
        <w:ind w:left="40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внесение изменений и дополнений в настоящий Устав, принятие                          новой редакции настоящего Устава;</w:t>
      </w:r>
    </w:p>
    <w:p w:rsidR="00745DF2" w:rsidRPr="00745DF2" w:rsidRDefault="00745DF2" w:rsidP="00745DF2">
      <w:pPr>
        <w:widowControl w:val="0"/>
        <w:numPr>
          <w:ilvl w:val="0"/>
          <w:numId w:val="3"/>
        </w:numPr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избрание председателя и секретаря собрания граждан;</w:t>
      </w:r>
    </w:p>
    <w:p w:rsidR="00745DF2" w:rsidRPr="00745DF2" w:rsidRDefault="00745DF2" w:rsidP="00745DF2">
      <w:pPr>
        <w:widowControl w:val="0"/>
        <w:numPr>
          <w:ilvl w:val="0"/>
          <w:numId w:val="3"/>
        </w:numPr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определение структуры и численного состава органов ТОС;</w:t>
      </w:r>
    </w:p>
    <w:p w:rsidR="00745DF2" w:rsidRPr="00745DF2" w:rsidRDefault="00745DF2" w:rsidP="00745DF2">
      <w:pPr>
        <w:widowControl w:val="0"/>
        <w:numPr>
          <w:ilvl w:val="0"/>
          <w:numId w:val="3"/>
        </w:numPr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избрание членов органов ТОС;</w:t>
      </w:r>
    </w:p>
    <w:p w:rsidR="00745DF2" w:rsidRPr="00745DF2" w:rsidRDefault="00745DF2" w:rsidP="00745DF2">
      <w:pPr>
        <w:widowControl w:val="0"/>
        <w:numPr>
          <w:ilvl w:val="0"/>
          <w:numId w:val="3"/>
        </w:numPr>
        <w:spacing w:after="0" w:line="320" w:lineRule="exact"/>
        <w:ind w:left="40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принятие планов деятельности органов ТОС по реализации     планов и программ развития территории ТОС;</w:t>
      </w:r>
    </w:p>
    <w:p w:rsidR="00745DF2" w:rsidRPr="00745DF2" w:rsidRDefault="00745DF2" w:rsidP="00745DF2">
      <w:pPr>
        <w:widowControl w:val="0"/>
        <w:numPr>
          <w:ilvl w:val="0"/>
          <w:numId w:val="3"/>
        </w:numPr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утверждение отчетов о деятельности органов ТОС;</w:t>
      </w:r>
    </w:p>
    <w:p w:rsidR="00745DF2" w:rsidRPr="00745DF2" w:rsidRDefault="00745DF2" w:rsidP="00745DF2">
      <w:pPr>
        <w:widowControl w:val="0"/>
        <w:numPr>
          <w:ilvl w:val="0"/>
          <w:numId w:val="3"/>
        </w:numPr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избрание делегатов, председателя и секретаря конференции        граждан;</w:t>
      </w:r>
    </w:p>
    <w:p w:rsidR="00745DF2" w:rsidRPr="00745DF2" w:rsidRDefault="00745DF2" w:rsidP="00745DF2">
      <w:pPr>
        <w:widowControl w:val="0"/>
        <w:numPr>
          <w:ilvl w:val="0"/>
          <w:numId w:val="3"/>
        </w:numPr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принятие решения о прекращении полномочий органа ТОС;</w:t>
      </w:r>
    </w:p>
    <w:p w:rsidR="00745DF2" w:rsidRPr="00745DF2" w:rsidRDefault="00745DF2" w:rsidP="00745DF2">
      <w:pPr>
        <w:widowControl w:val="0"/>
        <w:numPr>
          <w:ilvl w:val="0"/>
          <w:numId w:val="3"/>
        </w:numPr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принятие решения о прекращении полномочий члена органа ТОС.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Собрания граждан и конференции граждан (собрания делегатов) вправе принимать решения о внесении исполнительным органом территориального общественного самоуправления проектов правовых актов городского поселения «Город Балей», предложений о проведении опросов граждан, проживающих на всей территории городского поселения «Город Балей» или части его территории, коллективных обращений в органы местного самоуправления городского поселения «Город Балей».</w:t>
      </w:r>
      <w:proofErr w:type="gramEnd"/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Очередное собрание граждан проводится не реже двух раз в год.</w:t>
      </w:r>
    </w:p>
    <w:p w:rsidR="00745DF2" w:rsidRPr="00745DF2" w:rsidRDefault="00745DF2" w:rsidP="00745DF2">
      <w:pPr>
        <w:widowControl w:val="0"/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Внеочередное собрание граждан может быть проведено по инициативе:</w:t>
      </w:r>
    </w:p>
    <w:p w:rsidR="00745DF2" w:rsidRPr="00745DF2" w:rsidRDefault="00745DF2" w:rsidP="00745DF2">
      <w:pPr>
        <w:widowControl w:val="0"/>
        <w:numPr>
          <w:ilvl w:val="0"/>
          <w:numId w:val="4"/>
        </w:numPr>
        <w:spacing w:after="0" w:line="320" w:lineRule="exact"/>
        <w:ind w:left="40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инициативной группы граждан, проживающих на территории ТОС, численностью не менее трех человек;</w:t>
      </w:r>
    </w:p>
    <w:p w:rsidR="00745DF2" w:rsidRPr="00745DF2" w:rsidRDefault="00745DF2" w:rsidP="00745DF2">
      <w:pPr>
        <w:widowControl w:val="0"/>
        <w:numPr>
          <w:ilvl w:val="0"/>
          <w:numId w:val="4"/>
        </w:numPr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органов ТОС;</w:t>
      </w:r>
    </w:p>
    <w:p w:rsidR="00745DF2" w:rsidRPr="00745DF2" w:rsidRDefault="00745DF2" w:rsidP="00745DF2">
      <w:pPr>
        <w:widowControl w:val="0"/>
        <w:numPr>
          <w:ilvl w:val="0"/>
          <w:numId w:val="4"/>
        </w:numPr>
        <w:spacing w:after="0" w:line="320" w:lineRule="exact"/>
        <w:ind w:left="40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органов местного самоуправления городского поселения «Город Балей». Очередное и внеочередное собрание граждан назначается руководителем Комитета ТОС.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Собрание граждан считается правомочным, если в нем принимают участие не менее половины граждан, проживающих на территории ТОС, достигших 16-летнего возраста.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собрании граждан избираются председатель и секретарь собрания 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граждан из числа присутствующих участников собрания граждан.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ходе собрания граждан секретарь собрания граждан ведет протокол, в котором отражается информация, указанная в пункте 36 настоящего Устава.</w:t>
      </w:r>
    </w:p>
    <w:p w:rsidR="00745DF2" w:rsidRPr="00745DF2" w:rsidRDefault="00745DF2" w:rsidP="00745DF2">
      <w:pPr>
        <w:widowControl w:val="0"/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 подписывается секретарем собрания граждан.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745DF2" w:rsidRPr="00745DF2" w:rsidRDefault="00745DF2" w:rsidP="00745DF2">
      <w:pPr>
        <w:widowControl w:val="0"/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Счетная комиссия избирает председателя и секретаря счетной комиссии из числа своих членов.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результатам </w:t>
      </w:r>
      <w:proofErr w:type="gramStart"/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подсчета голосов участников собрания граждан</w:t>
      </w:r>
      <w:proofErr w:type="gramEnd"/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счетная комиссия составляет протокол об итогах голосования участников собрания граждан.</w:t>
      </w:r>
    </w:p>
    <w:p w:rsidR="00745DF2" w:rsidRPr="00745DF2" w:rsidRDefault="00745DF2" w:rsidP="00745DF2">
      <w:pPr>
        <w:widowControl w:val="0"/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 об итогах голосования участников собрания граждан подписывается всеми членами, председателем и секретарем счетной комиссии.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745DF2" w:rsidRPr="00745DF2" w:rsidRDefault="00745DF2" w:rsidP="00745DF2">
      <w:pPr>
        <w:widowControl w:val="0"/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собрания граждан подписываются председателем и секретарем собрания граждан.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745DF2" w:rsidRPr="00745DF2" w:rsidRDefault="00745DF2" w:rsidP="00745DF2">
      <w:pPr>
        <w:widowControl w:val="0"/>
        <w:numPr>
          <w:ilvl w:val="0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собрания граждан носят обязательный характер для органов ТОС.</w:t>
      </w:r>
    </w:p>
    <w:p w:rsidR="00745DF2" w:rsidRPr="00745DF2" w:rsidRDefault="00745DF2" w:rsidP="00745DF2">
      <w:pPr>
        <w:widowControl w:val="0"/>
        <w:numPr>
          <w:ilvl w:val="0"/>
          <w:numId w:val="5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пунктах 13-22 настоящего Устава, или путем опроса граждан, проживающих на территории ТОС.</w:t>
      </w:r>
    </w:p>
    <w:p w:rsidR="00745DF2" w:rsidRPr="00745DF2" w:rsidRDefault="00745DF2" w:rsidP="00745DF2">
      <w:pPr>
        <w:widowControl w:val="0"/>
        <w:numPr>
          <w:ilvl w:val="0"/>
          <w:numId w:val="5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Комитет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745DF2" w:rsidRPr="00745DF2" w:rsidRDefault="00745DF2" w:rsidP="00745DF2">
      <w:pPr>
        <w:widowControl w:val="0"/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Представительство не может быть менее </w:t>
      </w:r>
      <w:r w:rsidRPr="00745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делегата от </w:t>
      </w:r>
      <w:r w:rsidRPr="00745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10 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граждан, проживающих на соответствующей территории.</w:t>
      </w:r>
    </w:p>
    <w:p w:rsidR="00745DF2" w:rsidRPr="00745DF2" w:rsidRDefault="00745DF2" w:rsidP="00745DF2">
      <w:pPr>
        <w:widowControl w:val="0"/>
        <w:numPr>
          <w:ilvl w:val="0"/>
          <w:numId w:val="5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745DF2" w:rsidRPr="00745DF2" w:rsidRDefault="00745DF2" w:rsidP="00745DF2">
      <w:pPr>
        <w:widowControl w:val="0"/>
        <w:numPr>
          <w:ilvl w:val="0"/>
          <w:numId w:val="5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полномочиям конференции граждан (собрания делегатов) относится принятие решений по вопросам, указанным в пункте 12 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настоящего Устава.</w:t>
      </w:r>
    </w:p>
    <w:p w:rsidR="00745DF2" w:rsidRPr="00745DF2" w:rsidRDefault="00745DF2" w:rsidP="00745DF2">
      <w:pPr>
        <w:widowControl w:val="0"/>
        <w:numPr>
          <w:ilvl w:val="0"/>
          <w:numId w:val="5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Конференция граждан (собрание делегатов) считается правомочной, если в ней принимают участие не менее 2/3 избранных на собраниях граждан делегатов, представляющих не менее половины граждан, проживающих на территории ТОС, достигших 16-летнего возраста.</w:t>
      </w:r>
    </w:p>
    <w:p w:rsidR="00745DF2" w:rsidRPr="00745DF2" w:rsidRDefault="00745DF2" w:rsidP="00745DF2">
      <w:pPr>
        <w:widowControl w:val="0"/>
        <w:numPr>
          <w:ilvl w:val="0"/>
          <w:numId w:val="5"/>
        </w:numPr>
        <w:tabs>
          <w:tab w:val="left" w:pos="1494"/>
          <w:tab w:val="right" w:pos="9343"/>
          <w:tab w:val="right" w:pos="7994"/>
          <w:tab w:val="right" w:pos="9340"/>
        </w:tabs>
        <w:spacing w:after="0" w:line="320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конференции граждан 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(собрания  делегатов) секретарь конференции граждан (собрания делегатов) ведет протокол, в котором отражается информация, указанная в пункте 36 настоящего Устава.</w:t>
      </w:r>
    </w:p>
    <w:p w:rsidR="00745DF2" w:rsidRPr="00745DF2" w:rsidRDefault="00745DF2" w:rsidP="00745DF2">
      <w:pPr>
        <w:widowControl w:val="0"/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 подписывается председателем и секретарем конференции граждан (собрания делегатов).</w:t>
      </w:r>
    </w:p>
    <w:p w:rsidR="00745DF2" w:rsidRPr="00745DF2" w:rsidRDefault="00745DF2" w:rsidP="00745DF2">
      <w:pPr>
        <w:widowControl w:val="0"/>
        <w:tabs>
          <w:tab w:val="right" w:pos="5026"/>
          <w:tab w:val="right" w:pos="8007"/>
          <w:tab w:val="right" w:pos="9343"/>
        </w:tabs>
        <w:spacing w:after="0" w:line="320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31.Подсчет голосов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делегатов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конференции граждан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(собрания</w:t>
      </w:r>
      <w:proofErr w:type="gramEnd"/>
    </w:p>
    <w:p w:rsidR="00745DF2" w:rsidRPr="00745DF2" w:rsidRDefault="00745DF2" w:rsidP="00745DF2">
      <w:pPr>
        <w:widowControl w:val="0"/>
        <w:spacing w:after="0" w:line="320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делегатов) осуществляется председателем конференции граждан (собрания делегатов).</w:t>
      </w:r>
    </w:p>
    <w:p w:rsidR="00745DF2" w:rsidRPr="00745DF2" w:rsidRDefault="00745DF2" w:rsidP="00745DF2">
      <w:pPr>
        <w:widowControl w:val="0"/>
        <w:tabs>
          <w:tab w:val="left" w:pos="1494"/>
          <w:tab w:val="right" w:pos="5026"/>
          <w:tab w:val="right" w:pos="8007"/>
          <w:tab w:val="right" w:pos="9343"/>
        </w:tabs>
        <w:spacing w:after="0" w:line="320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подсчета голосов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делегатов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конференции граждан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(собрания</w:t>
      </w:r>
      <w:proofErr w:type="gramEnd"/>
    </w:p>
    <w:p w:rsidR="00745DF2" w:rsidRPr="00745DF2" w:rsidRDefault="00745DF2" w:rsidP="00745DF2">
      <w:pPr>
        <w:widowControl w:val="0"/>
        <w:tabs>
          <w:tab w:val="right" w:pos="9343"/>
        </w:tabs>
        <w:spacing w:after="0" w:line="32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делегатов) может быть создана счетная комиссия из числа делегатов,</w:t>
      </w:r>
    </w:p>
    <w:p w:rsidR="00745DF2" w:rsidRPr="00745DF2" w:rsidRDefault="00745DF2" w:rsidP="00745DF2">
      <w:pPr>
        <w:widowControl w:val="0"/>
        <w:spacing w:after="0" w:line="32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присутствующих на конференции граждан (собрания делегатов).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745DF2" w:rsidRPr="00745DF2" w:rsidRDefault="00745DF2" w:rsidP="00745DF2">
      <w:pPr>
        <w:widowControl w:val="0"/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конференции граждан (собрания делегатов) носят обязательный характер для органов ТОС.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протоколе собрания граждан, конференции граждан (собрания делегатов) указываются соответственно:</w:t>
      </w:r>
    </w:p>
    <w:p w:rsidR="00745DF2" w:rsidRPr="00745DF2" w:rsidRDefault="00745DF2" w:rsidP="00745DF2">
      <w:pPr>
        <w:widowControl w:val="0"/>
        <w:numPr>
          <w:ilvl w:val="0"/>
          <w:numId w:val="6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дата и место проведения собрания граждан, конференции граждан (собрания делегатов);</w:t>
      </w:r>
    </w:p>
    <w:p w:rsidR="00745DF2" w:rsidRPr="00745DF2" w:rsidRDefault="00745DF2" w:rsidP="00745DF2">
      <w:pPr>
        <w:widowControl w:val="0"/>
        <w:numPr>
          <w:ilvl w:val="0"/>
          <w:numId w:val="6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инициаторы проведения собрания граждан, конференции граждан (собрания делегатов);</w:t>
      </w:r>
    </w:p>
    <w:p w:rsidR="00745DF2" w:rsidRPr="00745DF2" w:rsidRDefault="00745DF2" w:rsidP="00745DF2">
      <w:pPr>
        <w:widowControl w:val="0"/>
        <w:numPr>
          <w:ilvl w:val="0"/>
          <w:numId w:val="6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745DF2" w:rsidRPr="00745DF2" w:rsidRDefault="00745DF2" w:rsidP="00745DF2">
      <w:pPr>
        <w:widowControl w:val="0"/>
        <w:numPr>
          <w:ilvl w:val="0"/>
          <w:numId w:val="6"/>
        </w:numPr>
        <w:spacing w:after="0" w:line="320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общее число граждан, обладающих правом на участие в ТОС;</w:t>
      </w:r>
    </w:p>
    <w:p w:rsidR="00745DF2" w:rsidRPr="00745DF2" w:rsidRDefault="00745DF2" w:rsidP="00745DF2">
      <w:pPr>
        <w:widowControl w:val="0"/>
        <w:numPr>
          <w:ilvl w:val="0"/>
          <w:numId w:val="6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число граждан, присутствующих на собрании граждан, конференции граждан (собрании делегатов);</w:t>
      </w:r>
    </w:p>
    <w:p w:rsidR="00745DF2" w:rsidRPr="00745DF2" w:rsidRDefault="00745DF2" w:rsidP="00745DF2">
      <w:pPr>
        <w:widowControl w:val="0"/>
        <w:numPr>
          <w:ilvl w:val="0"/>
          <w:numId w:val="6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вопрос, вынесенный на повестку дня собрания граждан, 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конференции граждан (собрания делегатов);</w:t>
      </w:r>
    </w:p>
    <w:p w:rsidR="00745DF2" w:rsidRPr="00745DF2" w:rsidRDefault="00745DF2" w:rsidP="00745DF2">
      <w:pPr>
        <w:widowControl w:val="0"/>
        <w:numPr>
          <w:ilvl w:val="0"/>
          <w:numId w:val="6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содержание выступлений участников собрания граждан, конференции граждан (собрания делегатов);</w:t>
      </w:r>
    </w:p>
    <w:p w:rsidR="00745DF2" w:rsidRPr="00745DF2" w:rsidRDefault="00745DF2" w:rsidP="00745DF2">
      <w:pPr>
        <w:widowControl w:val="0"/>
        <w:numPr>
          <w:ilvl w:val="0"/>
          <w:numId w:val="6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результаты голосования участников собрания граждан, конференции граждан (собрания делегатов);</w:t>
      </w:r>
    </w:p>
    <w:p w:rsidR="00745DF2" w:rsidRPr="00745DF2" w:rsidRDefault="00745DF2" w:rsidP="00745DF2">
      <w:pPr>
        <w:widowControl w:val="0"/>
        <w:numPr>
          <w:ilvl w:val="0"/>
          <w:numId w:val="6"/>
        </w:numPr>
        <w:spacing w:after="0" w:line="328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 собрания граждан, конференции граждан (собрания делегатов);</w:t>
      </w:r>
    </w:p>
    <w:p w:rsidR="00745DF2" w:rsidRPr="00745DF2" w:rsidRDefault="00745DF2" w:rsidP="00745DF2">
      <w:pPr>
        <w:widowControl w:val="0"/>
        <w:numPr>
          <w:ilvl w:val="0"/>
          <w:numId w:val="6"/>
        </w:numPr>
        <w:spacing w:after="354" w:line="328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иная необходимая информация.</w:t>
      </w:r>
    </w:p>
    <w:p w:rsidR="00745DF2" w:rsidRPr="00745DF2" w:rsidRDefault="00745DF2" w:rsidP="00745DF2">
      <w:pPr>
        <w:keepNext/>
        <w:keepLines/>
        <w:widowControl w:val="0"/>
        <w:tabs>
          <w:tab w:val="right" w:pos="4101"/>
          <w:tab w:val="center" w:pos="4764"/>
          <w:tab w:val="left" w:pos="5445"/>
        </w:tabs>
        <w:spacing w:after="310" w:line="260" w:lineRule="exact"/>
        <w:ind w:left="152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7"/>
      <w:r w:rsidRPr="0074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5.</w:t>
      </w:r>
      <w:r w:rsidRPr="0074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Органы</w:t>
      </w:r>
      <w:r w:rsidRPr="0074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ТОС</w:t>
      </w:r>
      <w:bookmarkEnd w:id="2"/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Органом ТОС является Комитет ТОС;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- Комитет ТОС.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Комитет ТОС считается сформированным с момента принятия решения собрания граждан или конференции граждан (собрания делегатов) об утверждении состава Комитета ТОС.</w:t>
      </w:r>
    </w:p>
    <w:p w:rsidR="00745DF2" w:rsidRPr="00745DF2" w:rsidRDefault="00745DF2" w:rsidP="00745DF2">
      <w:pPr>
        <w:widowControl w:val="0"/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Комитет ТОС формируется на 5 лет.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Число членов Комитета ТОС 5 человек.</w:t>
      </w:r>
    </w:p>
    <w:p w:rsidR="00745DF2" w:rsidRPr="00745DF2" w:rsidRDefault="00745DF2" w:rsidP="00745DF2">
      <w:pPr>
        <w:widowControl w:val="0"/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Комитета ТОС из своего состава избирают руководителя и секретаря Комитета ТОС.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полномочиям Комитета ТОС относятся: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представление интересов граждан, проживающих на территории</w:t>
      </w:r>
    </w:p>
    <w:p w:rsidR="00745DF2" w:rsidRPr="00745DF2" w:rsidRDefault="00745DF2" w:rsidP="00745DF2">
      <w:pPr>
        <w:widowControl w:val="0"/>
        <w:spacing w:after="0" w:line="32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ТОС;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обеспечение исполнения решений, принятых на собраниях граждан и конференциях граждан (собраниях делегатов);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осуществление основных направлений деятельности ТОС, указанных в пункте 9 настоящего Устава;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внесение в органы местного самоуправления городского поселения «Город Балей» проектов правовых актов органов и должностных лиц городского поселения «Город Балей», подлежащих обязательному рассмотрению органами местного самоуправления городского поселения «Город Балей» и их должностными лицами, к компетенции которых отнесено принятие указанных актов;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внесение в органы местного самоуправления городского поселения «Город Балей» предложений о проведении опросов граждан, проживающих на всей территории городского поселения «Город Балей» или части его территории;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внесение коллективных обращений в органы местного самоуправления городского поселения «Город Балей»;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инициатива проведения внеочередного собрания граждан или конференции граждан (собрания делегатов);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внесение на собрание граждан или конференцию граждан </w:t>
      </w: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внесение </w:t>
      </w:r>
      <w:proofErr w:type="gramStart"/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собрание граждан предложений по кандидатурам в делегаты для участия в конференции</w:t>
      </w:r>
      <w:proofErr w:type="gramEnd"/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граждан (собрании делегатов);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right="1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внесение на собрание граждан или конференцию граждан делегатов) предложений о прекращении своих полномочий;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внесение на собрание граждан или конференцию граждан (собрание делегатов) предложений о прекращении осуществления ТОС;</w:t>
      </w:r>
    </w:p>
    <w:p w:rsidR="00745DF2" w:rsidRPr="00745DF2" w:rsidRDefault="00745DF2" w:rsidP="00745DF2">
      <w:pPr>
        <w:widowControl w:val="0"/>
        <w:numPr>
          <w:ilvl w:val="0"/>
          <w:numId w:val="7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одного раза в год.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Руководитель Комитета ТОС</w:t>
      </w:r>
    </w:p>
    <w:p w:rsidR="00745DF2" w:rsidRPr="00745DF2" w:rsidRDefault="00745DF2" w:rsidP="00745DF2">
      <w:pPr>
        <w:widowControl w:val="0"/>
        <w:numPr>
          <w:ilvl w:val="0"/>
          <w:numId w:val="8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действует без доверенности от имени ТОС, представляет его во всех органах и организациях; представляет интересы ТОС в судебных органах;</w:t>
      </w:r>
    </w:p>
    <w:p w:rsidR="00745DF2" w:rsidRPr="00745DF2" w:rsidRDefault="00745DF2" w:rsidP="00745DF2">
      <w:pPr>
        <w:widowControl w:val="0"/>
        <w:numPr>
          <w:ilvl w:val="0"/>
          <w:numId w:val="8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подписывает утвержденную в установленном настоящим Уставом порядке смету доходов и расходов ТОС;</w:t>
      </w:r>
    </w:p>
    <w:p w:rsidR="00745DF2" w:rsidRPr="00745DF2" w:rsidRDefault="00745DF2" w:rsidP="00745DF2">
      <w:pPr>
        <w:widowControl w:val="0"/>
        <w:numPr>
          <w:ilvl w:val="0"/>
          <w:numId w:val="8"/>
        </w:numPr>
        <w:spacing w:after="0" w:line="320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заключает хозяйственные договоры и соглашения;</w:t>
      </w:r>
    </w:p>
    <w:p w:rsidR="00745DF2" w:rsidRPr="00745DF2" w:rsidRDefault="00745DF2" w:rsidP="00745DF2">
      <w:pPr>
        <w:widowControl w:val="0"/>
        <w:numPr>
          <w:ilvl w:val="0"/>
          <w:numId w:val="8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несет персональную ответственность за неисполнение или нарушение действующего законодательства;</w:t>
      </w:r>
    </w:p>
    <w:p w:rsidR="00745DF2" w:rsidRPr="00745DF2" w:rsidRDefault="00745DF2" w:rsidP="00745DF2">
      <w:pPr>
        <w:widowControl w:val="0"/>
        <w:numPr>
          <w:ilvl w:val="0"/>
          <w:numId w:val="8"/>
        </w:num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 иные функции в соответствии с действующим законодательством.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Заседания Комитета ТОС проводятся по мере необходимости, но не реже одного раза в два месяца.</w:t>
      </w:r>
    </w:p>
    <w:p w:rsidR="00745DF2" w:rsidRPr="00745DF2" w:rsidRDefault="00745DF2" w:rsidP="00745DF2">
      <w:pPr>
        <w:widowControl w:val="0"/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Внеочередное заседание Комитета ТОС может проводиться по инициативе руководителя Комитета ТОС.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Заседание Комитета ТОС считается правомочным, если в нем принимают участие не менее половины членов Комитета ТОС.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Заседания Комитета ТОС проводятся руководителем Комитета ТОС.</w:t>
      </w:r>
    </w:p>
    <w:p w:rsidR="00745DF2" w:rsidRPr="00745DF2" w:rsidRDefault="00745DF2" w:rsidP="00745DF2">
      <w:pPr>
        <w:widowControl w:val="0"/>
        <w:spacing w:after="0" w:line="32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Комитета ТОС проводятся в открытом порядке.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Комитета ТОС принимаются открытым голосованием простым большинством голосов от числа присутствующих членов Комитета ТОС.</w:t>
      </w:r>
    </w:p>
    <w:p w:rsidR="00745DF2" w:rsidRPr="00745DF2" w:rsidRDefault="00745DF2" w:rsidP="00745DF2">
      <w:pPr>
        <w:widowControl w:val="0"/>
        <w:spacing w:after="348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Комитета ТОС подписываются руководителем и секретарем Комитета ТОС.</w:t>
      </w:r>
    </w:p>
    <w:p w:rsidR="00745DF2" w:rsidRPr="00745DF2" w:rsidRDefault="00745DF2" w:rsidP="00745DF2">
      <w:pPr>
        <w:widowControl w:val="0"/>
        <w:numPr>
          <w:ilvl w:val="0"/>
          <w:numId w:val="9"/>
        </w:numPr>
        <w:tabs>
          <w:tab w:val="left" w:pos="760"/>
        </w:tabs>
        <w:spacing w:after="263" w:line="260" w:lineRule="exact"/>
        <w:ind w:left="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Основания прекращения полномочий органов ТОС и их членов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Основаниями прекращения полномочий органа ТОС являются:</w:t>
      </w:r>
    </w:p>
    <w:p w:rsidR="00745DF2" w:rsidRPr="00745DF2" w:rsidRDefault="00745DF2" w:rsidP="00745DF2">
      <w:pPr>
        <w:widowControl w:val="0"/>
        <w:numPr>
          <w:ilvl w:val="0"/>
          <w:numId w:val="10"/>
        </w:numPr>
        <w:spacing w:after="0" w:line="313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 собрания граждан или конференции граждан (собрания делегатов) о прекращении полномочий органа ТОС;</w:t>
      </w:r>
    </w:p>
    <w:p w:rsidR="00745DF2" w:rsidRPr="00745DF2" w:rsidRDefault="00745DF2" w:rsidP="00745DF2">
      <w:pPr>
        <w:widowControl w:val="0"/>
        <w:numPr>
          <w:ilvl w:val="0"/>
          <w:numId w:val="10"/>
        </w:numPr>
        <w:spacing w:after="0" w:line="313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истечение срока полномочий органа ТОС;</w:t>
      </w:r>
    </w:p>
    <w:p w:rsidR="00745DF2" w:rsidRPr="00745DF2" w:rsidRDefault="00745DF2" w:rsidP="00745DF2">
      <w:pPr>
        <w:widowControl w:val="0"/>
        <w:numPr>
          <w:ilvl w:val="0"/>
          <w:numId w:val="10"/>
        </w:numPr>
        <w:spacing w:after="0" w:line="313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прекращение осуществления ТОС;</w:t>
      </w:r>
    </w:p>
    <w:p w:rsidR="00745DF2" w:rsidRPr="00745DF2" w:rsidRDefault="00745DF2" w:rsidP="00745DF2">
      <w:pPr>
        <w:widowControl w:val="0"/>
        <w:numPr>
          <w:ilvl w:val="0"/>
          <w:numId w:val="10"/>
        </w:numPr>
        <w:spacing w:after="0" w:line="313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вступление в законную силу решения суда о прекращении полномочий органа ТОС.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13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Основаниями прекращения полномочий члена органа ТОС являются:</w:t>
      </w:r>
    </w:p>
    <w:p w:rsidR="00745DF2" w:rsidRPr="00745DF2" w:rsidRDefault="00745DF2" w:rsidP="00745DF2">
      <w:pPr>
        <w:widowControl w:val="0"/>
        <w:numPr>
          <w:ilvl w:val="0"/>
          <w:numId w:val="11"/>
        </w:numPr>
        <w:spacing w:after="0" w:line="324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 собрания граждан или конференции граждан (собрания делегатов) о прекращении полномочий члена органа ТОС;</w:t>
      </w:r>
    </w:p>
    <w:p w:rsidR="00745DF2" w:rsidRPr="00745DF2" w:rsidRDefault="00745DF2" w:rsidP="00745DF2">
      <w:pPr>
        <w:widowControl w:val="0"/>
        <w:numPr>
          <w:ilvl w:val="0"/>
          <w:numId w:val="11"/>
        </w:numPr>
        <w:spacing w:after="0" w:line="324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письменное заявление члена органа ТОС о сложении своих полномочий;</w:t>
      </w:r>
    </w:p>
    <w:p w:rsidR="00745DF2" w:rsidRPr="00745DF2" w:rsidRDefault="00745DF2" w:rsidP="00745DF2">
      <w:pPr>
        <w:widowControl w:val="0"/>
        <w:numPr>
          <w:ilvl w:val="0"/>
          <w:numId w:val="11"/>
        </w:numPr>
        <w:spacing w:after="0" w:line="324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смена места жительства члена органа ТОС на место жительства, находящееся вне пределов территории ТОС;</w:t>
      </w:r>
    </w:p>
    <w:p w:rsidR="00745DF2" w:rsidRPr="00745DF2" w:rsidRDefault="00745DF2" w:rsidP="00745DF2">
      <w:pPr>
        <w:widowControl w:val="0"/>
        <w:numPr>
          <w:ilvl w:val="0"/>
          <w:numId w:val="11"/>
        </w:numPr>
        <w:spacing w:after="0" w:line="324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прекращение полномочий органа ТОС;</w:t>
      </w:r>
    </w:p>
    <w:p w:rsidR="00745DF2" w:rsidRPr="00745DF2" w:rsidRDefault="00745DF2" w:rsidP="00745DF2">
      <w:pPr>
        <w:widowControl w:val="0"/>
        <w:numPr>
          <w:ilvl w:val="0"/>
          <w:numId w:val="11"/>
        </w:numPr>
        <w:spacing w:after="0" w:line="324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вступление в законную силу в отношении члена органа ТОС обвинительного приговора суда;</w:t>
      </w:r>
    </w:p>
    <w:p w:rsidR="00745DF2" w:rsidRPr="00745DF2" w:rsidRDefault="00745DF2" w:rsidP="00745DF2">
      <w:pPr>
        <w:widowControl w:val="0"/>
        <w:numPr>
          <w:ilvl w:val="0"/>
          <w:numId w:val="11"/>
        </w:numPr>
        <w:spacing w:after="0" w:line="324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вступление в законную силу решения суда, которым член органа ТОС ограничен в дееспособности либо признан недееспособным;</w:t>
      </w:r>
    </w:p>
    <w:p w:rsidR="00745DF2" w:rsidRPr="00745DF2" w:rsidRDefault="00745DF2" w:rsidP="00745DF2">
      <w:pPr>
        <w:widowControl w:val="0"/>
        <w:numPr>
          <w:ilvl w:val="0"/>
          <w:numId w:val="11"/>
        </w:numPr>
        <w:spacing w:after="0" w:line="324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вступление в законную силу решения суда, которым член органа ТОС признан безвестно отсутствующим либо объявлен умершим;</w:t>
      </w:r>
    </w:p>
    <w:p w:rsidR="00745DF2" w:rsidRPr="00745DF2" w:rsidRDefault="00745DF2" w:rsidP="00745DF2">
      <w:pPr>
        <w:widowControl w:val="0"/>
        <w:numPr>
          <w:ilvl w:val="0"/>
          <w:numId w:val="11"/>
        </w:numPr>
        <w:spacing w:after="351" w:line="324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смерть члена органа ТОС.</w:t>
      </w:r>
    </w:p>
    <w:p w:rsidR="00745DF2" w:rsidRPr="00745DF2" w:rsidRDefault="00745DF2" w:rsidP="00745DF2">
      <w:pPr>
        <w:keepNext/>
        <w:keepLines/>
        <w:widowControl w:val="0"/>
        <w:numPr>
          <w:ilvl w:val="0"/>
          <w:numId w:val="9"/>
        </w:numPr>
        <w:tabs>
          <w:tab w:val="left" w:pos="2056"/>
        </w:tabs>
        <w:spacing w:after="250" w:line="260" w:lineRule="exact"/>
        <w:ind w:left="170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8"/>
      <w:r w:rsidRPr="0074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прекращения осуществления ТОС</w:t>
      </w:r>
      <w:bookmarkEnd w:id="3"/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Основаниями прекращения осуществления ТОС являются:</w:t>
      </w:r>
    </w:p>
    <w:p w:rsidR="00745DF2" w:rsidRPr="00745DF2" w:rsidRDefault="00745DF2" w:rsidP="00745DF2">
      <w:pPr>
        <w:widowControl w:val="0"/>
        <w:numPr>
          <w:ilvl w:val="0"/>
          <w:numId w:val="12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принятие собранием граждан или конференцией граждан (собранием делегатов) решения о прекращении осуществления ТОС;</w:t>
      </w:r>
    </w:p>
    <w:p w:rsidR="00745DF2" w:rsidRPr="00745DF2" w:rsidRDefault="00745DF2" w:rsidP="00745DF2">
      <w:pPr>
        <w:widowControl w:val="0"/>
        <w:numPr>
          <w:ilvl w:val="0"/>
          <w:numId w:val="12"/>
        </w:numPr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вступление в законную силу решения суда о прекращении осуществления ТОС.</w:t>
      </w:r>
    </w:p>
    <w:p w:rsidR="00745DF2" w:rsidRPr="00745DF2" w:rsidRDefault="00745DF2" w:rsidP="00745DF2">
      <w:pPr>
        <w:widowControl w:val="0"/>
        <w:numPr>
          <w:ilvl w:val="0"/>
          <w:numId w:val="1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Комитет ТОС в течение пяти дней с момента принятия решения, указанного в подпункте 1 пункта 49 настоящего Устава, направляет в Совет городского поселения «Город Балей»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</w:t>
      </w:r>
      <w:proofErr w:type="gramEnd"/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способом.</w:t>
      </w:r>
    </w:p>
    <w:p w:rsidR="00745DF2" w:rsidRPr="00745DF2" w:rsidRDefault="00745DF2" w:rsidP="00745DF2">
      <w:pPr>
        <w:widowControl w:val="0"/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Комитет ТОС в течение пяти дней с момента вступления в законную силу решения, указанного в подпункте 2 пункта 49 настоящего Устава, направляет в Совет городского поселения «Город Балей»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</w:t>
      </w:r>
      <w:proofErr w:type="gramEnd"/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информирования граждан способом.</w:t>
      </w:r>
    </w:p>
    <w:p w:rsidR="00745DF2" w:rsidRPr="00745DF2" w:rsidRDefault="00745DF2" w:rsidP="00745DF2">
      <w:pPr>
        <w:widowControl w:val="0"/>
        <w:spacing w:after="0" w:line="320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45DF2" w:rsidRPr="00745DF2" w:rsidRDefault="00745DF2" w:rsidP="00745DF2">
      <w:pPr>
        <w:widowControl w:val="0"/>
        <w:spacing w:after="0" w:line="320" w:lineRule="exact"/>
        <w:ind w:left="40" w:right="4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</w:t>
      </w:r>
    </w:p>
    <w:p w:rsidR="00745DF2" w:rsidRDefault="00745DF2" w:rsidP="008479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745DF2" w:rsidRDefault="00745DF2" w:rsidP="00847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934" w:rsidRPr="00847934" w:rsidRDefault="00745DF2" w:rsidP="00847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E667F7" wp14:editId="16C0720D">
            <wp:extent cx="572135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 l="27332" t="24114" r="27593" b="1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934" w:rsidRPr="0084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EEC"/>
    <w:multiLevelType w:val="multilevel"/>
    <w:tmpl w:val="277C23E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F1206"/>
    <w:multiLevelType w:val="hybridMultilevel"/>
    <w:tmpl w:val="28407BEE"/>
    <w:lvl w:ilvl="0" w:tplc="63529E2A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3F2F"/>
    <w:multiLevelType w:val="multilevel"/>
    <w:tmpl w:val="8480A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73A34"/>
    <w:multiLevelType w:val="multilevel"/>
    <w:tmpl w:val="4CD27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E4EA0"/>
    <w:multiLevelType w:val="multilevel"/>
    <w:tmpl w:val="50B6D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A1216F"/>
    <w:multiLevelType w:val="hybridMultilevel"/>
    <w:tmpl w:val="D70A4D22"/>
    <w:lvl w:ilvl="0" w:tplc="73F05B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840E5"/>
    <w:multiLevelType w:val="multilevel"/>
    <w:tmpl w:val="9FC258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92827"/>
    <w:multiLevelType w:val="multilevel"/>
    <w:tmpl w:val="2EC829A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0672D7"/>
    <w:multiLevelType w:val="multilevel"/>
    <w:tmpl w:val="E5DE0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00F35"/>
    <w:multiLevelType w:val="multilevel"/>
    <w:tmpl w:val="1DF6D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88107A"/>
    <w:multiLevelType w:val="multilevel"/>
    <w:tmpl w:val="884A1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A587A"/>
    <w:multiLevelType w:val="hybridMultilevel"/>
    <w:tmpl w:val="3010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D6994"/>
    <w:multiLevelType w:val="hybridMultilevel"/>
    <w:tmpl w:val="75DE2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961CA"/>
    <w:multiLevelType w:val="multilevel"/>
    <w:tmpl w:val="BE8C9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9128F"/>
    <w:multiLevelType w:val="multilevel"/>
    <w:tmpl w:val="44BC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F440E3"/>
    <w:multiLevelType w:val="multilevel"/>
    <w:tmpl w:val="EBA23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34"/>
    <w:rsid w:val="000346CC"/>
    <w:rsid w:val="00111C99"/>
    <w:rsid w:val="005D0871"/>
    <w:rsid w:val="00735F0C"/>
    <w:rsid w:val="00745DF2"/>
    <w:rsid w:val="00847934"/>
    <w:rsid w:val="008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2019-03-18T13:37:00Z</cp:lastPrinted>
  <dcterms:created xsi:type="dcterms:W3CDTF">2019-03-18T12:44:00Z</dcterms:created>
  <dcterms:modified xsi:type="dcterms:W3CDTF">2019-04-07T03:52:00Z</dcterms:modified>
</cp:coreProperties>
</file>