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9" w:rsidRDefault="00832DD9" w:rsidP="00832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</w:t>
      </w:r>
    </w:p>
    <w:p w:rsidR="00832DD9" w:rsidRDefault="00832DD9" w:rsidP="00832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«ГОРОД БАЛЕЙ» ЗАБАЙКАЛЬСКОГО КРАЯ</w:t>
      </w:r>
    </w:p>
    <w:p w:rsidR="00891FB8" w:rsidRDefault="00891FB8" w:rsidP="00832D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DD9" w:rsidRDefault="00832DD9" w:rsidP="00832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232A" w:rsidRDefault="00832DD9" w:rsidP="00832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DD9" w:rsidRDefault="004531B1" w:rsidP="0083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72492E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2710C0">
        <w:rPr>
          <w:rFonts w:ascii="Times New Roman" w:hAnsi="Times New Roman" w:cs="Times New Roman"/>
          <w:sz w:val="28"/>
          <w:szCs w:val="28"/>
        </w:rPr>
        <w:t>2018</w:t>
      </w:r>
      <w:r w:rsidR="00832D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570ED3">
        <w:rPr>
          <w:rFonts w:ascii="Times New Roman" w:hAnsi="Times New Roman" w:cs="Times New Roman"/>
          <w:sz w:val="28"/>
          <w:szCs w:val="28"/>
        </w:rPr>
        <w:t xml:space="preserve">                         №  359</w:t>
      </w:r>
    </w:p>
    <w:p w:rsidR="00832DD9" w:rsidRDefault="00832DD9" w:rsidP="00832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DD9" w:rsidRDefault="00832DD9" w:rsidP="00832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832DD9" w:rsidRDefault="00832DD9" w:rsidP="00832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DD9" w:rsidRDefault="00832DD9" w:rsidP="00832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Схемы</w:t>
      </w:r>
    </w:p>
    <w:p w:rsidR="00832DD9" w:rsidRDefault="00832DD9" w:rsidP="00832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832DD9" w:rsidRDefault="00832DD9" w:rsidP="00832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</w:p>
    <w:p w:rsidR="00832DD9" w:rsidRDefault="00832DD9" w:rsidP="00832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832DD9" w:rsidRDefault="00832DD9" w:rsidP="00832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DD9" w:rsidRDefault="00832DD9" w:rsidP="0083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положений Федерального закона от 28 декабря 2009 года    № 381 – ФЗ «Об основах государственного регулирования торговой деятельности в Российской </w:t>
      </w:r>
      <w:r w:rsidR="00F07EDF">
        <w:rPr>
          <w:rFonts w:ascii="Times New Roman" w:hAnsi="Times New Roman" w:cs="Times New Roman"/>
          <w:sz w:val="28"/>
          <w:szCs w:val="28"/>
        </w:rPr>
        <w:t>Федерации</w:t>
      </w:r>
      <w:r w:rsidR="00637C22">
        <w:rPr>
          <w:rFonts w:ascii="Times New Roman" w:hAnsi="Times New Roman" w:cs="Times New Roman"/>
          <w:sz w:val="28"/>
          <w:szCs w:val="28"/>
        </w:rPr>
        <w:t>»</w:t>
      </w:r>
      <w:r w:rsidR="00AF5B71">
        <w:rPr>
          <w:rFonts w:ascii="Times New Roman" w:hAnsi="Times New Roman" w:cs="Times New Roman"/>
          <w:sz w:val="28"/>
          <w:szCs w:val="28"/>
        </w:rPr>
        <w:t xml:space="preserve"> </w:t>
      </w:r>
      <w:r w:rsidR="00F07EDF">
        <w:rPr>
          <w:rFonts w:ascii="Times New Roman" w:hAnsi="Times New Roman" w:cs="Times New Roman"/>
          <w:sz w:val="28"/>
          <w:szCs w:val="28"/>
        </w:rPr>
        <w:t xml:space="preserve">руководствуясь ст. 24 Устава Администрации городского поселения «Город Балей» </w:t>
      </w:r>
      <w:r w:rsidR="00F07EDF" w:rsidRPr="00F07ED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07EDF">
        <w:rPr>
          <w:rFonts w:ascii="Times New Roman" w:hAnsi="Times New Roman" w:cs="Times New Roman"/>
          <w:sz w:val="28"/>
          <w:szCs w:val="28"/>
        </w:rPr>
        <w:t>:</w:t>
      </w:r>
    </w:p>
    <w:p w:rsidR="00F07EDF" w:rsidRDefault="00F07EDF" w:rsidP="0083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EDF" w:rsidRDefault="00F07EDF" w:rsidP="00F07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городского</w:t>
      </w:r>
      <w:r w:rsidR="00934F9A">
        <w:rPr>
          <w:rFonts w:ascii="Times New Roman" w:hAnsi="Times New Roman" w:cs="Times New Roman"/>
          <w:sz w:val="28"/>
          <w:szCs w:val="28"/>
        </w:rPr>
        <w:t xml:space="preserve">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EDF" w:rsidRDefault="00F07EDF" w:rsidP="00F07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 постановление администрации городского поселения «Город Балей» №-</w:t>
      </w:r>
      <w:r w:rsidR="0072492E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492E">
        <w:rPr>
          <w:rFonts w:ascii="Times New Roman" w:hAnsi="Times New Roman" w:cs="Times New Roman"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7EDF" w:rsidRDefault="00F07EDF" w:rsidP="00F07E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EDF" w:rsidRDefault="00F07EDF" w:rsidP="00F07E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EDF" w:rsidRPr="003903E2" w:rsidRDefault="00891FB8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E2" w:rsidRDefault="003903E2" w:rsidP="003903E2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903E2" w:rsidRDefault="003903E2" w:rsidP="003903E2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903E2" w:rsidRDefault="004519FA" w:rsidP="0039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4519FA" w:rsidRDefault="004519FA" w:rsidP="0039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519FA" w:rsidRPr="003903E2" w:rsidRDefault="004519FA" w:rsidP="00390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  В.В. Квятков</w:t>
      </w:r>
    </w:p>
    <w:p w:rsidR="003903E2" w:rsidRDefault="003903E2" w:rsidP="003903E2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903E2" w:rsidRDefault="003903E2" w:rsidP="003903E2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903E2" w:rsidRDefault="003903E2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3E2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3903E2">
        <w:rPr>
          <w:rFonts w:ascii="Times New Roman" w:hAnsi="Times New Roman" w:cs="Times New Roman"/>
          <w:sz w:val="24"/>
          <w:szCs w:val="24"/>
        </w:rPr>
        <w:t xml:space="preserve">: Н.В. </w:t>
      </w:r>
      <w:proofErr w:type="spellStart"/>
      <w:r w:rsidRPr="003903E2">
        <w:rPr>
          <w:rFonts w:ascii="Times New Roman" w:hAnsi="Times New Roman" w:cs="Times New Roman"/>
          <w:sz w:val="24"/>
          <w:szCs w:val="24"/>
        </w:rPr>
        <w:t>Лисичникова</w:t>
      </w:r>
      <w:proofErr w:type="spellEnd"/>
    </w:p>
    <w:p w:rsidR="005161DC" w:rsidRDefault="005161DC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51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4322EC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5161DC" w:rsidRDefault="005161DC" w:rsidP="00516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22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161DC" w:rsidRDefault="005161DC" w:rsidP="005161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</w:p>
    <w:p w:rsidR="005161DC" w:rsidRDefault="00891FB8" w:rsidP="00891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161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23.04.2018 </w:t>
      </w:r>
      <w:r w:rsidR="005161DC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359</w:t>
      </w:r>
    </w:p>
    <w:p w:rsidR="005161DC" w:rsidRDefault="005161DC" w:rsidP="005161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1DC" w:rsidRDefault="005161DC" w:rsidP="005161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61DC" w:rsidRDefault="005161DC" w:rsidP="0051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2EC">
        <w:rPr>
          <w:rFonts w:ascii="Times New Roman" w:hAnsi="Times New Roman" w:cs="Times New Roman"/>
          <w:sz w:val="28"/>
          <w:szCs w:val="28"/>
        </w:rPr>
        <w:t>СХЕМА</w:t>
      </w:r>
    </w:p>
    <w:p w:rsidR="005161DC" w:rsidRDefault="005161DC" w:rsidP="0051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городского поселения «Город Балей»</w:t>
      </w:r>
    </w:p>
    <w:p w:rsidR="005161DC" w:rsidRDefault="005161DC" w:rsidP="00516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6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2409"/>
        <w:gridCol w:w="1418"/>
        <w:gridCol w:w="1276"/>
        <w:gridCol w:w="1134"/>
        <w:gridCol w:w="2297"/>
      </w:tblGrid>
      <w:tr w:rsidR="005161DC" w:rsidRPr="00A96B70" w:rsidTr="009B0753">
        <w:trPr>
          <w:gridAfter w:val="1"/>
          <w:wAfter w:w="2297" w:type="dxa"/>
        </w:trPr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Место нахождения нестационарного торгового объекта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Специализация нестационарного торгового объекта  (</w:t>
            </w:r>
            <w:proofErr w:type="gramStart"/>
            <w:r w:rsidRPr="00A96B70">
              <w:rPr>
                <w:rFonts w:ascii="Times New Roman" w:hAnsi="Times New Roman" w:cs="Times New Roman"/>
              </w:rPr>
              <w:t>универсальный</w:t>
            </w:r>
            <w:proofErr w:type="gramEnd"/>
            <w:r w:rsidRPr="00A96B70">
              <w:rPr>
                <w:rFonts w:ascii="Times New Roman" w:hAnsi="Times New Roman" w:cs="Times New Roman"/>
              </w:rPr>
              <w:t>, специализированный, неспециализированный)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rPr>
                <w:rFonts w:ascii="Times New Roman" w:hAnsi="Times New Roman" w:cs="Times New Roman"/>
              </w:rPr>
            </w:pPr>
            <w:proofErr w:type="gramStart"/>
            <w:r w:rsidRPr="00A96B70">
              <w:rPr>
                <w:rFonts w:ascii="Times New Roman" w:hAnsi="Times New Roman" w:cs="Times New Roman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</w:t>
            </w:r>
            <w:proofErr w:type="gramEnd"/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Срок осуществления торговой деятельности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Площадь нестационарного торгового объекта (кв. м)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5161DC" w:rsidRPr="00A96B70" w:rsidTr="009B0753">
        <w:trPr>
          <w:gridAfter w:val="1"/>
          <w:wAfter w:w="2297" w:type="dxa"/>
        </w:trPr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ул.5-е Декабря, около ДК «Металлург»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both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ул. Блюхера около оптовой базы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6B70">
              <w:rPr>
                <w:rFonts w:ascii="Times New Roman" w:hAnsi="Times New Roman" w:cs="Times New Roman"/>
              </w:rPr>
              <w:t>Дарасунская</w:t>
            </w:r>
            <w:proofErr w:type="spellEnd"/>
            <w:r w:rsidRPr="00A96B70">
              <w:rPr>
                <w:rFonts w:ascii="Times New Roman" w:hAnsi="Times New Roman" w:cs="Times New Roman"/>
              </w:rPr>
              <w:t xml:space="preserve"> около МОУ СОШ № 4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B70">
              <w:rPr>
                <w:rFonts w:ascii="Times New Roman" w:hAnsi="Times New Roman" w:cs="Times New Roman"/>
              </w:rPr>
              <w:t>ул</w:t>
            </w:r>
            <w:proofErr w:type="gramStart"/>
            <w:r w:rsidRPr="00A96B70">
              <w:rPr>
                <w:rFonts w:ascii="Times New Roman" w:hAnsi="Times New Roman" w:cs="Times New Roman"/>
              </w:rPr>
              <w:t>.М</w:t>
            </w:r>
            <w:proofErr w:type="gramEnd"/>
            <w:r w:rsidRPr="00A96B70">
              <w:rPr>
                <w:rFonts w:ascii="Times New Roman" w:hAnsi="Times New Roman" w:cs="Times New Roman"/>
              </w:rPr>
              <w:t>еталлургов</w:t>
            </w:r>
            <w:proofErr w:type="spellEnd"/>
            <w:r w:rsidRPr="00A96B70">
              <w:rPr>
                <w:rFonts w:ascii="Times New Roman" w:hAnsi="Times New Roman" w:cs="Times New Roman"/>
              </w:rPr>
              <w:t xml:space="preserve"> напротив магазина № 30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6B70">
              <w:rPr>
                <w:rFonts w:ascii="Times New Roman" w:hAnsi="Times New Roman" w:cs="Times New Roman"/>
              </w:rPr>
              <w:t>Новоколхозная</w:t>
            </w:r>
            <w:proofErr w:type="spellEnd"/>
            <w:r w:rsidRPr="00A96B70">
              <w:rPr>
                <w:rFonts w:ascii="Times New Roman" w:hAnsi="Times New Roman" w:cs="Times New Roman"/>
              </w:rPr>
              <w:t>, около медпункта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ул. Чупрова, около павильона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96B7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96B70">
              <w:rPr>
                <w:rFonts w:ascii="Times New Roman" w:hAnsi="Times New Roman" w:cs="Times New Roman"/>
              </w:rPr>
              <w:t>, около магазина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угол ул. </w:t>
            </w:r>
            <w:proofErr w:type="gramStart"/>
            <w:r w:rsidRPr="00A96B70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A96B70">
              <w:rPr>
                <w:rFonts w:ascii="Times New Roman" w:hAnsi="Times New Roman" w:cs="Times New Roman"/>
              </w:rPr>
              <w:t xml:space="preserve"> - Погодаева, с торца д.4 по ул. Профсоюзная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торговля  </w:t>
            </w:r>
            <w:proofErr w:type="gramStart"/>
            <w:r w:rsidRPr="00A96B70">
              <w:rPr>
                <w:rFonts w:ascii="Times New Roman" w:hAnsi="Times New Roman" w:cs="Times New Roman"/>
              </w:rPr>
              <w:t>бахчевыми</w:t>
            </w:r>
            <w:proofErr w:type="gramEnd"/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машина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96B70">
              <w:rPr>
                <w:rFonts w:ascii="Times New Roman" w:hAnsi="Times New Roman" w:cs="Times New Roman"/>
              </w:rPr>
              <w:t>Парашютная</w:t>
            </w:r>
            <w:proofErr w:type="gramEnd"/>
            <w:r w:rsidRPr="00A96B70">
              <w:rPr>
                <w:rFonts w:ascii="Times New Roman" w:hAnsi="Times New Roman" w:cs="Times New Roman"/>
              </w:rPr>
              <w:t>, возле магазина «</w:t>
            </w:r>
            <w:proofErr w:type="spellStart"/>
            <w:r w:rsidRPr="00A96B70">
              <w:rPr>
                <w:rFonts w:ascii="Times New Roman" w:hAnsi="Times New Roman" w:cs="Times New Roman"/>
              </w:rPr>
              <w:t>Ангелинка</w:t>
            </w:r>
            <w:proofErr w:type="spellEnd"/>
            <w:r w:rsidRPr="00A96B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палатка или иное временное сооружение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 w:rsidRPr="00A96B70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1DC" w:rsidRPr="00A96B70" w:rsidTr="009B0753">
        <w:tc>
          <w:tcPr>
            <w:tcW w:w="567" w:type="dxa"/>
          </w:tcPr>
          <w:p w:rsidR="005161DC" w:rsidRPr="00A96B70" w:rsidRDefault="005161DC" w:rsidP="009B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161DC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Погодаева 68</w:t>
            </w:r>
          </w:p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торговых рядов</w:t>
            </w:r>
          </w:p>
        </w:tc>
        <w:tc>
          <w:tcPr>
            <w:tcW w:w="2552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409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1418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276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2297" w:type="dxa"/>
          </w:tcPr>
          <w:p w:rsidR="005161DC" w:rsidRPr="00A96B70" w:rsidRDefault="005161DC" w:rsidP="009B0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1DC" w:rsidRPr="003903E2" w:rsidRDefault="005161DC" w:rsidP="0039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1DC" w:rsidRPr="003903E2" w:rsidSect="00832D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E2F"/>
    <w:multiLevelType w:val="hybridMultilevel"/>
    <w:tmpl w:val="014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D9"/>
    <w:rsid w:val="00270D5C"/>
    <w:rsid w:val="002710C0"/>
    <w:rsid w:val="003903E2"/>
    <w:rsid w:val="004519FA"/>
    <w:rsid w:val="004531B1"/>
    <w:rsid w:val="005161DC"/>
    <w:rsid w:val="00570ED3"/>
    <w:rsid w:val="00637C22"/>
    <w:rsid w:val="006E56B9"/>
    <w:rsid w:val="0072492E"/>
    <w:rsid w:val="00800B1F"/>
    <w:rsid w:val="00832DD9"/>
    <w:rsid w:val="00891FB8"/>
    <w:rsid w:val="00934F9A"/>
    <w:rsid w:val="00AF5B71"/>
    <w:rsid w:val="00B1232A"/>
    <w:rsid w:val="00B224D0"/>
    <w:rsid w:val="00D14A61"/>
    <w:rsid w:val="00F0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DF"/>
    <w:pPr>
      <w:ind w:left="720"/>
      <w:contextualSpacing/>
    </w:pPr>
  </w:style>
  <w:style w:type="table" w:styleId="a4">
    <w:name w:val="Table Grid"/>
    <w:basedOn w:val="a1"/>
    <w:uiPriority w:val="59"/>
    <w:rsid w:val="00516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2018-01-29T10:39:00Z</cp:lastPrinted>
  <dcterms:created xsi:type="dcterms:W3CDTF">2003-12-31T20:23:00Z</dcterms:created>
  <dcterms:modified xsi:type="dcterms:W3CDTF">2018-04-27T07:41:00Z</dcterms:modified>
</cp:coreProperties>
</file>