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D" w:rsidRPr="00C23D6B" w:rsidRDefault="001E258D" w:rsidP="00C23D6B">
      <w:pPr>
        <w:spacing w:after="240" w:line="360" w:lineRule="atLeast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23D6B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</w:t>
      </w:r>
    </w:p>
    <w:p w:rsidR="001E258D" w:rsidRPr="00C23D6B" w:rsidRDefault="001E258D" w:rsidP="00C23D6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D6B">
        <w:rPr>
          <w:rFonts w:ascii="Times New Roman" w:hAnsi="Times New Roman" w:cs="Times New Roman"/>
          <w:b/>
          <w:sz w:val="26"/>
          <w:szCs w:val="26"/>
        </w:rPr>
        <w:t>«ГОРОД БАЛЕЙ» ЗАБАЙКАЛЬСКОГО КРАЯ</w:t>
      </w:r>
    </w:p>
    <w:p w:rsidR="001E258D" w:rsidRPr="00C23D6B" w:rsidRDefault="001E258D" w:rsidP="00C23D6B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23D6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E258D" w:rsidRPr="00C23D6B" w:rsidRDefault="00C23D6B" w:rsidP="00C23D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февраля</w:t>
      </w:r>
      <w:r w:rsidR="001E258D" w:rsidRPr="00C23D6B">
        <w:rPr>
          <w:rFonts w:ascii="Times New Roman" w:hAnsi="Times New Roman" w:cs="Times New Roman"/>
          <w:sz w:val="26"/>
          <w:szCs w:val="26"/>
        </w:rPr>
        <w:t xml:space="preserve">  2019  года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E258D" w:rsidRPr="00C23D6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106</w:t>
      </w:r>
    </w:p>
    <w:p w:rsidR="009855C5" w:rsidRPr="00C23D6B" w:rsidRDefault="00C23D6B" w:rsidP="00C23D6B">
      <w:pPr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E258D" w:rsidRPr="00C23D6B">
        <w:rPr>
          <w:rFonts w:ascii="Times New Roman" w:hAnsi="Times New Roman" w:cs="Times New Roman"/>
          <w:sz w:val="26"/>
          <w:szCs w:val="26"/>
        </w:rPr>
        <w:t>Балей</w:t>
      </w:r>
    </w:p>
    <w:p w:rsidR="001E258D" w:rsidRPr="00C23D6B" w:rsidRDefault="009855C5" w:rsidP="00C23D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Положения о проведении</w:t>
      </w:r>
      <w:r w:rsidR="00C23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23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эвакуационных мероприятий в чрезвычайных</w:t>
      </w:r>
      <w:r w:rsidR="00C23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23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ситуациях</w:t>
      </w:r>
      <w:r w:rsidRPr="00C23D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23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природного и техногенного характера»</w:t>
      </w:r>
    </w:p>
    <w:p w:rsidR="00C23D6B" w:rsidRDefault="00C23D6B" w:rsidP="00C23D6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 w:rsidR="001E258D" w:rsidRPr="00C23D6B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«Город Балей» и руководствуясь Уставом городского поселения «Город</w:t>
      </w:r>
      <w:proofErr w:type="gramEnd"/>
      <w:r w:rsidR="001E258D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A10C4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84FCF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прилагаемое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о проведении эвакуационных мероприятий в чрезвычайных ситуациях природного и техногенного характера на территории </w:t>
      </w:r>
      <w:r w:rsidR="001E258D" w:rsidRPr="00C23D6B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«Город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и перечень пунктов временного размещения и проживания эвакуируемого населения.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Рекомендовать, руководителям организаций:</w:t>
      </w:r>
    </w:p>
    <w:p w:rsidR="00AA10C4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Информацию о состоянии и готовности объектов представлять в администрацию 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«Город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ежегодно до 31 декабря.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«Город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и вступает в силу </w:t>
      </w:r>
      <w:r w:rsidR="00E84FCF" w:rsidRPr="00C23D6B">
        <w:rPr>
          <w:rFonts w:ascii="Times New Roman" w:hAnsi="Times New Roman" w:cs="Times New Roman"/>
          <w:sz w:val="26"/>
          <w:szCs w:val="26"/>
          <w:lang w:eastAsia="ru-RU"/>
        </w:rPr>
        <w:t>на следующий день после его официального обнародования.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возложить на главу городского поселения «Город Балей</w:t>
      </w:r>
      <w:proofErr w:type="gramStart"/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A10C4" w:rsidRPr="00C23D6B" w:rsidRDefault="00AA10C4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C23D6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</w:p>
    <w:p w:rsidR="009855C5" w:rsidRPr="00C23D6B" w:rsidRDefault="00AA10C4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поселения «Город Балей»</w:t>
      </w:r>
      <w:r w:rsidR="009855C5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Л.Т. Заверуха</w:t>
      </w:r>
    </w:p>
    <w:p w:rsidR="009855C5" w:rsidRPr="00C23D6B" w:rsidRDefault="009855C5" w:rsidP="00C23D6B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855C5" w:rsidRPr="00C23D6B" w:rsidRDefault="009855C5" w:rsidP="00C23D6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855C5" w:rsidRPr="00C23D6B" w:rsidRDefault="009855C5" w:rsidP="00C23D6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855C5" w:rsidRPr="00C23D6B" w:rsidRDefault="009855C5" w:rsidP="00C23D6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23D6B" w:rsidRDefault="00C23D6B" w:rsidP="00C23D6B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C23D6B" w:rsidRDefault="00C23D6B" w:rsidP="00C23D6B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9855C5" w:rsidRPr="00C23D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</w:p>
    <w:p w:rsidR="009855C5" w:rsidRPr="00C23D6B" w:rsidRDefault="00C23D6B" w:rsidP="00C23D6B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Балей» от 28.02.2019 № 106 </w:t>
      </w:r>
      <w:r w:rsidR="009855C5" w:rsidRPr="00C23D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23D6B" w:rsidRDefault="00C23D6B" w:rsidP="00C23D6B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5C5" w:rsidRPr="00C23D6B" w:rsidRDefault="009855C5" w:rsidP="00C23D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9855C5" w:rsidRPr="00C23D6B" w:rsidRDefault="009855C5" w:rsidP="00C23D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эвакуационных мероприятий в чрезвычайных ситуациях</w:t>
      </w:r>
    </w:p>
    <w:p w:rsidR="009855C5" w:rsidRPr="00C23D6B" w:rsidRDefault="009855C5" w:rsidP="00C23D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="00AA10C4" w:rsidRPr="00C23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«Город Балей»</w:t>
      </w:r>
      <w:r w:rsidRPr="00C23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9855C5" w:rsidRPr="00C23D6B" w:rsidRDefault="009855C5" w:rsidP="00C23D6B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  <w:bookmarkStart w:id="0" w:name="_GoBack"/>
      <w:bookmarkEnd w:id="0"/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«Город Балей</w:t>
      </w:r>
      <w:proofErr w:type="gramStart"/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C23D6B">
        <w:rPr>
          <w:rFonts w:ascii="Times New Roman" w:hAnsi="Times New Roman" w:cs="Times New Roman"/>
          <w:sz w:val="26"/>
          <w:szCs w:val="26"/>
          <w:lang w:eastAsia="ru-RU"/>
        </w:rPr>
        <w:t>далее – поселения) при возникновении чрезвычайных ситуаций (далее — ЧС).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C23D6B">
        <w:rPr>
          <w:rFonts w:ascii="Times New Roman" w:hAnsi="Times New Roman" w:cs="Times New Roman"/>
          <w:sz w:val="26"/>
          <w:szCs w:val="26"/>
          <w:lang w:eastAsia="ru-RU"/>
        </w:rPr>
        <w:t>Эвакуация — отселение в мирное время (далее — эвакуация) населения —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1.4. Решение о проведении э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>вакуации населения принимается Г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лавой </w:t>
      </w:r>
      <w:r w:rsidR="00AA10C4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поселения.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1.5. </w:t>
      </w:r>
      <w:proofErr w:type="gramStart"/>
      <w:r w:rsidRPr="00C23D6B">
        <w:rPr>
          <w:rFonts w:ascii="Times New Roman" w:hAnsi="Times New Roman" w:cs="Times New Roman"/>
          <w:sz w:val="26"/>
          <w:szCs w:val="26"/>
          <w:lang w:eastAsia="ru-RU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населенного пункта.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Организация проведения эвакуационных мероприятий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местная администрации поселения и отдел ГОЧС 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«Балейский район»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с привлечением предприятий и организаций, осуществляющих свою деятельность на территории поселения.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2.2. При ЧС локального и местного характера организацию и проведение эвакуационных мероприятий осуществляет администрация поселения.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Эвакуация проводится в два этапа: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1-й этап: эвакуация населения из зон ЧС на общественные площади (пункты временного размещения — ПВР), расположенные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вне этих зон. 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</w:t>
      </w:r>
      <w:proofErr w:type="gramStart"/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где возможно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временное проживание и всестороннее обеспечение, — пункты временного проживания (ПВП).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2.3. Время пребывания эвакуируемого населения устанавливается: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на пунктах временного размещения — до 24 часов;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на пунктах временного проживания — до 30 суток.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Обеспечение эвакуационных мероприятий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поселения.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3.2.1. При проведении эвакуации осуществляются следующие мероприятия: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развертывание медицинских пунктов на ПВР, организация на них дежурства медицинского персонала;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определение потребности в дополнительном развертывании лечебной базы;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организация обслуживания нетранспортабельных больных;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— </w:t>
      </w:r>
      <w:proofErr w:type="gramStart"/>
      <w:r w:rsidRPr="00C23D6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санитарным состоянием мест ПВР и ПВП населения;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организация психологической и психиатрической помощи пострадавшим в ЧС;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3.3. Охрана общественного порядка и обеспечение безопасности дорожного движения осуществляются 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МО МВД России «Балейский»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>Балейскому</w:t>
      </w:r>
      <w:proofErr w:type="spellEnd"/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району Забайкальского края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и включают следующие мероприятия: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охрана объектов в установленном порядке на этот период;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— регулирование дорожного движения на маршрутах эвакуации;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сопровождение автоколонн с эвакуированным населением;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обеспечение режима допуска транспорта в зоны ЧС.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регистрация эвакуированного населения;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ведение адресно-справочной работы (создание банка данных о нахождении граждан, эвакуированных из зон ЧС).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«Город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Питание в пунктах временного размещения осуществляется с</w:t>
      </w:r>
      <w:r w:rsidR="00893EF7" w:rsidRPr="00C23D6B">
        <w:rPr>
          <w:rFonts w:ascii="Times New Roman" w:hAnsi="Times New Roman" w:cs="Times New Roman"/>
          <w:sz w:val="26"/>
          <w:szCs w:val="26"/>
          <w:lang w:eastAsia="ru-RU"/>
        </w:rPr>
        <w:t>илами привлечением администрацией городского поселения «Город Балей»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При необходимости приводятся в готовность территориальные невоенизированные аварийно-спасательные формирования — подвижные пункты продовольственного снабжения, подвижные пункты вещевого снабжения, подвижные пункты питания.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Обеспечение предметами первой необходимости осущест</w:t>
      </w:r>
      <w:r w:rsidR="000B315C" w:rsidRPr="00C23D6B">
        <w:rPr>
          <w:rFonts w:ascii="Times New Roman" w:hAnsi="Times New Roman" w:cs="Times New Roman"/>
          <w:sz w:val="26"/>
          <w:szCs w:val="26"/>
          <w:lang w:eastAsia="ru-RU"/>
        </w:rPr>
        <w:t>вляет отдел ГОЧС и ПБ городского поселения «Город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При необходимости по решению председателя КЧС и ОПБ задействуется чрезвычайный материальный резерв </w:t>
      </w:r>
      <w:r w:rsidR="000B315C" w:rsidRPr="00C23D6B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«Балейский район»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3.6. Организация управления, оповещения и связи осуществляется председателем эвакуационной комиссии Администрации</w:t>
      </w:r>
      <w:r w:rsidR="000B315C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«Город Балей»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 через отдел ГОЧС и предусматривает: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принятие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оповещение (при необходимости) эвакуационной комиссии и руководителей привлекаемых организаций;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уточнение численности населения, подлежащего эвакуации, составление списков, эвакуируемых;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определение зданий и помещений, планируемых для размещения населения;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— оповещение населения о начале эвакуации.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 w:rsidR="000B315C" w:rsidRPr="00C23D6B">
        <w:rPr>
          <w:rFonts w:ascii="Times New Roman" w:hAnsi="Times New Roman" w:cs="Times New Roman"/>
          <w:sz w:val="26"/>
          <w:szCs w:val="26"/>
          <w:lang w:eastAsia="ru-RU"/>
        </w:rPr>
        <w:t>городского п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оселения </w:t>
      </w:r>
      <w:r w:rsidR="000B315C" w:rsidRPr="00C23D6B">
        <w:rPr>
          <w:rFonts w:ascii="Times New Roman" w:hAnsi="Times New Roman" w:cs="Times New Roman"/>
          <w:sz w:val="26"/>
          <w:szCs w:val="26"/>
          <w:lang w:eastAsia="ru-RU"/>
        </w:rPr>
        <w:t xml:space="preserve">«Город Балей» </w:t>
      </w:r>
      <w:r w:rsidRPr="00C23D6B">
        <w:rPr>
          <w:rFonts w:ascii="Times New Roman" w:hAnsi="Times New Roman" w:cs="Times New Roman"/>
          <w:sz w:val="26"/>
          <w:szCs w:val="26"/>
          <w:lang w:eastAsia="ru-RU"/>
        </w:rPr>
        <w:t>и средств организаций, находящихся в зонах ЧС, установленным порядком по фактическим расходам.</w:t>
      </w:r>
    </w:p>
    <w:p w:rsidR="009855C5" w:rsidRPr="00C23D6B" w:rsidRDefault="009855C5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3D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F44F6" w:rsidRPr="00C23D6B" w:rsidRDefault="004F44F6" w:rsidP="00C23D6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4F44F6" w:rsidRPr="00C23D6B" w:rsidSect="00C23D6B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B4" w:rsidRDefault="003E16B4" w:rsidP="00C23D6B">
      <w:pPr>
        <w:spacing w:after="0" w:line="240" w:lineRule="auto"/>
      </w:pPr>
      <w:r>
        <w:separator/>
      </w:r>
    </w:p>
  </w:endnote>
  <w:endnote w:type="continuationSeparator" w:id="0">
    <w:p w:rsidR="003E16B4" w:rsidRDefault="003E16B4" w:rsidP="00C2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78594"/>
      <w:docPartObj>
        <w:docPartGallery w:val="Page Numbers (Bottom of Page)"/>
        <w:docPartUnique/>
      </w:docPartObj>
    </w:sdtPr>
    <w:sdtContent>
      <w:p w:rsidR="00C23D6B" w:rsidRDefault="00C23D6B">
        <w:pPr>
          <w:pStyle w:val="ab"/>
          <w:jc w:val="center"/>
        </w:pPr>
        <w:r w:rsidRPr="00C23D6B">
          <w:rPr>
            <w:rFonts w:ascii="Times New Roman" w:hAnsi="Times New Roman" w:cs="Times New Roman"/>
          </w:rPr>
          <w:fldChar w:fldCharType="begin"/>
        </w:r>
        <w:r w:rsidRPr="00C23D6B">
          <w:rPr>
            <w:rFonts w:ascii="Times New Roman" w:hAnsi="Times New Roman" w:cs="Times New Roman"/>
          </w:rPr>
          <w:instrText>PAGE   \* MERGEFORMAT</w:instrText>
        </w:r>
        <w:r w:rsidRPr="00C23D6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23D6B">
          <w:rPr>
            <w:rFonts w:ascii="Times New Roman" w:hAnsi="Times New Roman" w:cs="Times New Roman"/>
          </w:rPr>
          <w:fldChar w:fldCharType="end"/>
        </w:r>
      </w:p>
    </w:sdtContent>
  </w:sdt>
  <w:p w:rsidR="00C23D6B" w:rsidRDefault="00C23D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B4" w:rsidRDefault="003E16B4" w:rsidP="00C23D6B">
      <w:pPr>
        <w:spacing w:after="0" w:line="240" w:lineRule="auto"/>
      </w:pPr>
      <w:r>
        <w:separator/>
      </w:r>
    </w:p>
  </w:footnote>
  <w:footnote w:type="continuationSeparator" w:id="0">
    <w:p w:rsidR="003E16B4" w:rsidRDefault="003E16B4" w:rsidP="00C2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DBC"/>
    <w:multiLevelType w:val="multilevel"/>
    <w:tmpl w:val="1B6A0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177D"/>
    <w:multiLevelType w:val="multilevel"/>
    <w:tmpl w:val="B76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06324"/>
    <w:multiLevelType w:val="multilevel"/>
    <w:tmpl w:val="7B3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75331"/>
    <w:multiLevelType w:val="multilevel"/>
    <w:tmpl w:val="720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36706"/>
    <w:multiLevelType w:val="multilevel"/>
    <w:tmpl w:val="384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C1445"/>
    <w:multiLevelType w:val="multilevel"/>
    <w:tmpl w:val="8766D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83911"/>
    <w:multiLevelType w:val="multilevel"/>
    <w:tmpl w:val="FBA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5C5"/>
    <w:rsid w:val="00084EE9"/>
    <w:rsid w:val="00090EB8"/>
    <w:rsid w:val="00091BC1"/>
    <w:rsid w:val="000B315C"/>
    <w:rsid w:val="001E258D"/>
    <w:rsid w:val="003E16B4"/>
    <w:rsid w:val="004F44F6"/>
    <w:rsid w:val="00893EF7"/>
    <w:rsid w:val="0096471A"/>
    <w:rsid w:val="009855C5"/>
    <w:rsid w:val="00A9545A"/>
    <w:rsid w:val="00AA10C4"/>
    <w:rsid w:val="00AF5D98"/>
    <w:rsid w:val="00BD04B7"/>
    <w:rsid w:val="00C23D6B"/>
    <w:rsid w:val="00E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F6"/>
  </w:style>
  <w:style w:type="paragraph" w:styleId="1">
    <w:name w:val="heading 1"/>
    <w:basedOn w:val="a"/>
    <w:link w:val="10"/>
    <w:uiPriority w:val="9"/>
    <w:qFormat/>
    <w:rsid w:val="0098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55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5C5"/>
  </w:style>
  <w:style w:type="character" w:customStyle="1" w:styleId="label">
    <w:name w:val="label"/>
    <w:basedOn w:val="a0"/>
    <w:rsid w:val="009855C5"/>
  </w:style>
  <w:style w:type="paragraph" w:styleId="a4">
    <w:name w:val="Normal (Web)"/>
    <w:basedOn w:val="a"/>
    <w:uiPriority w:val="99"/>
    <w:semiHidden/>
    <w:unhideWhenUsed/>
    <w:rsid w:val="0098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5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5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3D6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D6B"/>
  </w:style>
  <w:style w:type="paragraph" w:styleId="ab">
    <w:name w:val="footer"/>
    <w:basedOn w:val="a"/>
    <w:link w:val="ac"/>
    <w:uiPriority w:val="99"/>
    <w:unhideWhenUsed/>
    <w:rsid w:val="00C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747">
          <w:marLeft w:val="0"/>
          <w:marRight w:val="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627">
          <w:marLeft w:val="-199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43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383">
          <w:marLeft w:val="-50"/>
          <w:marRight w:val="-50"/>
          <w:marTop w:val="0"/>
          <w:marBottom w:val="0"/>
          <w:divBdr>
            <w:top w:val="single" w:sz="18" w:space="0" w:color="923907"/>
            <w:left w:val="single" w:sz="18" w:space="0" w:color="923907"/>
            <w:bottom w:val="single" w:sz="18" w:space="0" w:color="923907"/>
            <w:right w:val="single" w:sz="18" w:space="0" w:color="923907"/>
          </w:divBdr>
          <w:divsChild>
            <w:div w:id="561065914">
              <w:marLeft w:val="0"/>
              <w:marRight w:val="0"/>
              <w:marTop w:val="0"/>
              <w:marBottom w:val="166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150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2924">
              <w:marLeft w:val="662"/>
              <w:marRight w:val="662"/>
              <w:marTop w:val="397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890">
                      <w:marLeft w:val="0"/>
                      <w:marRight w:val="0"/>
                      <w:marTop w:val="0"/>
                      <w:marBottom w:val="3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0880">
                          <w:marLeft w:val="0"/>
                          <w:marRight w:val="0"/>
                          <w:marTop w:val="0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9329">
                          <w:marLeft w:val="0"/>
                          <w:marRight w:val="0"/>
                          <w:marTop w:val="0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64A6-3298-47DE-A78A-E436FB0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Adm-lawyer</cp:lastModifiedBy>
  <cp:revision>2</cp:revision>
  <cp:lastPrinted>2019-02-28T05:57:00Z</cp:lastPrinted>
  <dcterms:created xsi:type="dcterms:W3CDTF">2019-03-15T05:02:00Z</dcterms:created>
  <dcterms:modified xsi:type="dcterms:W3CDTF">2019-03-15T05:02:00Z</dcterms:modified>
</cp:coreProperties>
</file>