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71" w:rsidRPr="00CA4A5C" w:rsidRDefault="00446471" w:rsidP="00446471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A4A5C">
        <w:rPr>
          <w:rFonts w:ascii="Times New Roman" w:hAnsi="Times New Roman" w:cs="Times New Roman"/>
          <w:b/>
          <w:iCs/>
          <w:sz w:val="28"/>
          <w:szCs w:val="28"/>
        </w:rPr>
        <w:t>АДМИНИСТРАЦИЯ ГОРОДСКОГО ПОСЕЛЕНИЯ</w:t>
      </w:r>
    </w:p>
    <w:p w:rsidR="00446471" w:rsidRPr="00CA4A5C" w:rsidRDefault="00446471" w:rsidP="00446471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A4A5C">
        <w:rPr>
          <w:rFonts w:ascii="Times New Roman" w:hAnsi="Times New Roman" w:cs="Times New Roman"/>
          <w:b/>
          <w:iCs/>
          <w:sz w:val="28"/>
          <w:szCs w:val="28"/>
        </w:rPr>
        <w:t>«ГОРОД БАЛЕЙ»</w:t>
      </w:r>
    </w:p>
    <w:p w:rsidR="00446471" w:rsidRPr="00CA4A5C" w:rsidRDefault="00446471" w:rsidP="00446471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46471" w:rsidRPr="005829F7" w:rsidRDefault="00446471" w:rsidP="00446471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A4A5C">
        <w:rPr>
          <w:rFonts w:ascii="Times New Roman" w:hAnsi="Times New Roman" w:cs="Times New Roman"/>
          <w:b/>
          <w:iCs/>
          <w:sz w:val="28"/>
          <w:szCs w:val="28"/>
        </w:rPr>
        <w:t>ПОСТАНОВЛЕНИЕ</w:t>
      </w:r>
    </w:p>
    <w:p w:rsidR="00446471" w:rsidRPr="005829F7" w:rsidRDefault="00446471" w:rsidP="00446471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46471" w:rsidRPr="005829F7" w:rsidRDefault="005829F7" w:rsidP="00446471">
      <w:pPr>
        <w:widowControl/>
        <w:suppressAutoHyphens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«6</w:t>
      </w:r>
      <w:r w:rsidR="00446471" w:rsidRPr="004208C8">
        <w:rPr>
          <w:rFonts w:ascii="Times New Roman" w:hAnsi="Times New Roman" w:cs="Times New Roman"/>
          <w:bCs/>
          <w:sz w:val="26"/>
          <w:szCs w:val="26"/>
        </w:rPr>
        <w:t xml:space="preserve">» февраля 2018 г. </w:t>
      </w:r>
      <w:r w:rsidR="00446471" w:rsidRPr="004208C8">
        <w:rPr>
          <w:rFonts w:ascii="Times New Roman" w:hAnsi="Times New Roman" w:cs="Times New Roman"/>
          <w:bCs/>
          <w:sz w:val="26"/>
          <w:szCs w:val="26"/>
        </w:rPr>
        <w:tab/>
      </w:r>
      <w:r w:rsidR="00446471" w:rsidRPr="004208C8">
        <w:rPr>
          <w:rFonts w:ascii="Times New Roman" w:hAnsi="Times New Roman" w:cs="Times New Roman"/>
          <w:bCs/>
          <w:sz w:val="26"/>
          <w:szCs w:val="26"/>
        </w:rPr>
        <w:tab/>
      </w:r>
      <w:r w:rsidR="00446471" w:rsidRPr="004208C8">
        <w:rPr>
          <w:rFonts w:ascii="Times New Roman" w:hAnsi="Times New Roman" w:cs="Times New Roman"/>
          <w:bCs/>
          <w:sz w:val="26"/>
          <w:szCs w:val="26"/>
        </w:rPr>
        <w:tab/>
      </w:r>
      <w:r w:rsidR="00446471" w:rsidRPr="004208C8">
        <w:rPr>
          <w:rFonts w:ascii="Times New Roman" w:hAnsi="Times New Roman" w:cs="Times New Roman"/>
          <w:bCs/>
          <w:sz w:val="26"/>
          <w:szCs w:val="26"/>
        </w:rPr>
        <w:tab/>
      </w:r>
      <w:r w:rsidR="00446471" w:rsidRPr="005829F7">
        <w:rPr>
          <w:rFonts w:ascii="Times New Roman" w:hAnsi="Times New Roman" w:cs="Times New Roman"/>
          <w:bCs/>
          <w:sz w:val="26"/>
          <w:szCs w:val="26"/>
        </w:rPr>
        <w:tab/>
      </w:r>
      <w:r w:rsidR="00446471" w:rsidRPr="005829F7">
        <w:rPr>
          <w:rFonts w:ascii="Times New Roman" w:hAnsi="Times New Roman" w:cs="Times New Roman"/>
          <w:bCs/>
          <w:sz w:val="26"/>
          <w:szCs w:val="26"/>
        </w:rPr>
        <w:tab/>
      </w:r>
      <w:r w:rsidR="00446471" w:rsidRPr="004208C8">
        <w:rPr>
          <w:rFonts w:ascii="Times New Roman" w:hAnsi="Times New Roman" w:cs="Times New Roman"/>
          <w:bCs/>
          <w:sz w:val="26"/>
          <w:szCs w:val="26"/>
        </w:rPr>
        <w:tab/>
        <w:t xml:space="preserve">  </w:t>
      </w:r>
      <w:r w:rsidR="008D29B3">
        <w:rPr>
          <w:rFonts w:ascii="Times New Roman" w:hAnsi="Times New Roman" w:cs="Times New Roman"/>
          <w:bCs/>
          <w:sz w:val="26"/>
          <w:szCs w:val="26"/>
        </w:rPr>
        <w:t xml:space="preserve">  </w:t>
      </w:r>
      <w:bookmarkStart w:id="0" w:name="_GoBack"/>
      <w:bookmarkEnd w:id="0"/>
      <w:r w:rsidR="00446471" w:rsidRPr="004208C8">
        <w:rPr>
          <w:rFonts w:ascii="Times New Roman" w:hAnsi="Times New Roman" w:cs="Times New Roman"/>
          <w:bCs/>
          <w:sz w:val="26"/>
          <w:szCs w:val="26"/>
        </w:rPr>
        <w:t xml:space="preserve">    № </w:t>
      </w:r>
      <w:r>
        <w:rPr>
          <w:rFonts w:ascii="Times New Roman" w:hAnsi="Times New Roman" w:cs="Times New Roman"/>
          <w:bCs/>
          <w:sz w:val="26"/>
          <w:szCs w:val="26"/>
        </w:rPr>
        <w:t>86</w:t>
      </w:r>
    </w:p>
    <w:p w:rsidR="00446471" w:rsidRPr="004208C8" w:rsidRDefault="00446471" w:rsidP="00446471">
      <w:pPr>
        <w:widowControl/>
        <w:suppressAutoHyphens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446471" w:rsidRPr="004208C8" w:rsidRDefault="00446471" w:rsidP="00687343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208C8">
        <w:rPr>
          <w:rFonts w:ascii="Times New Roman" w:hAnsi="Times New Roman" w:cs="Times New Roman"/>
          <w:bCs/>
          <w:sz w:val="26"/>
          <w:szCs w:val="26"/>
        </w:rPr>
        <w:t>г. Балей</w:t>
      </w:r>
    </w:p>
    <w:p w:rsidR="00446471" w:rsidRPr="004208C8" w:rsidRDefault="00446471" w:rsidP="00446471">
      <w:pPr>
        <w:pStyle w:val="ConsPlusTitle"/>
        <w:suppressAutoHyphens/>
        <w:ind w:firstLine="709"/>
        <w:jc w:val="both"/>
        <w:rPr>
          <w:b w:val="0"/>
          <w:sz w:val="26"/>
          <w:szCs w:val="26"/>
        </w:rPr>
      </w:pPr>
    </w:p>
    <w:p w:rsidR="00446471" w:rsidRPr="004208C8" w:rsidRDefault="00446471" w:rsidP="00446471">
      <w:pPr>
        <w:pStyle w:val="ConsPlusTitle"/>
        <w:suppressAutoHyphens/>
        <w:ind w:firstLine="709"/>
        <w:jc w:val="center"/>
        <w:rPr>
          <w:sz w:val="26"/>
          <w:szCs w:val="26"/>
        </w:rPr>
      </w:pPr>
      <w:r w:rsidRPr="004208C8">
        <w:rPr>
          <w:sz w:val="26"/>
          <w:szCs w:val="26"/>
        </w:rPr>
        <w:t>О внесении изменений и дополнений в порядок проведения антикоррупционной экспертизы нормативных актов и их проектов в Администрации городского поселения «Город Балей» утвержденный постановлением Администрации городского поселения «Город Балей» от 30 ноября 2015 г. № 803</w:t>
      </w:r>
    </w:p>
    <w:p w:rsidR="00446471" w:rsidRPr="004208C8" w:rsidRDefault="00446471" w:rsidP="00446471">
      <w:pPr>
        <w:widowControl/>
        <w:ind w:firstLine="0"/>
        <w:jc w:val="center"/>
        <w:rPr>
          <w:b/>
          <w:sz w:val="26"/>
          <w:szCs w:val="26"/>
        </w:rPr>
      </w:pPr>
    </w:p>
    <w:p w:rsidR="00446471" w:rsidRPr="004208C8" w:rsidRDefault="00446471" w:rsidP="00446471">
      <w:pPr>
        <w:widowControl/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4208C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4208C8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4208C8">
        <w:rPr>
          <w:rFonts w:ascii="Times New Roman" w:hAnsi="Times New Roman" w:cs="Times New Roman"/>
          <w:sz w:val="26"/>
          <w:szCs w:val="26"/>
        </w:rPr>
        <w:t xml:space="preserve"> от 17 июля 2009 г. № 172-ФЗ «Об антикоррупционной экспертизе нормативных правовых актов и проектов нормативных правовых актов», </w:t>
      </w:r>
      <w:hyperlink r:id="rId6" w:history="1">
        <w:r w:rsidRPr="004208C8">
          <w:rPr>
            <w:rFonts w:ascii="Times New Roman" w:hAnsi="Times New Roman" w:cs="Times New Roman"/>
            <w:color w:val="000000"/>
            <w:sz w:val="26"/>
            <w:szCs w:val="26"/>
          </w:rPr>
          <w:t>постановлением</w:t>
        </w:r>
      </w:hyperlink>
      <w:r w:rsidRPr="004208C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</w:t>
      </w:r>
      <w:r w:rsidRPr="004208C8">
        <w:rPr>
          <w:sz w:val="26"/>
          <w:szCs w:val="26"/>
        </w:rPr>
        <w:t xml:space="preserve"> </w:t>
      </w:r>
      <w:r w:rsidRPr="004208C8">
        <w:rPr>
          <w:rFonts w:ascii="Times New Roman" w:hAnsi="Times New Roman" w:cs="Times New Roman"/>
          <w:sz w:val="26"/>
          <w:szCs w:val="26"/>
        </w:rPr>
        <w:t>с целью приведения муниципальных правовых актов в соответствии с действующим законодательством, руководствуясь Уставом городского поселения «Город Балей</w:t>
      </w:r>
      <w:proofErr w:type="gramEnd"/>
      <w:r w:rsidRPr="004208C8">
        <w:rPr>
          <w:rFonts w:ascii="Times New Roman" w:hAnsi="Times New Roman" w:cs="Times New Roman"/>
          <w:sz w:val="26"/>
          <w:szCs w:val="26"/>
        </w:rPr>
        <w:t>», администрация городского поселения «Город Балей» постановила:</w:t>
      </w:r>
    </w:p>
    <w:p w:rsidR="00446471" w:rsidRPr="004208C8" w:rsidRDefault="00446471" w:rsidP="00446471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4208C8">
        <w:rPr>
          <w:rFonts w:ascii="Times New Roman" w:hAnsi="Times New Roman" w:cs="Times New Roman"/>
          <w:sz w:val="26"/>
          <w:szCs w:val="26"/>
        </w:rPr>
        <w:t xml:space="preserve">1. Внести в  </w:t>
      </w:r>
      <w:r w:rsidR="0016403D" w:rsidRPr="004208C8">
        <w:rPr>
          <w:rFonts w:ascii="Times New Roman" w:hAnsi="Times New Roman" w:cs="Times New Roman"/>
          <w:sz w:val="26"/>
          <w:szCs w:val="26"/>
        </w:rPr>
        <w:t>П</w:t>
      </w:r>
      <w:r w:rsidRPr="004208C8">
        <w:rPr>
          <w:rFonts w:ascii="Times New Roman" w:hAnsi="Times New Roman" w:cs="Times New Roman"/>
          <w:sz w:val="26"/>
          <w:szCs w:val="26"/>
        </w:rPr>
        <w:t>орядок проведения антикоррупционной экспертизы нормативных актов и их проектов в Администрации городского поселения «Город Балей» утвержденный постановлением Администрации городского поселения «Город Балей» от 30 ноября 2015 г. № 803 следующие дополнения и изменения:</w:t>
      </w:r>
    </w:p>
    <w:p w:rsidR="00446471" w:rsidRPr="004208C8" w:rsidRDefault="00446471" w:rsidP="00446471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4208C8">
        <w:rPr>
          <w:rFonts w:ascii="Times New Roman" w:hAnsi="Times New Roman" w:cs="Times New Roman"/>
          <w:sz w:val="26"/>
          <w:szCs w:val="26"/>
        </w:rPr>
        <w:t>1.1.</w:t>
      </w:r>
      <w:r w:rsidR="0016403D" w:rsidRPr="004208C8">
        <w:rPr>
          <w:rFonts w:ascii="Times New Roman" w:hAnsi="Times New Roman" w:cs="Times New Roman"/>
          <w:sz w:val="26"/>
          <w:szCs w:val="26"/>
        </w:rPr>
        <w:t xml:space="preserve"> подпункт «а» пункта 4 Порядка изложить в следующей редакции: «широта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лиц)»</w:t>
      </w:r>
      <w:r w:rsidR="00BC545E" w:rsidRPr="004208C8">
        <w:rPr>
          <w:rFonts w:ascii="Times New Roman" w:hAnsi="Times New Roman" w:cs="Times New Roman"/>
          <w:sz w:val="26"/>
          <w:szCs w:val="26"/>
        </w:rPr>
        <w:t>;</w:t>
      </w:r>
    </w:p>
    <w:p w:rsidR="00BC545E" w:rsidRPr="004208C8" w:rsidRDefault="00BC545E" w:rsidP="00BC545E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4208C8">
        <w:rPr>
          <w:rFonts w:ascii="Times New Roman" w:hAnsi="Times New Roman" w:cs="Times New Roman"/>
          <w:sz w:val="26"/>
          <w:szCs w:val="26"/>
        </w:rPr>
        <w:t xml:space="preserve">1.2. пункта 4 Порядка дополнить пунктами  «з» и «и» следующего содержания: </w:t>
      </w:r>
    </w:p>
    <w:p w:rsidR="00BC545E" w:rsidRPr="004208C8" w:rsidRDefault="00BC545E" w:rsidP="00BC545E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8C8">
        <w:rPr>
          <w:rFonts w:ascii="Times New Roman" w:hAnsi="Times New Roman" w:cs="Times New Roman"/>
          <w:sz w:val="26"/>
          <w:szCs w:val="26"/>
        </w:rPr>
        <w:t xml:space="preserve">« з) </w:t>
      </w:r>
      <w:r w:rsidRPr="004208C8">
        <w:rPr>
          <w:rFonts w:ascii="Times New Roman" w:eastAsiaTheme="minorHAnsi" w:hAnsi="Times New Roman" w:cs="Times New Roman"/>
          <w:sz w:val="26"/>
          <w:szCs w:val="26"/>
          <w:lang w:eastAsia="en-US"/>
        </w:rPr>
        <w:t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BC545E" w:rsidRPr="004208C8" w:rsidRDefault="00BC545E" w:rsidP="00BC545E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208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и) нормативные коллизии - противоречия, в том числе внутренние, между нормами, создающие для органов местного самоуправления (их должностных лиц) возможность произвольного выбора норм, подлежащих применению в конкретном случае»</w:t>
      </w:r>
    </w:p>
    <w:p w:rsidR="00446471" w:rsidRPr="004208C8" w:rsidRDefault="00446471" w:rsidP="00446471">
      <w:pPr>
        <w:widowControl/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4208C8">
        <w:rPr>
          <w:rFonts w:ascii="Times New Roman" w:hAnsi="Times New Roman" w:cs="Times New Roman"/>
          <w:sz w:val="26"/>
          <w:szCs w:val="26"/>
        </w:rPr>
        <w:t xml:space="preserve">2.  Настоящее </w:t>
      </w:r>
      <w:r w:rsidR="009E5779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4208C8">
        <w:rPr>
          <w:rFonts w:ascii="Times New Roman" w:hAnsi="Times New Roman" w:cs="Times New Roman"/>
          <w:sz w:val="26"/>
          <w:szCs w:val="26"/>
        </w:rPr>
        <w:t>вступает в силу на следующий день, после дня его официального опубликования (обнародования).</w:t>
      </w:r>
    </w:p>
    <w:p w:rsidR="00446471" w:rsidRPr="004208C8" w:rsidRDefault="00446471" w:rsidP="00446471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6471" w:rsidRPr="004208C8" w:rsidRDefault="00446471" w:rsidP="00446471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6471" w:rsidRPr="004208C8" w:rsidRDefault="004208C8" w:rsidP="00446471">
      <w:pPr>
        <w:widowControl/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 w:rsidRPr="004208C8">
        <w:rPr>
          <w:rFonts w:ascii="Times New Roman" w:hAnsi="Times New Roman" w:cs="Times New Roman"/>
          <w:sz w:val="26"/>
          <w:szCs w:val="26"/>
        </w:rPr>
        <w:t>Глава</w:t>
      </w:r>
      <w:r w:rsidR="00446471" w:rsidRPr="004208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46471" w:rsidRPr="004208C8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446471" w:rsidRPr="004208C8" w:rsidRDefault="00446471" w:rsidP="00446471">
      <w:pPr>
        <w:widowControl/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 w:rsidRPr="004208C8">
        <w:rPr>
          <w:rFonts w:ascii="Times New Roman" w:hAnsi="Times New Roman" w:cs="Times New Roman"/>
          <w:sz w:val="26"/>
          <w:szCs w:val="26"/>
        </w:rPr>
        <w:t xml:space="preserve">поселения «Город Балей»                                        </w:t>
      </w:r>
      <w:r w:rsidRPr="004208C8">
        <w:rPr>
          <w:rFonts w:ascii="Times New Roman" w:hAnsi="Times New Roman" w:cs="Times New Roman"/>
          <w:sz w:val="26"/>
          <w:szCs w:val="26"/>
        </w:rPr>
        <w:tab/>
        <w:t xml:space="preserve">               Л. Т. </w:t>
      </w:r>
      <w:proofErr w:type="spellStart"/>
      <w:r w:rsidRPr="004208C8">
        <w:rPr>
          <w:rFonts w:ascii="Times New Roman" w:hAnsi="Times New Roman" w:cs="Times New Roman"/>
          <w:sz w:val="26"/>
          <w:szCs w:val="26"/>
        </w:rPr>
        <w:t>Заверуха</w:t>
      </w:r>
      <w:proofErr w:type="spellEnd"/>
    </w:p>
    <w:p w:rsidR="00446471" w:rsidRPr="004208C8" w:rsidRDefault="00446471" w:rsidP="00446471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46471" w:rsidRDefault="00446471" w:rsidP="00446471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6471" w:rsidRDefault="00446471" w:rsidP="00446471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46471" w:rsidRDefault="00446471" w:rsidP="00446471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080D" w:rsidRDefault="0062080D"/>
    <w:sectPr w:rsidR="0062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71"/>
    <w:rsid w:val="0013636C"/>
    <w:rsid w:val="0016403D"/>
    <w:rsid w:val="003B00A2"/>
    <w:rsid w:val="004208C8"/>
    <w:rsid w:val="00446471"/>
    <w:rsid w:val="005829F7"/>
    <w:rsid w:val="0062080D"/>
    <w:rsid w:val="00687343"/>
    <w:rsid w:val="008D29B3"/>
    <w:rsid w:val="009E5779"/>
    <w:rsid w:val="00BC545E"/>
    <w:rsid w:val="00E9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64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64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46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64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64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4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2A54E3EB0332C7B5878E1269DC717B40F8DBF09635126B74AEA3C13508674CBA589BB1973F4224DCL" TargetMode="External"/><Relationship Id="rId5" Type="http://schemas.openxmlformats.org/officeDocument/2006/relationships/hyperlink" Target="consultantplus://offline/ref=6B2A54E3EB0332C7B5878E1269DC717B48F2D9F89E364F617CF7AFC33207385BBD1197B0973F434D26D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3</cp:revision>
  <cp:lastPrinted>2018-02-06T06:49:00Z</cp:lastPrinted>
  <dcterms:created xsi:type="dcterms:W3CDTF">2018-02-06T05:03:00Z</dcterms:created>
  <dcterms:modified xsi:type="dcterms:W3CDTF">2018-02-06T07:59:00Z</dcterms:modified>
</cp:coreProperties>
</file>